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CE" w:rsidRPr="001E5ACE" w:rsidRDefault="001E5ACE" w:rsidP="001E5ACE">
      <w:pPr>
        <w:spacing w:after="0"/>
        <w:ind w:firstLine="709"/>
        <w:jc w:val="both"/>
        <w:rPr>
          <w:rFonts w:ascii="Times New Roman" w:hAnsi="Times New Roman"/>
          <w:sz w:val="28"/>
          <w:szCs w:val="28"/>
        </w:rPr>
      </w:pPr>
      <w:r w:rsidRPr="00091BA1">
        <w:rPr>
          <w:noProof/>
          <w:lang w:val="en-US" w:eastAsia="en-US"/>
        </w:rPr>
        <w:drawing>
          <wp:anchor distT="0" distB="0" distL="114300" distR="114300" simplePos="0" relativeHeight="251689984" behindDoc="0" locked="0" layoutInCell="1" allowOverlap="1" wp14:anchorId="19EE17A6" wp14:editId="5E0DE9FC">
            <wp:simplePos x="0" y="0"/>
            <wp:positionH relativeFrom="column">
              <wp:posOffset>95064</wp:posOffset>
            </wp:positionH>
            <wp:positionV relativeFrom="paragraph">
              <wp:posOffset>-226336</wp:posOffset>
            </wp:positionV>
            <wp:extent cx="966158" cy="917238"/>
            <wp:effectExtent l="0" t="0" r="5715" b="0"/>
            <wp:wrapNone/>
            <wp:docPr id="12" name="Картина 12" descr="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yyy"/>
                    <pic:cNvPicPr>
                      <a:picLocks noChangeAspect="1" noChangeArrowheads="1"/>
                    </pic:cNvPicPr>
                  </pic:nvPicPr>
                  <pic:blipFill>
                    <a:blip r:embed="rId9">
                      <a:biLevel thresh="75000"/>
                      <a:extLst>
                        <a:ext uri="{BEBA8EAE-BF5A-486C-A8C5-ECC9F3942E4B}">
                          <a14:imgProps xmlns:a14="http://schemas.microsoft.com/office/drawing/2010/main">
                            <a14:imgLayer r:embed="rId10">
                              <a14:imgEffect>
                                <a14:sharpenSoften amount="100000"/>
                              </a14:imgEffect>
                              <a14:imgEffect>
                                <a14:colorTemperature colorTemp="8800"/>
                              </a14:imgEffect>
                              <a14:imgEffect>
                                <a14:saturation sat="376000"/>
                              </a14:imgEffect>
                              <a14:imgEffect>
                                <a14:brightnessContrast bright="3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6158" cy="917238"/>
                    </a:xfrm>
                    <a:prstGeom prst="rect">
                      <a:avLst/>
                    </a:prstGeom>
                    <a:solidFill>
                      <a:schemeClr val="tx2">
                        <a:lumMod val="50000"/>
                        <a:alpha val="11000"/>
                      </a:schemeClr>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w:t>
      </w:r>
      <w:r w:rsidRPr="00091BA1">
        <w:rPr>
          <w:rFonts w:ascii="ExcelciorCyr" w:hAnsi="ExcelciorCyr"/>
          <w:b/>
          <w:sz w:val="44"/>
          <w:szCs w:val="20"/>
          <w:lang w:val="en-US"/>
        </w:rPr>
        <w:t>РЕПУБЛИКА БЪЛГАРИЯ</w:t>
      </w:r>
    </w:p>
    <w:p w:rsidR="001E5ACE" w:rsidRPr="00091BA1" w:rsidRDefault="001E5ACE" w:rsidP="001E5ACE">
      <w:pPr>
        <w:spacing w:after="0"/>
        <w:ind w:right="-91"/>
        <w:jc w:val="center"/>
        <w:rPr>
          <w:rFonts w:ascii="ExcelciorCyr" w:hAnsi="ExcelciorCyr"/>
          <w:b/>
          <w:sz w:val="36"/>
          <w:szCs w:val="36"/>
        </w:rPr>
      </w:pPr>
      <w:r w:rsidRPr="00091BA1">
        <w:rPr>
          <w:rFonts w:ascii="ExcelciorCyr" w:hAnsi="ExcelciorCyr"/>
          <w:b/>
          <w:sz w:val="36"/>
          <w:szCs w:val="36"/>
        </w:rPr>
        <w:t>РАЙОНЕН СЪД – ПЛОВДИВ</w:t>
      </w:r>
    </w:p>
    <w:p w:rsidR="001E5ACE" w:rsidRDefault="001E5ACE" w:rsidP="001E5ACE">
      <w:pPr>
        <w:ind w:right="-1123"/>
        <w:jc w:val="center"/>
        <w:rPr>
          <w:rFonts w:ascii="Times New Roman" w:hAnsi="Times New Roman"/>
          <w:b/>
          <w:sz w:val="20"/>
          <w:szCs w:val="20"/>
          <w:lang w:val="en-US"/>
        </w:rPr>
      </w:pPr>
      <w:r>
        <w:rPr>
          <w:noProof/>
          <w:lang w:val="en-US" w:eastAsia="en-US"/>
        </w:rPr>
        <mc:AlternateContent>
          <mc:Choice Requires="wps">
            <w:drawing>
              <wp:anchor distT="0" distB="0" distL="114300" distR="114300" simplePos="0" relativeHeight="251691008" behindDoc="0" locked="0" layoutInCell="0" allowOverlap="1" wp14:anchorId="1A4C9B1E" wp14:editId="07E79A7B">
                <wp:simplePos x="0" y="0"/>
                <wp:positionH relativeFrom="column">
                  <wp:posOffset>14605</wp:posOffset>
                </wp:positionH>
                <wp:positionV relativeFrom="paragraph">
                  <wp:posOffset>68580</wp:posOffset>
                </wp:positionV>
                <wp:extent cx="5762625" cy="0"/>
                <wp:effectExtent l="0" t="19050" r="9525" b="38100"/>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57150" cmpd="thinThick">
                          <a:solidFill>
                            <a:schemeClr val="tx2">
                              <a:lumMod val="50000"/>
                              <a:alpha val="97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CBADC4" id="Право съединение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4pt" to="45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" o:allowincell="f" strokecolor="#121328 [1615]" strokeweight="4.5pt">
                <v:stroke opacity="63479f" linestyle="thinThick"/>
              </v:line>
            </w:pict>
          </mc:Fallback>
        </mc:AlternateContent>
      </w:r>
    </w:p>
    <w:p w:rsidR="001E5ACE" w:rsidRDefault="001E5ACE" w:rsidP="001E5ACE">
      <w:pPr>
        <w:jc w:val="both"/>
        <w:rPr>
          <w:rFonts w:ascii="Times New Roman" w:hAnsi="Times New Roman"/>
          <w:sz w:val="20"/>
          <w:szCs w:val="20"/>
        </w:rPr>
      </w:pPr>
    </w:p>
    <w:p w:rsidR="001E5ACE" w:rsidRDefault="001E5ACE" w:rsidP="001E5ACE">
      <w:pPr>
        <w:jc w:val="both"/>
        <w:rPr>
          <w:rFonts w:ascii="Times New Roman" w:hAnsi="Times New Roman"/>
          <w:sz w:val="20"/>
          <w:szCs w:val="20"/>
        </w:rPr>
      </w:pPr>
    </w:p>
    <w:p w:rsidR="001E5ACE" w:rsidRDefault="001E5ACE" w:rsidP="001E5ACE">
      <w:pPr>
        <w:jc w:val="both"/>
        <w:rPr>
          <w:rFonts w:ascii="Times New Roman" w:hAnsi="Times New Roman"/>
          <w:color w:val="031127" w:themeColor="background2" w:themeShade="1A"/>
          <w:sz w:val="20"/>
          <w:szCs w:val="20"/>
        </w:rPr>
      </w:pPr>
    </w:p>
    <w:p w:rsidR="00F306A2" w:rsidRDefault="00F306A2" w:rsidP="001E5ACE">
      <w:pPr>
        <w:jc w:val="both"/>
        <w:rPr>
          <w:rFonts w:ascii="Times New Roman" w:hAnsi="Times New Roman"/>
          <w:color w:val="031127" w:themeColor="background2" w:themeShade="1A"/>
          <w:sz w:val="20"/>
          <w:szCs w:val="20"/>
        </w:rPr>
      </w:pPr>
    </w:p>
    <w:p w:rsidR="00F306A2" w:rsidRDefault="00F306A2" w:rsidP="001E5ACE">
      <w:pPr>
        <w:jc w:val="both"/>
        <w:rPr>
          <w:rFonts w:ascii="Times New Roman" w:hAnsi="Times New Roman"/>
          <w:color w:val="031127" w:themeColor="background2" w:themeShade="1A"/>
          <w:sz w:val="20"/>
          <w:szCs w:val="20"/>
        </w:rPr>
      </w:pPr>
    </w:p>
    <w:p w:rsidR="00F306A2" w:rsidRDefault="00F306A2" w:rsidP="001E5ACE">
      <w:pPr>
        <w:jc w:val="both"/>
        <w:rPr>
          <w:rFonts w:ascii="Times New Roman" w:hAnsi="Times New Roman"/>
          <w:color w:val="031127" w:themeColor="background2" w:themeShade="1A"/>
          <w:sz w:val="20"/>
          <w:szCs w:val="20"/>
        </w:rPr>
      </w:pPr>
    </w:p>
    <w:p w:rsidR="00F306A2" w:rsidRDefault="00F306A2" w:rsidP="001E5ACE">
      <w:pPr>
        <w:jc w:val="both"/>
        <w:rPr>
          <w:rFonts w:ascii="Times New Roman" w:hAnsi="Times New Roman"/>
          <w:color w:val="031127" w:themeColor="background2" w:themeShade="1A"/>
          <w:sz w:val="20"/>
          <w:szCs w:val="20"/>
        </w:rPr>
      </w:pPr>
    </w:p>
    <w:p w:rsidR="00F306A2" w:rsidRPr="00F306A2" w:rsidRDefault="00F306A2" w:rsidP="001E5ACE">
      <w:pPr>
        <w:jc w:val="both"/>
        <w:rPr>
          <w:rFonts w:ascii="Times New Roman" w:hAnsi="Times New Roman"/>
          <w:color w:val="031127" w:themeColor="background2" w:themeShade="1A"/>
          <w:sz w:val="20"/>
          <w:szCs w:val="20"/>
        </w:rPr>
      </w:pPr>
    </w:p>
    <w:p w:rsidR="001E5ACE" w:rsidRPr="00F306A2" w:rsidRDefault="00F306A2" w:rsidP="001E5ACE">
      <w:pPr>
        <w:pStyle w:val="NormalWeb"/>
        <w:spacing w:before="0" w:beforeAutospacing="0" w:after="0" w:afterAutospacing="0"/>
        <w:jc w:val="center"/>
        <w:rPr>
          <w:rFonts w:eastAsia="+mn-ea"/>
          <w:b/>
          <w:bCs/>
          <w:i/>
          <w:color w:val="031127" w:themeColor="background2" w:themeShade="1A"/>
          <w:kern w:val="24"/>
          <w:sz w:val="80"/>
          <w:szCs w:val="80"/>
          <w:lang w:val="ru-RU"/>
          <w14:textOutline w14:w="5270" w14:cap="flat" w14:cmpd="sng" w14:algn="ctr">
            <w14:solidFill>
              <w14:schemeClr w14:val="tx2">
                <w14:lumMod w14:val="50000"/>
              </w14:schemeClr>
            </w14:solidFill>
            <w14:prstDash w14:val="solid"/>
            <w14:round/>
          </w14:textOutline>
        </w:rPr>
      </w:pPr>
      <w:r w:rsidRPr="00F306A2">
        <w:rPr>
          <w:rFonts w:eastAsia="+mn-ea"/>
          <w:b/>
          <w:bCs/>
          <w:i/>
          <w:color w:val="031127" w:themeColor="background2" w:themeShade="1A"/>
          <w:kern w:val="24"/>
          <w:sz w:val="80"/>
          <w:szCs w:val="80"/>
          <w:lang w:val="ru-RU"/>
          <w14:textOutline w14:w="5270" w14:cap="flat" w14:cmpd="sng" w14:algn="ctr">
            <w14:solidFill>
              <w14:schemeClr w14:val="tx2">
                <w14:lumMod w14:val="50000"/>
              </w14:schemeClr>
            </w14:solidFill>
            <w14:prstDash w14:val="solid"/>
            <w14:round/>
          </w14:textOutline>
        </w:rPr>
        <w:t>ОТЧЕТЕН</w:t>
      </w:r>
      <w:r w:rsidR="001E5ACE" w:rsidRPr="00F306A2">
        <w:rPr>
          <w:rFonts w:eastAsia="+mn-ea"/>
          <w:b/>
          <w:bCs/>
          <w:i/>
          <w:color w:val="031127" w:themeColor="background2" w:themeShade="1A"/>
          <w:kern w:val="24"/>
          <w:sz w:val="80"/>
          <w:szCs w:val="80"/>
          <w:lang w:val="ru-RU"/>
          <w14:textOutline w14:w="5270" w14:cap="flat" w14:cmpd="sng" w14:algn="ctr">
            <w14:solidFill>
              <w14:schemeClr w14:val="tx2">
                <w14:lumMod w14:val="50000"/>
              </w14:schemeClr>
            </w14:solidFill>
            <w14:prstDash w14:val="solid"/>
            <w14:round/>
          </w14:textOutline>
        </w:rPr>
        <w:t xml:space="preserve"> ДОКЛАД</w:t>
      </w:r>
    </w:p>
    <w:p w:rsidR="001E5ACE" w:rsidRPr="00F306A2" w:rsidRDefault="001E5ACE"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p>
    <w:p w:rsidR="001E5ACE" w:rsidRPr="00F306A2" w:rsidRDefault="001E5ACE"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p>
    <w:p w:rsidR="001E5ACE" w:rsidRPr="00F306A2" w:rsidRDefault="001E5ACE"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p>
    <w:p w:rsidR="001E5ACE" w:rsidRPr="00F306A2" w:rsidRDefault="001E5ACE" w:rsidP="001E5ACE">
      <w:pPr>
        <w:pStyle w:val="NormalWeb"/>
        <w:spacing w:before="0" w:beforeAutospacing="0" w:after="0" w:afterAutospacing="0"/>
        <w:jc w:val="center"/>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pPr>
      <w:r w:rsidRPr="00F306A2">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t>на РАЙОНЕН СЪД</w:t>
      </w:r>
    </w:p>
    <w:p w:rsidR="001E5ACE" w:rsidRPr="00F306A2" w:rsidRDefault="001E5ACE"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p>
    <w:p w:rsidR="001E5ACE" w:rsidRPr="00F306A2" w:rsidRDefault="001E5ACE"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r w:rsidRPr="00F306A2">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t xml:space="preserve"> </w:t>
      </w:r>
    </w:p>
    <w:p w:rsidR="001E5ACE" w:rsidRPr="00F306A2" w:rsidRDefault="001E5ACE" w:rsidP="001E5ACE">
      <w:pPr>
        <w:pStyle w:val="NormalWeb"/>
        <w:spacing w:before="0" w:beforeAutospacing="0" w:after="0" w:afterAutospacing="0"/>
        <w:jc w:val="center"/>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pPr>
      <w:r w:rsidRPr="00F306A2">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t>ПЛОВДИВ</w:t>
      </w:r>
    </w:p>
    <w:p w:rsidR="001E5ACE" w:rsidRPr="00F306A2" w:rsidRDefault="001E5ACE" w:rsidP="001E5ACE">
      <w:pPr>
        <w:pStyle w:val="NormalWeb"/>
        <w:spacing w:before="0" w:beforeAutospacing="0" w:after="0" w:afterAutospacing="0"/>
        <w:jc w:val="center"/>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pPr>
    </w:p>
    <w:p w:rsidR="00F306A2" w:rsidRPr="00F306A2" w:rsidRDefault="00F306A2" w:rsidP="001E5ACE">
      <w:pPr>
        <w:pStyle w:val="NormalWeb"/>
        <w:spacing w:before="0" w:beforeAutospacing="0" w:after="0" w:afterAutospacing="0"/>
        <w:jc w:val="center"/>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pPr>
    </w:p>
    <w:p w:rsidR="00F306A2" w:rsidRPr="00F306A2" w:rsidRDefault="00F306A2" w:rsidP="001E5ACE">
      <w:pPr>
        <w:pStyle w:val="NormalWeb"/>
        <w:spacing w:before="0" w:beforeAutospacing="0" w:after="0" w:afterAutospacing="0"/>
        <w:jc w:val="center"/>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pPr>
    </w:p>
    <w:p w:rsidR="001E5ACE" w:rsidRPr="00F306A2" w:rsidRDefault="000A1D67" w:rsidP="001E5ACE">
      <w:pPr>
        <w:pStyle w:val="NormalWeb"/>
        <w:spacing w:before="0" w:beforeAutospacing="0" w:after="0" w:afterAutospacing="0"/>
        <w:jc w:val="center"/>
        <w:rPr>
          <w:b/>
          <w:i/>
          <w:color w:val="031127" w:themeColor="background2" w:themeShade="1A"/>
          <w14:textOutline w14:w="5270" w14:cap="flat" w14:cmpd="sng" w14:algn="ctr">
            <w14:solidFill>
              <w14:schemeClr w14:val="tx2">
                <w14:lumMod w14:val="50000"/>
              </w14:schemeClr>
            </w14:solidFill>
            <w14:prstDash w14:val="solid"/>
            <w14:round/>
          </w14:textOutline>
        </w:rPr>
      </w:pPr>
      <w:r w:rsidRPr="00F306A2">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t>за</w:t>
      </w:r>
      <w:r w:rsidR="00F306A2" w:rsidRPr="00F306A2">
        <w:rPr>
          <w:rFonts w:eastAsia="+mn-ea"/>
          <w:b/>
          <w:bCs/>
          <w:i/>
          <w:color w:val="031127" w:themeColor="background2" w:themeShade="1A"/>
          <w:kern w:val="24"/>
          <w:sz w:val="72"/>
          <w:szCs w:val="72"/>
          <w:lang w:val="ru-RU"/>
          <w14:textOutline w14:w="5270" w14:cap="flat" w14:cmpd="sng" w14:algn="ctr">
            <w14:solidFill>
              <w14:schemeClr w14:val="tx2">
                <w14:lumMod w14:val="50000"/>
              </w14:schemeClr>
            </w14:solidFill>
            <w14:prstDash w14:val="solid"/>
            <w14:round/>
          </w14:textOutline>
        </w:rPr>
        <w:t xml:space="preserve"> </w:t>
      </w:r>
      <w:r w:rsidR="001E5ACE" w:rsidRPr="00F306A2">
        <w:rPr>
          <w:rFonts w:eastAsia="+mn-ea"/>
          <w:b/>
          <w:bCs/>
          <w:i/>
          <w:color w:val="031127" w:themeColor="background2" w:themeShade="1A"/>
          <w:kern w:val="24"/>
          <w:sz w:val="64"/>
          <w:szCs w:val="64"/>
          <w:lang w:val="ru-RU"/>
          <w14:textOutline w14:w="5270" w14:cap="flat" w14:cmpd="sng" w14:algn="ctr">
            <w14:solidFill>
              <w14:schemeClr w14:val="tx2">
                <w14:lumMod w14:val="50000"/>
              </w14:schemeClr>
            </w14:solidFill>
            <w14:prstDash w14:val="solid"/>
            <w14:round/>
          </w14:textOutline>
        </w:rPr>
        <w:t>202</w:t>
      </w:r>
      <w:r w:rsidR="006B4C1D" w:rsidRPr="00F306A2">
        <w:rPr>
          <w:rFonts w:eastAsia="+mn-ea"/>
          <w:b/>
          <w:bCs/>
          <w:i/>
          <w:color w:val="031127" w:themeColor="background2" w:themeShade="1A"/>
          <w:kern w:val="24"/>
          <w:sz w:val="64"/>
          <w:szCs w:val="64"/>
          <w:lang w:val="ru-RU"/>
          <w14:textOutline w14:w="5270" w14:cap="flat" w14:cmpd="sng" w14:algn="ctr">
            <w14:solidFill>
              <w14:schemeClr w14:val="tx2">
                <w14:lumMod w14:val="50000"/>
              </w14:schemeClr>
            </w14:solidFill>
            <w14:prstDash w14:val="solid"/>
            <w14:round/>
          </w14:textOutline>
        </w:rPr>
        <w:t>3</w:t>
      </w:r>
      <w:r w:rsidR="001E5ACE" w:rsidRPr="00F306A2">
        <w:rPr>
          <w:rFonts w:eastAsia="+mn-ea"/>
          <w:b/>
          <w:bCs/>
          <w:i/>
          <w:color w:val="031127" w:themeColor="background2" w:themeShade="1A"/>
          <w:kern w:val="24"/>
          <w:sz w:val="64"/>
          <w:szCs w:val="64"/>
          <w:lang w:val="ru-RU"/>
          <w14:textOutline w14:w="5270" w14:cap="flat" w14:cmpd="sng" w14:algn="ctr">
            <w14:solidFill>
              <w14:schemeClr w14:val="tx2">
                <w14:lumMod w14:val="50000"/>
              </w14:schemeClr>
            </w14:solidFill>
            <w14:prstDash w14:val="solid"/>
            <w14:round/>
          </w14:textOutline>
        </w:rPr>
        <w:t xml:space="preserve"> г.</w:t>
      </w:r>
    </w:p>
    <w:p w:rsidR="000A1D67" w:rsidRPr="00F306A2" w:rsidRDefault="000A1D67" w:rsidP="009632CF">
      <w:pPr>
        <w:spacing w:after="0"/>
        <w:ind w:firstLine="709"/>
        <w:jc w:val="both"/>
        <w:rPr>
          <w:rFonts w:ascii="Times New Roman" w:hAnsi="Times New Roman"/>
          <w:i/>
          <w:color w:val="031127" w:themeColor="background2" w:themeShade="1A"/>
          <w:sz w:val="28"/>
          <w:szCs w:val="28"/>
        </w:rPr>
      </w:pPr>
    </w:p>
    <w:p w:rsidR="0089769C" w:rsidRPr="00223170" w:rsidRDefault="0089769C" w:rsidP="0089769C">
      <w:pPr>
        <w:spacing w:after="0"/>
        <w:jc w:val="center"/>
        <w:rPr>
          <w:rFonts w:ascii="Times New Roman" w:hAnsi="Times New Roman" w:cs="Times New Roman"/>
          <w:b/>
          <w:sz w:val="26"/>
          <w:szCs w:val="26"/>
        </w:rPr>
      </w:pPr>
      <w:r w:rsidRPr="00223170">
        <w:rPr>
          <w:rFonts w:ascii="Times New Roman" w:hAnsi="Times New Roman" w:cs="Times New Roman"/>
          <w:b/>
          <w:sz w:val="26"/>
          <w:szCs w:val="26"/>
        </w:rPr>
        <w:lastRenderedPageBreak/>
        <w:t>СЪДЪРЖАНИЕ:</w:t>
      </w:r>
    </w:p>
    <w:p w:rsidR="0089769C" w:rsidRPr="00223170" w:rsidRDefault="0089769C" w:rsidP="0089769C">
      <w:pPr>
        <w:spacing w:after="0"/>
        <w:ind w:firstLine="709"/>
        <w:jc w:val="both"/>
        <w:rPr>
          <w:rFonts w:ascii="Times New Roman" w:hAnsi="Times New Roman" w:cs="Times New Roman"/>
          <w:sz w:val="26"/>
          <w:szCs w:val="26"/>
        </w:rPr>
      </w:pP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Съдържание</w:t>
      </w:r>
      <w:r w:rsidRPr="00223170">
        <w:rPr>
          <w:rFonts w:ascii="Times New Roman" w:hAnsi="Times New Roman" w:cs="Times New Roman"/>
          <w:b/>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2</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І. Организация на работата</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4</w:t>
      </w:r>
    </w:p>
    <w:p w:rsidR="0089769C" w:rsidRPr="00223170" w:rsidRDefault="0089769C" w:rsidP="0089769C">
      <w:pPr>
        <w:pStyle w:val="ListParagraph"/>
        <w:numPr>
          <w:ilvl w:val="0"/>
          <w:numId w:val="17"/>
        </w:numPr>
        <w:tabs>
          <w:tab w:val="left" w:pos="426"/>
        </w:tabs>
        <w:spacing w:after="0"/>
        <w:ind w:left="0" w:firstLine="0"/>
        <w:rPr>
          <w:rFonts w:ascii="Times New Roman" w:hAnsi="Times New Roman" w:cs="Times New Roman"/>
          <w:sz w:val="26"/>
          <w:szCs w:val="26"/>
          <w:lang w:val="en-US"/>
        </w:rPr>
      </w:pPr>
      <w:r w:rsidRPr="00223170">
        <w:rPr>
          <w:rFonts w:ascii="Times New Roman" w:hAnsi="Times New Roman" w:cs="Times New Roman"/>
          <w:sz w:val="26"/>
          <w:szCs w:val="26"/>
        </w:rPr>
        <w:t>Кадрова обезпеченост</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5</w:t>
      </w:r>
    </w:p>
    <w:p w:rsidR="0089769C" w:rsidRPr="00223170" w:rsidRDefault="0089769C" w:rsidP="0089769C">
      <w:pPr>
        <w:pStyle w:val="ListParagraph"/>
        <w:numPr>
          <w:ilvl w:val="1"/>
          <w:numId w:val="18"/>
        </w:numPr>
        <w:tabs>
          <w:tab w:val="left" w:pos="426"/>
        </w:tabs>
        <w:spacing w:after="0"/>
        <w:ind w:left="0" w:firstLine="0"/>
        <w:rPr>
          <w:rFonts w:ascii="Times New Roman" w:hAnsi="Times New Roman" w:cs="Times New Roman"/>
          <w:sz w:val="26"/>
          <w:szCs w:val="26"/>
        </w:rPr>
      </w:pPr>
      <w:r w:rsidRPr="00223170">
        <w:rPr>
          <w:rFonts w:ascii="Times New Roman" w:hAnsi="Times New Roman" w:cs="Times New Roman"/>
          <w:sz w:val="26"/>
          <w:szCs w:val="26"/>
        </w:rPr>
        <w:t xml:space="preserve">Съдийски щат, в това число държавни съдебни </w:t>
      </w:r>
    </w:p>
    <w:p w:rsidR="0089769C" w:rsidRPr="00223170" w:rsidRDefault="0089769C" w:rsidP="0089769C">
      <w:pPr>
        <w:pStyle w:val="ListParagraph"/>
        <w:tabs>
          <w:tab w:val="left" w:pos="426"/>
        </w:tabs>
        <w:spacing w:after="0"/>
        <w:ind w:left="0"/>
        <w:rPr>
          <w:rFonts w:ascii="Times New Roman" w:hAnsi="Times New Roman" w:cs="Times New Roman"/>
          <w:sz w:val="26"/>
          <w:szCs w:val="26"/>
        </w:rPr>
      </w:pPr>
      <w:r w:rsidRPr="00223170">
        <w:rPr>
          <w:rFonts w:ascii="Times New Roman" w:hAnsi="Times New Roman" w:cs="Times New Roman"/>
          <w:sz w:val="26"/>
          <w:szCs w:val="26"/>
        </w:rPr>
        <w:t>изпълнители и съдии по вписванията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5</w:t>
      </w:r>
    </w:p>
    <w:p w:rsidR="0089769C" w:rsidRPr="00223170" w:rsidRDefault="0089769C" w:rsidP="0089769C">
      <w:pPr>
        <w:numPr>
          <w:ilvl w:val="1"/>
          <w:numId w:val="18"/>
        </w:numPr>
        <w:tabs>
          <w:tab w:val="left" w:pos="426"/>
        </w:tabs>
        <w:spacing w:after="0"/>
        <w:ind w:left="0" w:firstLine="0"/>
        <w:rPr>
          <w:rFonts w:ascii="Times New Roman" w:hAnsi="Times New Roman" w:cs="Times New Roman"/>
          <w:sz w:val="26"/>
          <w:szCs w:val="26"/>
        </w:rPr>
      </w:pPr>
      <w:r w:rsidRPr="00223170">
        <w:rPr>
          <w:rFonts w:ascii="Times New Roman" w:hAnsi="Times New Roman" w:cs="Times New Roman"/>
          <w:sz w:val="26"/>
          <w:szCs w:val="26"/>
        </w:rPr>
        <w:t>Съдебна администрация</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1</w:t>
      </w:r>
      <w:r w:rsidR="00ED302E" w:rsidRPr="00223170">
        <w:rPr>
          <w:rFonts w:ascii="Times New Roman" w:hAnsi="Times New Roman" w:cs="Times New Roman"/>
          <w:sz w:val="26"/>
          <w:szCs w:val="26"/>
        </w:rPr>
        <w:t>1</w:t>
      </w:r>
    </w:p>
    <w:p w:rsidR="0089769C" w:rsidRPr="00223170" w:rsidRDefault="0089769C" w:rsidP="0089769C">
      <w:pPr>
        <w:pStyle w:val="ListParagraph"/>
        <w:numPr>
          <w:ilvl w:val="0"/>
          <w:numId w:val="18"/>
        </w:numPr>
        <w:tabs>
          <w:tab w:val="left" w:pos="426"/>
        </w:tabs>
        <w:spacing w:after="0"/>
        <w:ind w:left="0" w:firstLine="0"/>
        <w:rPr>
          <w:rFonts w:ascii="Times New Roman" w:hAnsi="Times New Roman" w:cs="Times New Roman"/>
          <w:sz w:val="26"/>
          <w:szCs w:val="26"/>
        </w:rPr>
      </w:pPr>
      <w:r w:rsidRPr="00223170">
        <w:rPr>
          <w:rFonts w:ascii="Times New Roman" w:hAnsi="Times New Roman" w:cs="Times New Roman"/>
          <w:sz w:val="26"/>
          <w:szCs w:val="26"/>
        </w:rPr>
        <w:t>Предложения за промени в щата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13</w:t>
      </w:r>
    </w:p>
    <w:p w:rsidR="0089769C" w:rsidRPr="00223170" w:rsidRDefault="0089769C" w:rsidP="0089769C">
      <w:pPr>
        <w:pStyle w:val="ListParagraph"/>
        <w:keepNext/>
        <w:numPr>
          <w:ilvl w:val="0"/>
          <w:numId w:val="18"/>
        </w:numPr>
        <w:tabs>
          <w:tab w:val="left" w:pos="426"/>
        </w:tabs>
        <w:spacing w:after="0"/>
        <w:ind w:left="0" w:firstLine="0"/>
        <w:outlineLvl w:val="0"/>
        <w:rPr>
          <w:rFonts w:ascii="Times New Roman" w:hAnsi="Times New Roman" w:cs="Times New Roman"/>
          <w:sz w:val="26"/>
          <w:szCs w:val="26"/>
        </w:rPr>
      </w:pPr>
      <w:r w:rsidRPr="00223170">
        <w:rPr>
          <w:rFonts w:ascii="Times New Roman" w:hAnsi="Times New Roman" w:cs="Times New Roman"/>
          <w:sz w:val="26"/>
          <w:szCs w:val="26"/>
        </w:rPr>
        <w:t>Поощрения и наказания</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1</w:t>
      </w:r>
      <w:r w:rsidR="00ED302E" w:rsidRPr="00223170">
        <w:rPr>
          <w:rFonts w:ascii="Times New Roman" w:hAnsi="Times New Roman" w:cs="Times New Roman"/>
          <w:sz w:val="26"/>
          <w:szCs w:val="26"/>
        </w:rPr>
        <w:t>8</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ІІ. Движение на делата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1</w:t>
      </w:r>
      <w:r w:rsidR="00ED302E" w:rsidRPr="00223170">
        <w:rPr>
          <w:rFonts w:ascii="Times New Roman" w:hAnsi="Times New Roman" w:cs="Times New Roman"/>
          <w:sz w:val="26"/>
          <w:szCs w:val="26"/>
        </w:rPr>
        <w:t>9</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Движение на делата общо за целия съд</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1</w:t>
      </w:r>
      <w:r w:rsidR="00ED302E" w:rsidRPr="00223170">
        <w:rPr>
          <w:rFonts w:ascii="Times New Roman" w:hAnsi="Times New Roman" w:cs="Times New Roman"/>
          <w:sz w:val="26"/>
          <w:szCs w:val="26"/>
        </w:rPr>
        <w:t>9</w:t>
      </w:r>
    </w:p>
    <w:p w:rsidR="0089769C" w:rsidRPr="006B0FE1" w:rsidRDefault="0089769C" w:rsidP="0089769C">
      <w:pPr>
        <w:keepNext/>
        <w:tabs>
          <w:tab w:val="left" w:pos="426"/>
        </w:tabs>
        <w:spacing w:after="0"/>
        <w:outlineLvl w:val="0"/>
        <w:rPr>
          <w:rFonts w:ascii="Times New Roman" w:hAnsi="Times New Roman" w:cs="Times New Roman"/>
          <w:sz w:val="26"/>
          <w:szCs w:val="26"/>
        </w:rPr>
      </w:pPr>
      <w:r w:rsidRPr="006B0FE1">
        <w:rPr>
          <w:rFonts w:ascii="Times New Roman" w:hAnsi="Times New Roman" w:cs="Times New Roman"/>
          <w:sz w:val="24"/>
          <w:szCs w:val="24"/>
        </w:rPr>
        <w:t>А. Брой дела за разглеждане към 01.01.2023 г.</w:t>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006B0FE1">
        <w:rPr>
          <w:rFonts w:ascii="Times New Roman" w:hAnsi="Times New Roman" w:cs="Times New Roman"/>
          <w:sz w:val="24"/>
          <w:szCs w:val="24"/>
        </w:rPr>
        <w:tab/>
        <w:t xml:space="preserve">      </w:t>
      </w:r>
      <w:r w:rsidRPr="006B0FE1">
        <w:rPr>
          <w:rFonts w:ascii="Times New Roman" w:hAnsi="Times New Roman" w:cs="Times New Roman"/>
          <w:sz w:val="26"/>
          <w:szCs w:val="26"/>
        </w:rPr>
        <w:t>1</w:t>
      </w:r>
      <w:r w:rsidR="00ED302E" w:rsidRPr="006B0FE1">
        <w:rPr>
          <w:rFonts w:ascii="Times New Roman" w:hAnsi="Times New Roman" w:cs="Times New Roman"/>
          <w:sz w:val="26"/>
          <w:szCs w:val="26"/>
        </w:rPr>
        <w:t>9</w:t>
      </w:r>
    </w:p>
    <w:p w:rsidR="0089769C" w:rsidRPr="006B0FE1" w:rsidRDefault="0089769C" w:rsidP="0089769C">
      <w:pPr>
        <w:keepNext/>
        <w:tabs>
          <w:tab w:val="left" w:pos="426"/>
        </w:tabs>
        <w:spacing w:after="0"/>
        <w:outlineLvl w:val="0"/>
        <w:rPr>
          <w:rFonts w:ascii="Times New Roman" w:hAnsi="Times New Roman" w:cs="Times New Roman"/>
          <w:sz w:val="26"/>
          <w:szCs w:val="26"/>
        </w:rPr>
      </w:pPr>
      <w:r w:rsidRPr="006B0FE1">
        <w:rPr>
          <w:rFonts w:ascii="Times New Roman" w:hAnsi="Times New Roman" w:cs="Times New Roman"/>
          <w:sz w:val="24"/>
          <w:szCs w:val="24"/>
        </w:rPr>
        <w:t>Б. Брой свършени (решени) дела в края на 2023 г.</w:t>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Pr="006B0FE1">
        <w:rPr>
          <w:rFonts w:ascii="Times New Roman" w:hAnsi="Times New Roman" w:cs="Times New Roman"/>
          <w:sz w:val="26"/>
          <w:szCs w:val="26"/>
        </w:rPr>
        <w:t>20</w:t>
      </w:r>
    </w:p>
    <w:p w:rsidR="0089769C" w:rsidRPr="006B0FE1" w:rsidRDefault="0089769C" w:rsidP="0089769C">
      <w:pPr>
        <w:keepNext/>
        <w:tabs>
          <w:tab w:val="left" w:pos="426"/>
        </w:tabs>
        <w:spacing w:after="0"/>
        <w:outlineLvl w:val="0"/>
        <w:rPr>
          <w:rFonts w:ascii="Times New Roman" w:hAnsi="Times New Roman" w:cs="Times New Roman"/>
          <w:sz w:val="24"/>
          <w:szCs w:val="24"/>
        </w:rPr>
      </w:pPr>
      <w:r w:rsidRPr="006B0FE1">
        <w:rPr>
          <w:rFonts w:ascii="Times New Roman" w:hAnsi="Times New Roman" w:cs="Times New Roman"/>
          <w:sz w:val="24"/>
          <w:szCs w:val="24"/>
        </w:rPr>
        <w:t>В. Брой на решените дела по същество и брой прекратени</w:t>
      </w:r>
    </w:p>
    <w:p w:rsidR="0089769C" w:rsidRPr="006B0FE1" w:rsidRDefault="0089769C" w:rsidP="0089769C">
      <w:pPr>
        <w:keepNext/>
        <w:tabs>
          <w:tab w:val="left" w:pos="426"/>
        </w:tabs>
        <w:spacing w:after="0"/>
        <w:outlineLvl w:val="0"/>
        <w:rPr>
          <w:rFonts w:ascii="Times New Roman" w:hAnsi="Times New Roman" w:cs="Times New Roman"/>
          <w:sz w:val="24"/>
          <w:szCs w:val="24"/>
        </w:rPr>
      </w:pPr>
      <w:r w:rsidRPr="006B0FE1">
        <w:rPr>
          <w:rFonts w:ascii="Times New Roman" w:hAnsi="Times New Roman" w:cs="Times New Roman"/>
          <w:sz w:val="24"/>
          <w:szCs w:val="24"/>
        </w:rPr>
        <w:t xml:space="preserve">дела </w:t>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006B0FE1">
        <w:rPr>
          <w:rFonts w:ascii="Times New Roman" w:hAnsi="Times New Roman" w:cs="Times New Roman"/>
          <w:sz w:val="24"/>
          <w:szCs w:val="24"/>
        </w:rPr>
        <w:t xml:space="preserve">  </w:t>
      </w:r>
      <w:r w:rsidRPr="006B0FE1">
        <w:rPr>
          <w:rFonts w:ascii="Times New Roman" w:hAnsi="Times New Roman" w:cs="Times New Roman"/>
          <w:sz w:val="26"/>
          <w:szCs w:val="26"/>
        </w:rPr>
        <w:t>21</w:t>
      </w:r>
    </w:p>
    <w:p w:rsidR="0089769C" w:rsidRPr="006B0FE1" w:rsidRDefault="0089769C" w:rsidP="0089769C">
      <w:pPr>
        <w:keepNext/>
        <w:tabs>
          <w:tab w:val="left" w:pos="426"/>
        </w:tabs>
        <w:spacing w:after="0"/>
        <w:outlineLvl w:val="0"/>
        <w:rPr>
          <w:rFonts w:ascii="Times New Roman" w:hAnsi="Times New Roman" w:cs="Times New Roman"/>
          <w:sz w:val="24"/>
          <w:szCs w:val="24"/>
        </w:rPr>
      </w:pPr>
      <w:r w:rsidRPr="006B0FE1">
        <w:rPr>
          <w:rFonts w:ascii="Times New Roman" w:hAnsi="Times New Roman" w:cs="Times New Roman"/>
          <w:sz w:val="24"/>
          <w:szCs w:val="24"/>
        </w:rPr>
        <w:t xml:space="preserve">Г. Брой обжалвани и протестирани дела, резултати </w:t>
      </w:r>
    </w:p>
    <w:p w:rsidR="0089769C" w:rsidRPr="006B0FE1" w:rsidRDefault="0089769C" w:rsidP="0089769C">
      <w:pPr>
        <w:keepNext/>
        <w:tabs>
          <w:tab w:val="left" w:pos="426"/>
        </w:tabs>
        <w:spacing w:after="0"/>
        <w:outlineLvl w:val="0"/>
        <w:rPr>
          <w:rFonts w:ascii="Times New Roman" w:hAnsi="Times New Roman" w:cs="Times New Roman"/>
          <w:sz w:val="26"/>
          <w:szCs w:val="26"/>
        </w:rPr>
      </w:pPr>
      <w:r w:rsidRPr="006B0FE1">
        <w:rPr>
          <w:rFonts w:ascii="Times New Roman" w:hAnsi="Times New Roman" w:cs="Times New Roman"/>
          <w:sz w:val="24"/>
          <w:szCs w:val="24"/>
        </w:rPr>
        <w:t xml:space="preserve">от въззивна и касационна проверка </w:t>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Pr="006B0FE1">
        <w:rPr>
          <w:rFonts w:ascii="Times New Roman" w:hAnsi="Times New Roman" w:cs="Times New Roman"/>
          <w:sz w:val="26"/>
          <w:szCs w:val="26"/>
        </w:rPr>
        <w:t>2</w:t>
      </w:r>
      <w:r w:rsidR="00ED302E" w:rsidRPr="006B0FE1">
        <w:rPr>
          <w:rFonts w:ascii="Times New Roman" w:hAnsi="Times New Roman" w:cs="Times New Roman"/>
          <w:sz w:val="26"/>
          <w:szCs w:val="26"/>
        </w:rPr>
        <w:t>4</w:t>
      </w:r>
    </w:p>
    <w:p w:rsidR="0089769C" w:rsidRPr="006B0FE1" w:rsidRDefault="0089769C" w:rsidP="0089769C">
      <w:pPr>
        <w:keepNext/>
        <w:tabs>
          <w:tab w:val="left" w:pos="426"/>
        </w:tabs>
        <w:spacing w:after="0"/>
        <w:outlineLvl w:val="0"/>
        <w:rPr>
          <w:rFonts w:ascii="Times New Roman" w:hAnsi="Times New Roman" w:cs="Times New Roman"/>
          <w:sz w:val="24"/>
          <w:szCs w:val="24"/>
        </w:rPr>
      </w:pPr>
      <w:r w:rsidRPr="006B0FE1">
        <w:rPr>
          <w:rFonts w:ascii="Times New Roman" w:hAnsi="Times New Roman" w:cs="Times New Roman"/>
          <w:sz w:val="24"/>
          <w:szCs w:val="24"/>
        </w:rPr>
        <w:t xml:space="preserve">Д. Средна натовареност за Районен съд – Пловдив </w:t>
      </w:r>
    </w:p>
    <w:p w:rsidR="0089769C" w:rsidRPr="006B0FE1" w:rsidRDefault="0089769C" w:rsidP="0089769C">
      <w:pPr>
        <w:keepNext/>
        <w:tabs>
          <w:tab w:val="left" w:pos="426"/>
        </w:tabs>
        <w:spacing w:after="0"/>
        <w:outlineLvl w:val="0"/>
        <w:rPr>
          <w:rFonts w:ascii="Times New Roman" w:hAnsi="Times New Roman" w:cs="Times New Roman"/>
          <w:sz w:val="24"/>
          <w:szCs w:val="24"/>
        </w:rPr>
      </w:pPr>
      <w:r w:rsidRPr="006B0FE1">
        <w:rPr>
          <w:rFonts w:ascii="Times New Roman" w:hAnsi="Times New Roman" w:cs="Times New Roman"/>
          <w:sz w:val="24"/>
          <w:szCs w:val="24"/>
        </w:rPr>
        <w:t xml:space="preserve">и за съдиите  </w:t>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r>
      <w:r w:rsidRPr="006B0FE1">
        <w:rPr>
          <w:rFonts w:ascii="Times New Roman" w:hAnsi="Times New Roman" w:cs="Times New Roman"/>
          <w:sz w:val="24"/>
          <w:szCs w:val="24"/>
        </w:rPr>
        <w:tab/>
        <w:t xml:space="preserve">            </w:t>
      </w:r>
      <w:r w:rsidRPr="006B0FE1">
        <w:rPr>
          <w:rFonts w:ascii="Times New Roman" w:hAnsi="Times New Roman" w:cs="Times New Roman"/>
          <w:sz w:val="24"/>
          <w:szCs w:val="24"/>
        </w:rPr>
        <w:t xml:space="preserve">    </w:t>
      </w:r>
      <w:r w:rsidR="006B0FE1">
        <w:rPr>
          <w:rFonts w:ascii="Times New Roman" w:hAnsi="Times New Roman" w:cs="Times New Roman"/>
          <w:sz w:val="24"/>
          <w:szCs w:val="24"/>
        </w:rPr>
        <w:tab/>
        <w:t xml:space="preserve">      </w:t>
      </w:r>
      <w:r w:rsidRPr="006B0FE1">
        <w:rPr>
          <w:rFonts w:ascii="Times New Roman" w:hAnsi="Times New Roman" w:cs="Times New Roman"/>
          <w:sz w:val="26"/>
          <w:szCs w:val="26"/>
        </w:rPr>
        <w:t>2</w:t>
      </w:r>
      <w:r w:rsidR="00ED302E" w:rsidRPr="006B0FE1">
        <w:rPr>
          <w:rFonts w:ascii="Times New Roman" w:hAnsi="Times New Roman" w:cs="Times New Roman"/>
          <w:sz w:val="26"/>
          <w:szCs w:val="26"/>
        </w:rPr>
        <w:t>6</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2. Брачни и граждански дела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 xml:space="preserve"> </w:t>
      </w:r>
      <w:r w:rsidRPr="00223170">
        <w:rPr>
          <w:rFonts w:ascii="Times New Roman" w:hAnsi="Times New Roman" w:cs="Times New Roman"/>
          <w:sz w:val="26"/>
          <w:szCs w:val="26"/>
        </w:rPr>
        <w:t xml:space="preserve"> 2</w:t>
      </w:r>
      <w:r w:rsidR="00ED302E" w:rsidRPr="00223170">
        <w:rPr>
          <w:rFonts w:ascii="Times New Roman" w:hAnsi="Times New Roman" w:cs="Times New Roman"/>
          <w:sz w:val="26"/>
          <w:szCs w:val="26"/>
        </w:rPr>
        <w:t>8</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3. Наказателни дела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006B0FE1">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33</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4. Структура на наказателната престъпност</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37</w:t>
      </w:r>
    </w:p>
    <w:p w:rsidR="0089769C" w:rsidRPr="006B0FE1" w:rsidRDefault="0089769C" w:rsidP="0089769C">
      <w:pPr>
        <w:keepNext/>
        <w:tabs>
          <w:tab w:val="left" w:pos="426"/>
        </w:tabs>
        <w:spacing w:after="0"/>
        <w:outlineLvl w:val="0"/>
        <w:rPr>
          <w:rFonts w:ascii="Times New Roman" w:hAnsi="Times New Roman" w:cs="Times New Roman"/>
          <w:sz w:val="26"/>
          <w:szCs w:val="26"/>
        </w:rPr>
      </w:pPr>
      <w:r w:rsidRPr="006B0FE1">
        <w:rPr>
          <w:rFonts w:ascii="Times New Roman" w:hAnsi="Times New Roman" w:cs="Times New Roman"/>
        </w:rPr>
        <w:t>А. Видове и брой дела по глави от НК</w:t>
      </w:r>
      <w:r w:rsidRPr="006B0FE1">
        <w:rPr>
          <w:rFonts w:ascii="Times New Roman" w:hAnsi="Times New Roman" w:cs="Times New Roman"/>
        </w:rPr>
        <w:tab/>
      </w:r>
      <w:r w:rsidRPr="006B0FE1">
        <w:rPr>
          <w:rFonts w:ascii="Times New Roman" w:hAnsi="Times New Roman" w:cs="Times New Roman"/>
        </w:rPr>
        <w:tab/>
      </w:r>
      <w:r w:rsidRPr="006B0FE1">
        <w:rPr>
          <w:rFonts w:ascii="Times New Roman" w:hAnsi="Times New Roman" w:cs="Times New Roman"/>
        </w:rPr>
        <w:tab/>
      </w:r>
      <w:r w:rsidRPr="006B0FE1">
        <w:rPr>
          <w:rFonts w:ascii="Times New Roman" w:hAnsi="Times New Roman" w:cs="Times New Roman"/>
        </w:rPr>
        <w:tab/>
      </w:r>
      <w:r w:rsidRPr="006B0FE1">
        <w:rPr>
          <w:rFonts w:ascii="Times New Roman" w:hAnsi="Times New Roman" w:cs="Times New Roman"/>
        </w:rPr>
        <w:tab/>
      </w:r>
      <w:r w:rsidRPr="006B0FE1">
        <w:rPr>
          <w:rFonts w:ascii="Times New Roman" w:hAnsi="Times New Roman" w:cs="Times New Roman"/>
        </w:rPr>
        <w:tab/>
        <w:t xml:space="preserve">    </w:t>
      </w:r>
      <w:r w:rsidRPr="006B0FE1">
        <w:rPr>
          <w:rFonts w:ascii="Times New Roman" w:hAnsi="Times New Roman" w:cs="Times New Roman"/>
        </w:rPr>
        <w:t xml:space="preserve">  </w:t>
      </w:r>
      <w:r w:rsidR="006B0FE1">
        <w:rPr>
          <w:rFonts w:ascii="Times New Roman" w:hAnsi="Times New Roman" w:cs="Times New Roman"/>
        </w:rPr>
        <w:tab/>
        <w:t xml:space="preserve">       </w:t>
      </w:r>
      <w:r w:rsidRPr="006B0FE1">
        <w:rPr>
          <w:rFonts w:ascii="Times New Roman" w:hAnsi="Times New Roman" w:cs="Times New Roman"/>
          <w:sz w:val="26"/>
          <w:szCs w:val="26"/>
        </w:rPr>
        <w:t>37</w:t>
      </w:r>
    </w:p>
    <w:p w:rsidR="00223170" w:rsidRPr="00A57C73" w:rsidRDefault="00223170" w:rsidP="00223170">
      <w:pPr>
        <w:keepNext/>
        <w:tabs>
          <w:tab w:val="left" w:pos="426"/>
        </w:tabs>
        <w:spacing w:after="0"/>
        <w:outlineLvl w:val="0"/>
        <w:rPr>
          <w:rFonts w:ascii="Times New Roman" w:hAnsi="Times New Roman" w:cs="Times New Roman"/>
          <w:sz w:val="28"/>
          <w:szCs w:val="28"/>
        </w:rPr>
      </w:pPr>
      <w:r w:rsidRPr="006B0FE1">
        <w:rPr>
          <w:rFonts w:ascii="Times New Roman" w:hAnsi="Times New Roman" w:cs="Times New Roman"/>
        </w:rPr>
        <w:t>Б. Видове и брой дела по текстове от НК през 2023 год. с постановен краен съдебен акт по внесени от прокуратурата в Районен съд – Пловдив наказателни производства със значим обществен интерес, в контекста на общо приключение дела от общ характер</w:t>
      </w:r>
      <w:r w:rsidR="00A57C73">
        <w:rPr>
          <w:rFonts w:ascii="Times New Roman" w:hAnsi="Times New Roman" w:cs="Times New Roman"/>
        </w:rPr>
        <w:tab/>
        <w:t xml:space="preserve">                    </w:t>
      </w:r>
      <w:r w:rsidR="00A57C73">
        <w:rPr>
          <w:rFonts w:ascii="Times New Roman" w:hAnsi="Times New Roman" w:cs="Times New Roman"/>
          <w:sz w:val="28"/>
          <w:szCs w:val="28"/>
        </w:rPr>
        <w:t>40</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5. Контрол</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4</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ІІІ. Служба „Държавен съдебен изпълнител”</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5</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1. Движение на делата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5</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2. Правни проблеми и препоръки</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6</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ІV. Служба по вписванията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6</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1. Движение на дейността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5</w:t>
      </w:r>
      <w:r w:rsidR="00A57C73">
        <w:rPr>
          <w:rFonts w:ascii="Times New Roman" w:hAnsi="Times New Roman" w:cs="Times New Roman"/>
          <w:sz w:val="26"/>
          <w:szCs w:val="26"/>
        </w:rPr>
        <w:t>6</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V. Бюро “Съдимост”</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5</w:t>
      </w:r>
      <w:r w:rsidR="00A57C73">
        <w:rPr>
          <w:rFonts w:ascii="Times New Roman" w:hAnsi="Times New Roman" w:cs="Times New Roman"/>
          <w:sz w:val="26"/>
          <w:szCs w:val="26"/>
        </w:rPr>
        <w:t>7</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VІ. Сграден фонд и техническа обезпеченост</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006B0FE1">
        <w:rPr>
          <w:rFonts w:ascii="Times New Roman" w:hAnsi="Times New Roman" w:cs="Times New Roman"/>
          <w:sz w:val="26"/>
          <w:szCs w:val="26"/>
        </w:rPr>
        <w:t xml:space="preserve"> </w:t>
      </w:r>
      <w:r w:rsidR="00A57C73">
        <w:rPr>
          <w:rFonts w:ascii="Times New Roman" w:hAnsi="Times New Roman" w:cs="Times New Roman"/>
          <w:sz w:val="26"/>
          <w:szCs w:val="26"/>
        </w:rPr>
        <w:t>58</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1. Сграда</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A57C73">
        <w:rPr>
          <w:rFonts w:ascii="Times New Roman" w:hAnsi="Times New Roman" w:cs="Times New Roman"/>
          <w:sz w:val="26"/>
          <w:szCs w:val="26"/>
        </w:rPr>
        <w:t>58</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 xml:space="preserve">2. Техническо оборудване – компютри, мрежи, програмни продукти   </w:t>
      </w:r>
      <w:r w:rsidRPr="00223170">
        <w:rPr>
          <w:rFonts w:ascii="Times New Roman" w:hAnsi="Times New Roman" w:cs="Times New Roman"/>
          <w:sz w:val="26"/>
          <w:szCs w:val="26"/>
        </w:rPr>
        <w:tab/>
        <w:t xml:space="preserve">      </w:t>
      </w:r>
      <w:r w:rsidR="006B0FE1">
        <w:rPr>
          <w:rFonts w:ascii="Times New Roman" w:hAnsi="Times New Roman" w:cs="Times New Roman"/>
          <w:sz w:val="26"/>
          <w:szCs w:val="26"/>
        </w:rPr>
        <w:tab/>
        <w:t xml:space="preserve">      </w:t>
      </w:r>
      <w:r w:rsidR="00A57C73">
        <w:rPr>
          <w:rFonts w:ascii="Times New Roman" w:hAnsi="Times New Roman" w:cs="Times New Roman"/>
          <w:sz w:val="26"/>
          <w:szCs w:val="26"/>
        </w:rPr>
        <w:t>59</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VІІ. Препоръки</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6</w:t>
      </w:r>
      <w:r w:rsidR="00A57C73">
        <w:rPr>
          <w:rFonts w:ascii="Times New Roman" w:hAnsi="Times New Roman" w:cs="Times New Roman"/>
          <w:sz w:val="26"/>
          <w:szCs w:val="26"/>
        </w:rPr>
        <w:t>1</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sz w:val="26"/>
          <w:szCs w:val="26"/>
        </w:rPr>
        <w:t xml:space="preserve">Предложения за законодателни изменения                   </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6</w:t>
      </w:r>
      <w:r w:rsidR="00A57C73">
        <w:rPr>
          <w:rFonts w:ascii="Times New Roman" w:hAnsi="Times New Roman" w:cs="Times New Roman"/>
          <w:sz w:val="26"/>
          <w:szCs w:val="26"/>
        </w:rPr>
        <w:t>1</w:t>
      </w:r>
    </w:p>
    <w:p w:rsidR="0089769C" w:rsidRPr="00223170" w:rsidRDefault="0089769C" w:rsidP="0089769C">
      <w:pPr>
        <w:keepNext/>
        <w:tabs>
          <w:tab w:val="left" w:pos="426"/>
        </w:tabs>
        <w:spacing w:after="0"/>
        <w:outlineLvl w:val="0"/>
        <w:rPr>
          <w:rFonts w:ascii="Times New Roman" w:hAnsi="Times New Roman" w:cs="Times New Roman"/>
          <w:sz w:val="26"/>
          <w:szCs w:val="26"/>
        </w:rPr>
      </w:pPr>
      <w:r w:rsidRPr="00223170">
        <w:rPr>
          <w:rFonts w:ascii="Times New Roman" w:hAnsi="Times New Roman" w:cs="Times New Roman"/>
          <w:b/>
          <w:sz w:val="26"/>
          <w:szCs w:val="26"/>
        </w:rPr>
        <w:t>VІІI. Заключение</w:t>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r>
      <w:r w:rsidRPr="00223170">
        <w:rPr>
          <w:rFonts w:ascii="Times New Roman" w:hAnsi="Times New Roman" w:cs="Times New Roman"/>
          <w:sz w:val="26"/>
          <w:szCs w:val="26"/>
        </w:rPr>
        <w:tab/>
        <w:t xml:space="preserve">   </w:t>
      </w:r>
      <w:r w:rsidRPr="00223170">
        <w:rPr>
          <w:rFonts w:ascii="Times New Roman" w:hAnsi="Times New Roman" w:cs="Times New Roman"/>
          <w:sz w:val="26"/>
          <w:szCs w:val="26"/>
        </w:rPr>
        <w:t xml:space="preserve">  </w:t>
      </w:r>
      <w:r w:rsidRPr="00223170">
        <w:rPr>
          <w:rFonts w:ascii="Times New Roman" w:hAnsi="Times New Roman" w:cs="Times New Roman"/>
          <w:sz w:val="26"/>
          <w:szCs w:val="26"/>
        </w:rPr>
        <w:t xml:space="preserve"> </w:t>
      </w:r>
      <w:r w:rsidR="006B0FE1">
        <w:rPr>
          <w:rFonts w:ascii="Times New Roman" w:hAnsi="Times New Roman" w:cs="Times New Roman"/>
          <w:sz w:val="26"/>
          <w:szCs w:val="26"/>
        </w:rPr>
        <w:tab/>
        <w:t xml:space="preserve">      </w:t>
      </w:r>
      <w:r w:rsidRPr="00223170">
        <w:rPr>
          <w:rFonts w:ascii="Times New Roman" w:hAnsi="Times New Roman" w:cs="Times New Roman"/>
          <w:sz w:val="26"/>
          <w:szCs w:val="26"/>
        </w:rPr>
        <w:t>6</w:t>
      </w:r>
      <w:r w:rsidR="00062BA2" w:rsidRPr="00223170">
        <w:rPr>
          <w:rFonts w:ascii="Times New Roman" w:hAnsi="Times New Roman" w:cs="Times New Roman"/>
          <w:sz w:val="26"/>
          <w:szCs w:val="26"/>
        </w:rPr>
        <w:t>2</w:t>
      </w:r>
    </w:p>
    <w:p w:rsidR="0089769C" w:rsidRPr="0089769C" w:rsidRDefault="0089769C" w:rsidP="0089769C">
      <w:pPr>
        <w:tabs>
          <w:tab w:val="left" w:pos="426"/>
        </w:tabs>
        <w:spacing w:after="0"/>
        <w:jc w:val="both"/>
        <w:rPr>
          <w:rFonts w:ascii="Times New Roman" w:hAnsi="Times New Roman" w:cs="Times New Roman"/>
          <w:sz w:val="28"/>
          <w:szCs w:val="28"/>
        </w:rPr>
      </w:pPr>
    </w:p>
    <w:p w:rsidR="009632CF"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t>Районен съд – Пловдив осъществява</w:t>
      </w:r>
      <w:r w:rsidR="00465CB3" w:rsidRPr="00555A46">
        <w:rPr>
          <w:rFonts w:ascii="Times New Roman" w:hAnsi="Times New Roman"/>
          <w:sz w:val="28"/>
          <w:szCs w:val="28"/>
        </w:rPr>
        <w:t xml:space="preserve"> дейността си по правораздаване</w:t>
      </w:r>
      <w:r w:rsidRPr="00555A46">
        <w:rPr>
          <w:rFonts w:ascii="Times New Roman" w:hAnsi="Times New Roman"/>
          <w:sz w:val="28"/>
          <w:szCs w:val="28"/>
        </w:rPr>
        <w:t xml:space="preserve"> на територията на дванадесет общини, а именно: Община Брезово, Община Калояново, Община Кричим, Община Куклен, Община Марица, Община Съединение, Община Стамболийски, Община Родопи, Община Раковски, Община Пловдив, Община Перущица и Община Хисаря.</w:t>
      </w:r>
    </w:p>
    <w:p w:rsidR="00C53979" w:rsidRDefault="00C53979" w:rsidP="009632CF">
      <w:pPr>
        <w:spacing w:after="0"/>
        <w:ind w:firstLine="709"/>
        <w:jc w:val="both"/>
        <w:rPr>
          <w:rFonts w:ascii="Times New Roman" w:hAnsi="Times New Roman"/>
          <w:sz w:val="28"/>
          <w:szCs w:val="28"/>
          <w:lang w:val="en-US"/>
        </w:rPr>
      </w:pPr>
    </w:p>
    <w:tbl>
      <w:tblPr>
        <w:tblW w:w="9100" w:type="dxa"/>
        <w:tblInd w:w="55" w:type="dxa"/>
        <w:tblCellMar>
          <w:left w:w="70" w:type="dxa"/>
          <w:right w:w="70" w:type="dxa"/>
        </w:tblCellMar>
        <w:tblLook w:val="04A0" w:firstRow="1" w:lastRow="0" w:firstColumn="1" w:lastColumn="0" w:noHBand="0" w:noVBand="1"/>
      </w:tblPr>
      <w:tblGrid>
        <w:gridCol w:w="1780"/>
        <w:gridCol w:w="1760"/>
        <w:gridCol w:w="1720"/>
        <w:gridCol w:w="1640"/>
        <w:gridCol w:w="2200"/>
      </w:tblGrid>
      <w:tr w:rsidR="005D5B57" w:rsidRPr="005D5B57" w:rsidTr="005D5B57">
        <w:trPr>
          <w:trHeight w:val="945"/>
        </w:trPr>
        <w:tc>
          <w:tcPr>
            <w:tcW w:w="1780" w:type="dxa"/>
            <w:tcBorders>
              <w:top w:val="single" w:sz="8" w:space="0" w:color="FFFFFF"/>
              <w:left w:val="single" w:sz="8" w:space="0" w:color="FFFFFF"/>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Община</w:t>
            </w:r>
          </w:p>
        </w:tc>
        <w:tc>
          <w:tcPr>
            <w:tcW w:w="176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Население</w:t>
            </w:r>
          </w:p>
        </w:tc>
        <w:tc>
          <w:tcPr>
            <w:tcW w:w="172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Площ</w:t>
            </w:r>
          </w:p>
        </w:tc>
        <w:tc>
          <w:tcPr>
            <w:tcW w:w="164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Брой населени места</w:t>
            </w:r>
          </w:p>
        </w:tc>
        <w:tc>
          <w:tcPr>
            <w:tcW w:w="2200" w:type="dxa"/>
            <w:tcBorders>
              <w:top w:val="single" w:sz="8" w:space="0" w:color="FFFFFF"/>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От тях:</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Брезово</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6 170</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465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16</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15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Калояново</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10 598</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347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15</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Кричим</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7 245</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55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Куклен</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6 276</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148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5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Марица</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32 154</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343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19</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19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Съединение</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9 310</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298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9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Стамболийски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18 107</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61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4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Родопи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32 689</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668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21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Раковски</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25 893</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264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7</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6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Пловдив</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319 612</w:t>
            </w:r>
          </w:p>
        </w:tc>
        <w:tc>
          <w:tcPr>
            <w:tcW w:w="1720" w:type="dxa"/>
            <w:tcBorders>
              <w:top w:val="nil"/>
              <w:left w:val="nil"/>
              <w:bottom w:val="single" w:sz="8"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102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Перущица</w:t>
            </w:r>
          </w:p>
        </w:tc>
        <w:tc>
          <w:tcPr>
            <w:tcW w:w="176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4 298</w:t>
            </w:r>
          </w:p>
        </w:tc>
        <w:tc>
          <w:tcPr>
            <w:tcW w:w="172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49 кв.км.</w:t>
            </w:r>
          </w:p>
        </w:tc>
        <w:tc>
          <w:tcPr>
            <w:tcW w:w="1640" w:type="dxa"/>
            <w:tcBorders>
              <w:top w:val="nil"/>
              <w:left w:val="nil"/>
              <w:bottom w:val="single" w:sz="8"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w:t>
            </w:r>
          </w:p>
        </w:tc>
      </w:tr>
      <w:tr w:rsidR="005D5B57" w:rsidRPr="005D5B57" w:rsidTr="005D5B57">
        <w:trPr>
          <w:trHeight w:val="450"/>
        </w:trPr>
        <w:tc>
          <w:tcPr>
            <w:tcW w:w="1780" w:type="dxa"/>
            <w:tcBorders>
              <w:top w:val="nil"/>
              <w:left w:val="single" w:sz="8" w:space="0" w:color="FFFFFF"/>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Хисаря</w:t>
            </w:r>
          </w:p>
        </w:tc>
        <w:tc>
          <w:tcPr>
            <w:tcW w:w="1760" w:type="dxa"/>
            <w:tcBorders>
              <w:top w:val="nil"/>
              <w:left w:val="nil"/>
              <w:bottom w:val="single" w:sz="12"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10 592</w:t>
            </w:r>
          </w:p>
        </w:tc>
        <w:tc>
          <w:tcPr>
            <w:tcW w:w="1720" w:type="dxa"/>
            <w:tcBorders>
              <w:top w:val="nil"/>
              <w:left w:val="nil"/>
              <w:bottom w:val="single" w:sz="12" w:space="0" w:color="FFFFFF"/>
              <w:right w:val="single" w:sz="8" w:space="0" w:color="FFFFFF"/>
            </w:tcBorders>
            <w:shd w:val="clear" w:color="000000" w:fill="E9EBF5"/>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549 кв.км.</w:t>
            </w:r>
          </w:p>
        </w:tc>
        <w:tc>
          <w:tcPr>
            <w:tcW w:w="1640" w:type="dxa"/>
            <w:tcBorders>
              <w:top w:val="nil"/>
              <w:left w:val="nil"/>
              <w:bottom w:val="single" w:sz="12" w:space="0" w:color="FFFFFF"/>
              <w:right w:val="single" w:sz="8" w:space="0" w:color="FFFFFF"/>
            </w:tcBorders>
            <w:shd w:val="clear" w:color="000000" w:fill="D0D3EB"/>
            <w:vAlign w:val="center"/>
            <w:hideMark/>
          </w:tcPr>
          <w:p w:rsidR="005D5B57" w:rsidRPr="005D5B57" w:rsidRDefault="005D5B57" w:rsidP="009632CF">
            <w:pPr>
              <w:spacing w:after="0" w:line="240" w:lineRule="auto"/>
              <w:jc w:val="center"/>
              <w:rPr>
                <w:rFonts w:ascii="Trebuchet MS" w:eastAsia="Times New Roman" w:hAnsi="Trebuchet MS" w:cs="Calibri"/>
                <w:color w:val="000000"/>
                <w:sz w:val="20"/>
                <w:szCs w:val="20"/>
              </w:rPr>
            </w:pPr>
            <w:r w:rsidRPr="005D5B57">
              <w:rPr>
                <w:rFonts w:ascii="Trebuchet MS" w:eastAsia="Times New Roman" w:hAnsi="Trebuchet MS" w:cs="Calibri"/>
                <w:color w:val="000000"/>
                <w:sz w:val="20"/>
                <w:szCs w:val="20"/>
              </w:rPr>
              <w:t>12</w:t>
            </w:r>
          </w:p>
        </w:tc>
        <w:tc>
          <w:tcPr>
            <w:tcW w:w="2200" w:type="dxa"/>
            <w:tcBorders>
              <w:top w:val="nil"/>
              <w:left w:val="nil"/>
              <w:bottom w:val="single" w:sz="12"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 град и 11 села</w:t>
            </w:r>
          </w:p>
        </w:tc>
      </w:tr>
      <w:tr w:rsidR="005D5B57" w:rsidRPr="005D5B57" w:rsidTr="005D5B57">
        <w:trPr>
          <w:trHeight w:val="450"/>
        </w:trPr>
        <w:tc>
          <w:tcPr>
            <w:tcW w:w="1780" w:type="dxa"/>
            <w:tcBorders>
              <w:top w:val="nil"/>
              <w:left w:val="single" w:sz="8" w:space="0" w:color="FFFFFF"/>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Общо:</w:t>
            </w:r>
          </w:p>
        </w:tc>
        <w:tc>
          <w:tcPr>
            <w:tcW w:w="176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482 944</w:t>
            </w:r>
          </w:p>
        </w:tc>
        <w:tc>
          <w:tcPr>
            <w:tcW w:w="172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3 349 кв. км.</w:t>
            </w:r>
          </w:p>
        </w:tc>
        <w:tc>
          <w:tcPr>
            <w:tcW w:w="164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114</w:t>
            </w:r>
          </w:p>
        </w:tc>
        <w:tc>
          <w:tcPr>
            <w:tcW w:w="2200" w:type="dxa"/>
            <w:tcBorders>
              <w:top w:val="nil"/>
              <w:left w:val="nil"/>
              <w:bottom w:val="single" w:sz="8" w:space="0" w:color="FFFFFF"/>
              <w:right w:val="single" w:sz="8" w:space="0" w:color="FFFFFF"/>
            </w:tcBorders>
            <w:shd w:val="clear" w:color="000000" w:fill="4E67C8"/>
            <w:vAlign w:val="center"/>
            <w:hideMark/>
          </w:tcPr>
          <w:p w:rsidR="005D5B57" w:rsidRPr="005D5B57" w:rsidRDefault="005D5B57" w:rsidP="009632CF">
            <w:pPr>
              <w:spacing w:after="0" w:line="240" w:lineRule="auto"/>
              <w:jc w:val="center"/>
              <w:rPr>
                <w:rFonts w:ascii="Trebuchet MS" w:eastAsia="Times New Roman" w:hAnsi="Trebuchet MS" w:cs="Calibri"/>
                <w:b/>
                <w:bCs/>
                <w:color w:val="FFFFFF"/>
                <w:sz w:val="20"/>
                <w:szCs w:val="20"/>
              </w:rPr>
            </w:pPr>
            <w:r w:rsidRPr="005D5B57">
              <w:rPr>
                <w:rFonts w:ascii="Trebuchet MS" w:eastAsia="Times New Roman" w:hAnsi="Trebuchet MS" w:cs="Calibri"/>
                <w:b/>
                <w:bCs/>
                <w:color w:val="FFFFFF"/>
                <w:sz w:val="20"/>
                <w:szCs w:val="20"/>
              </w:rPr>
              <w:t>9 града и 105 села</w:t>
            </w:r>
          </w:p>
        </w:tc>
      </w:tr>
    </w:tbl>
    <w:p w:rsidR="000A1D67" w:rsidRDefault="000A1D67" w:rsidP="00607D9D">
      <w:pPr>
        <w:spacing w:after="0"/>
        <w:ind w:firstLine="709"/>
        <w:jc w:val="both"/>
        <w:rPr>
          <w:rFonts w:ascii="Times New Roman" w:hAnsi="Times New Roman"/>
          <w:b/>
          <w:i/>
          <w:sz w:val="28"/>
          <w:szCs w:val="28"/>
        </w:rPr>
      </w:pPr>
    </w:p>
    <w:p w:rsidR="004E2AC2" w:rsidRPr="00555A46" w:rsidRDefault="00F16C87" w:rsidP="00607D9D">
      <w:pPr>
        <w:spacing w:after="0"/>
        <w:ind w:firstLine="709"/>
        <w:jc w:val="both"/>
        <w:rPr>
          <w:rFonts w:ascii="Times New Roman" w:hAnsi="Times New Roman"/>
          <w:i/>
          <w:sz w:val="28"/>
          <w:szCs w:val="28"/>
        </w:rPr>
      </w:pPr>
      <w:r w:rsidRPr="00555A46">
        <w:rPr>
          <w:rFonts w:ascii="Times New Roman" w:hAnsi="Times New Roman"/>
          <w:b/>
          <w:i/>
          <w:sz w:val="28"/>
          <w:szCs w:val="28"/>
        </w:rPr>
        <w:t>*</w:t>
      </w:r>
      <w:r w:rsidR="004E2AC2" w:rsidRPr="00555A46">
        <w:rPr>
          <w:rFonts w:ascii="Times New Roman" w:hAnsi="Times New Roman"/>
          <w:b/>
          <w:i/>
          <w:sz w:val="28"/>
          <w:szCs w:val="28"/>
        </w:rPr>
        <w:t>Забележка:</w:t>
      </w:r>
      <w:r w:rsidR="004E2AC2" w:rsidRPr="00555A46">
        <w:rPr>
          <w:rFonts w:ascii="Times New Roman" w:hAnsi="Times New Roman"/>
          <w:i/>
          <w:sz w:val="28"/>
          <w:szCs w:val="28"/>
        </w:rPr>
        <w:t xml:space="preserve"> Информацията за броя на населението е базирана на </w:t>
      </w:r>
      <w:r w:rsidR="000A1D67">
        <w:rPr>
          <w:rFonts w:ascii="Times New Roman" w:hAnsi="Times New Roman"/>
          <w:i/>
          <w:sz w:val="28"/>
          <w:szCs w:val="28"/>
        </w:rPr>
        <w:t xml:space="preserve">официални </w:t>
      </w:r>
      <w:r w:rsidR="004E2AC2" w:rsidRPr="00555A46">
        <w:rPr>
          <w:rFonts w:ascii="Times New Roman" w:hAnsi="Times New Roman"/>
          <w:i/>
          <w:sz w:val="28"/>
          <w:szCs w:val="28"/>
        </w:rPr>
        <w:t xml:space="preserve">данни </w:t>
      </w:r>
      <w:r w:rsidR="000A1D67">
        <w:rPr>
          <w:rFonts w:ascii="Times New Roman" w:hAnsi="Times New Roman"/>
          <w:i/>
          <w:sz w:val="28"/>
          <w:szCs w:val="28"/>
        </w:rPr>
        <w:t>на</w:t>
      </w:r>
      <w:r w:rsidR="004E2AC2" w:rsidRPr="00555A46">
        <w:rPr>
          <w:rFonts w:ascii="Times New Roman" w:hAnsi="Times New Roman"/>
          <w:i/>
          <w:sz w:val="28"/>
          <w:szCs w:val="28"/>
        </w:rPr>
        <w:t xml:space="preserve"> НСИ от преброяване</w:t>
      </w:r>
      <w:r w:rsidR="000A1D67">
        <w:rPr>
          <w:rFonts w:ascii="Times New Roman" w:hAnsi="Times New Roman"/>
          <w:i/>
          <w:sz w:val="28"/>
          <w:szCs w:val="28"/>
        </w:rPr>
        <w:t xml:space="preserve"> през</w:t>
      </w:r>
      <w:r w:rsidR="004E2AC2" w:rsidRPr="00555A46">
        <w:rPr>
          <w:rFonts w:ascii="Times New Roman" w:hAnsi="Times New Roman"/>
          <w:i/>
          <w:sz w:val="28"/>
          <w:szCs w:val="28"/>
        </w:rPr>
        <w:t xml:space="preserve"> 20</w:t>
      </w:r>
      <w:r w:rsidR="00305DDA">
        <w:rPr>
          <w:rFonts w:ascii="Times New Roman" w:hAnsi="Times New Roman"/>
          <w:i/>
          <w:sz w:val="28"/>
          <w:szCs w:val="28"/>
        </w:rPr>
        <w:t>2</w:t>
      </w:r>
      <w:r w:rsidR="004E2AC2" w:rsidRPr="00555A46">
        <w:rPr>
          <w:rFonts w:ascii="Times New Roman" w:hAnsi="Times New Roman"/>
          <w:i/>
          <w:sz w:val="28"/>
          <w:szCs w:val="28"/>
        </w:rPr>
        <w:t>1</w:t>
      </w:r>
      <w:r w:rsidR="006213D1">
        <w:rPr>
          <w:rFonts w:ascii="Times New Roman" w:hAnsi="Times New Roman"/>
          <w:i/>
          <w:sz w:val="28"/>
          <w:szCs w:val="28"/>
        </w:rPr>
        <w:t xml:space="preserve"> </w:t>
      </w:r>
      <w:r w:rsidR="004E2AC2" w:rsidRPr="00555A46">
        <w:rPr>
          <w:rFonts w:ascii="Times New Roman" w:hAnsi="Times New Roman"/>
          <w:i/>
          <w:sz w:val="28"/>
          <w:szCs w:val="28"/>
        </w:rPr>
        <w:t>г.</w:t>
      </w:r>
      <w:r w:rsidR="00BB4996">
        <w:rPr>
          <w:rFonts w:ascii="Times New Roman" w:hAnsi="Times New Roman"/>
          <w:i/>
          <w:sz w:val="28"/>
          <w:szCs w:val="28"/>
        </w:rPr>
        <w:t xml:space="preserve"> </w:t>
      </w:r>
    </w:p>
    <w:p w:rsidR="009632CF" w:rsidRDefault="009632CF" w:rsidP="00607D9D">
      <w:pPr>
        <w:spacing w:after="0"/>
        <w:ind w:firstLine="709"/>
        <w:jc w:val="both"/>
        <w:rPr>
          <w:rFonts w:ascii="Times New Roman" w:hAnsi="Times New Roman"/>
          <w:sz w:val="28"/>
          <w:szCs w:val="28"/>
        </w:rPr>
      </w:pPr>
    </w:p>
    <w:p w:rsidR="004E2AC2" w:rsidRPr="00555A46" w:rsidRDefault="004E2AC2" w:rsidP="00607D9D">
      <w:pPr>
        <w:spacing w:after="0"/>
        <w:ind w:firstLine="709"/>
        <w:jc w:val="both"/>
        <w:rPr>
          <w:rFonts w:ascii="Times New Roman" w:hAnsi="Times New Roman"/>
          <w:sz w:val="28"/>
          <w:szCs w:val="28"/>
        </w:rPr>
      </w:pPr>
      <w:r w:rsidRPr="00555A46">
        <w:rPr>
          <w:rFonts w:ascii="Times New Roman" w:hAnsi="Times New Roman"/>
          <w:sz w:val="28"/>
          <w:szCs w:val="28"/>
        </w:rPr>
        <w:t xml:space="preserve">При предходното преброяване районът, обслужван от Районен съд – Пловдив, е бил с население </w:t>
      </w:r>
      <w:r w:rsidR="006D472F">
        <w:rPr>
          <w:rFonts w:ascii="Times New Roman" w:hAnsi="Times New Roman"/>
          <w:sz w:val="28"/>
          <w:szCs w:val="28"/>
        </w:rPr>
        <w:t xml:space="preserve">512 470 </w:t>
      </w:r>
      <w:r w:rsidRPr="00555A46">
        <w:rPr>
          <w:rFonts w:ascii="Times New Roman" w:hAnsi="Times New Roman"/>
          <w:sz w:val="28"/>
          <w:szCs w:val="28"/>
        </w:rPr>
        <w:t xml:space="preserve">жители или броят на населението в обслужвания район е намалял с </w:t>
      </w:r>
      <w:r w:rsidR="006D472F">
        <w:rPr>
          <w:rFonts w:ascii="Times New Roman" w:hAnsi="Times New Roman"/>
          <w:sz w:val="28"/>
          <w:szCs w:val="28"/>
        </w:rPr>
        <w:t>29 526</w:t>
      </w:r>
      <w:r w:rsidRPr="00555A46">
        <w:rPr>
          <w:rFonts w:ascii="Times New Roman" w:hAnsi="Times New Roman"/>
          <w:sz w:val="28"/>
          <w:szCs w:val="28"/>
        </w:rPr>
        <w:t xml:space="preserve"> жители. </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Защитата на правата на лицата, участващи в процеса, както и осигуряване на бързо и ефективно прав</w:t>
      </w:r>
      <w:r w:rsidR="000A1D67">
        <w:rPr>
          <w:rFonts w:ascii="Times New Roman" w:hAnsi="Times New Roman"/>
          <w:sz w:val="28"/>
          <w:szCs w:val="28"/>
        </w:rPr>
        <w:t xml:space="preserve">ораздаване са основните цели в </w:t>
      </w:r>
      <w:r w:rsidRPr="00555A46">
        <w:rPr>
          <w:rFonts w:ascii="Times New Roman" w:hAnsi="Times New Roman"/>
          <w:sz w:val="28"/>
          <w:szCs w:val="28"/>
        </w:rPr>
        <w:t>дейността на Райо</w:t>
      </w:r>
      <w:r w:rsidR="000A1D67">
        <w:rPr>
          <w:rFonts w:ascii="Times New Roman" w:hAnsi="Times New Roman"/>
          <w:sz w:val="28"/>
          <w:szCs w:val="28"/>
        </w:rPr>
        <w:t xml:space="preserve">нен съд – Пловдив. Създадената </w:t>
      </w:r>
      <w:r w:rsidRPr="00555A46">
        <w:rPr>
          <w:rFonts w:ascii="Times New Roman" w:hAnsi="Times New Roman"/>
          <w:sz w:val="28"/>
          <w:szCs w:val="28"/>
        </w:rPr>
        <w:t>система за контрол на постъпленията на съдебни книжа, образуването на дела, разпределението им по състави, както и своевре</w:t>
      </w:r>
      <w:r w:rsidR="000A1D67">
        <w:rPr>
          <w:rFonts w:ascii="Times New Roman" w:hAnsi="Times New Roman"/>
          <w:sz w:val="28"/>
          <w:szCs w:val="28"/>
        </w:rPr>
        <w:t>менното им администриране е</w:t>
      </w:r>
      <w:r w:rsidRPr="00555A46">
        <w:rPr>
          <w:rFonts w:ascii="Times New Roman" w:hAnsi="Times New Roman"/>
          <w:sz w:val="28"/>
          <w:szCs w:val="28"/>
        </w:rPr>
        <w:t xml:space="preserve"> основна роля за </w:t>
      </w:r>
      <w:r w:rsidR="000A1D67" w:rsidRPr="00555A46">
        <w:rPr>
          <w:rFonts w:ascii="Times New Roman" w:hAnsi="Times New Roman"/>
          <w:sz w:val="28"/>
          <w:szCs w:val="28"/>
        </w:rPr>
        <w:lastRenderedPageBreak/>
        <w:t>качествено</w:t>
      </w:r>
      <w:r w:rsidR="000A1D67">
        <w:rPr>
          <w:rFonts w:ascii="Times New Roman" w:hAnsi="Times New Roman"/>
          <w:sz w:val="28"/>
          <w:szCs w:val="28"/>
        </w:rPr>
        <w:t>,</w:t>
      </w:r>
      <w:r w:rsidR="000A1D67" w:rsidRPr="00555A46">
        <w:rPr>
          <w:rFonts w:ascii="Times New Roman" w:hAnsi="Times New Roman"/>
          <w:sz w:val="28"/>
          <w:szCs w:val="28"/>
        </w:rPr>
        <w:t xml:space="preserve"> </w:t>
      </w:r>
      <w:r w:rsidRPr="00555A46">
        <w:rPr>
          <w:rFonts w:ascii="Times New Roman" w:hAnsi="Times New Roman"/>
          <w:sz w:val="28"/>
          <w:szCs w:val="28"/>
        </w:rPr>
        <w:t>бързо и</w:t>
      </w:r>
      <w:r w:rsidR="000A1D67">
        <w:rPr>
          <w:rFonts w:ascii="Times New Roman" w:hAnsi="Times New Roman"/>
          <w:sz w:val="28"/>
          <w:szCs w:val="28"/>
        </w:rPr>
        <w:t xml:space="preserve"> надлежно</w:t>
      </w:r>
      <w:r w:rsidRPr="00555A46">
        <w:rPr>
          <w:rFonts w:ascii="Times New Roman" w:hAnsi="Times New Roman"/>
          <w:sz w:val="28"/>
          <w:szCs w:val="28"/>
        </w:rPr>
        <w:t xml:space="preserve"> правораздаване, дове</w:t>
      </w:r>
      <w:r w:rsidR="000A1D67">
        <w:rPr>
          <w:rFonts w:ascii="Times New Roman" w:hAnsi="Times New Roman"/>
          <w:sz w:val="28"/>
          <w:szCs w:val="28"/>
        </w:rPr>
        <w:t>ждащо</w:t>
      </w:r>
      <w:r w:rsidRPr="00555A46">
        <w:rPr>
          <w:rFonts w:ascii="Times New Roman" w:hAnsi="Times New Roman"/>
          <w:sz w:val="28"/>
          <w:szCs w:val="28"/>
        </w:rPr>
        <w:t xml:space="preserve"> до увеличаване на броя на делата, приключили в срок до три ме</w:t>
      </w:r>
      <w:r w:rsidR="000A1D67">
        <w:rPr>
          <w:rFonts w:ascii="Times New Roman" w:hAnsi="Times New Roman"/>
          <w:sz w:val="28"/>
          <w:szCs w:val="28"/>
        </w:rPr>
        <w:t>сеца от постъпването им в съда.</w:t>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За изпълнение на своите функции съдиите от състава на Районен съд – Пловдив се ръководят от закона, като вземат своите решения по вътрешно убеждение, основаващо се на предвидените в Конституцията на Р</w:t>
      </w:r>
      <w:r w:rsidR="000A1D67">
        <w:rPr>
          <w:rFonts w:ascii="Times New Roman" w:hAnsi="Times New Roman"/>
          <w:sz w:val="28"/>
          <w:szCs w:val="28"/>
        </w:rPr>
        <w:t>епублика</w:t>
      </w:r>
      <w:r w:rsidRPr="00555A46">
        <w:rPr>
          <w:rFonts w:ascii="Times New Roman" w:hAnsi="Times New Roman"/>
          <w:sz w:val="28"/>
          <w:szCs w:val="28"/>
        </w:rPr>
        <w:t xml:space="preserve"> България, зак</w:t>
      </w:r>
      <w:r w:rsidR="000A1D67">
        <w:rPr>
          <w:rFonts w:ascii="Times New Roman" w:hAnsi="Times New Roman"/>
          <w:sz w:val="28"/>
          <w:szCs w:val="28"/>
        </w:rPr>
        <w:t>оните и други нормативни актове</w:t>
      </w:r>
      <w:r w:rsidR="006D472F">
        <w:rPr>
          <w:rFonts w:ascii="Times New Roman" w:hAnsi="Times New Roman"/>
          <w:sz w:val="28"/>
          <w:szCs w:val="28"/>
        </w:rPr>
        <w:t xml:space="preserve"> </w:t>
      </w:r>
      <w:r w:rsidRPr="00555A46">
        <w:rPr>
          <w:rFonts w:ascii="Times New Roman" w:hAnsi="Times New Roman"/>
          <w:sz w:val="28"/>
          <w:szCs w:val="28"/>
        </w:rPr>
        <w:t>разпоредби. При изпълнение на задълженията си съдебните служители</w:t>
      </w:r>
      <w:r w:rsidR="000A1D67">
        <w:rPr>
          <w:rFonts w:ascii="Times New Roman" w:hAnsi="Times New Roman"/>
          <w:sz w:val="28"/>
          <w:szCs w:val="28"/>
        </w:rPr>
        <w:t xml:space="preserve"> показват</w:t>
      </w:r>
      <w:r w:rsidRPr="00555A46">
        <w:rPr>
          <w:rFonts w:ascii="Times New Roman" w:hAnsi="Times New Roman"/>
          <w:sz w:val="28"/>
          <w:szCs w:val="28"/>
        </w:rPr>
        <w:t xml:space="preserve"> стриктно</w:t>
      </w:r>
      <w:r w:rsidR="000A1D67">
        <w:rPr>
          <w:rFonts w:ascii="Times New Roman" w:hAnsi="Times New Roman"/>
          <w:sz w:val="28"/>
          <w:szCs w:val="28"/>
        </w:rPr>
        <w:t xml:space="preserve"> спазване на</w:t>
      </w:r>
      <w:r w:rsidRPr="00555A46">
        <w:rPr>
          <w:rFonts w:ascii="Times New Roman" w:hAnsi="Times New Roman"/>
          <w:sz w:val="28"/>
          <w:szCs w:val="28"/>
        </w:rPr>
        <w:t xml:space="preserve"> нормативните </w:t>
      </w:r>
      <w:r w:rsidR="000A1D67">
        <w:rPr>
          <w:rFonts w:ascii="Times New Roman" w:hAnsi="Times New Roman"/>
          <w:sz w:val="28"/>
          <w:szCs w:val="28"/>
        </w:rPr>
        <w:t xml:space="preserve">актове и </w:t>
      </w:r>
      <w:r w:rsidRPr="00555A46">
        <w:rPr>
          <w:rFonts w:ascii="Times New Roman" w:hAnsi="Times New Roman"/>
          <w:sz w:val="28"/>
          <w:szCs w:val="28"/>
        </w:rPr>
        <w:t>разпоредби, като в отношението си с гражданите с</w:t>
      </w:r>
      <w:r w:rsidR="001566A7">
        <w:rPr>
          <w:rFonts w:ascii="Times New Roman" w:hAnsi="Times New Roman"/>
          <w:sz w:val="28"/>
          <w:szCs w:val="28"/>
        </w:rPr>
        <w:t xml:space="preserve">ъблюдават </w:t>
      </w:r>
      <w:r w:rsidRPr="00555A46">
        <w:rPr>
          <w:rFonts w:ascii="Times New Roman" w:hAnsi="Times New Roman"/>
          <w:sz w:val="28"/>
          <w:szCs w:val="28"/>
        </w:rPr>
        <w:t xml:space="preserve">принципите, установени в съответните </w:t>
      </w:r>
      <w:r w:rsidR="000A1D67">
        <w:rPr>
          <w:rFonts w:ascii="Times New Roman" w:hAnsi="Times New Roman"/>
          <w:sz w:val="28"/>
          <w:szCs w:val="28"/>
        </w:rPr>
        <w:t>правила за професионална етика.</w:t>
      </w:r>
    </w:p>
    <w:p w:rsidR="009632CF" w:rsidRPr="000A1D67" w:rsidRDefault="009632CF" w:rsidP="009632CF">
      <w:pPr>
        <w:spacing w:after="0"/>
        <w:ind w:firstLine="708"/>
        <w:jc w:val="both"/>
        <w:rPr>
          <w:rFonts w:ascii="Times New Roman" w:hAnsi="Times New Roman"/>
          <w:sz w:val="44"/>
          <w:szCs w:val="28"/>
        </w:rPr>
      </w:pPr>
    </w:p>
    <w:p w:rsidR="004E2AC2" w:rsidRDefault="004E2AC2" w:rsidP="009632CF">
      <w:pPr>
        <w:keepNext/>
        <w:spacing w:after="0"/>
        <w:ind w:firstLine="1134"/>
        <w:jc w:val="both"/>
        <w:outlineLvl w:val="0"/>
        <w:rPr>
          <w:rFonts w:ascii="Times New Roman" w:hAnsi="Times New Roman"/>
          <w:b/>
          <w:sz w:val="44"/>
          <w:szCs w:val="44"/>
        </w:rPr>
      </w:pPr>
      <w:r w:rsidRPr="00555A46">
        <w:rPr>
          <w:rFonts w:ascii="Times New Roman" w:hAnsi="Times New Roman"/>
          <w:b/>
          <w:sz w:val="44"/>
          <w:szCs w:val="44"/>
        </w:rPr>
        <w:t>І. Организация на работата</w:t>
      </w:r>
    </w:p>
    <w:p w:rsidR="009632CF" w:rsidRDefault="009632CF" w:rsidP="009632CF">
      <w:pPr>
        <w:keepNext/>
        <w:spacing w:after="0"/>
        <w:ind w:firstLine="1134"/>
        <w:jc w:val="both"/>
        <w:outlineLvl w:val="0"/>
        <w:rPr>
          <w:rFonts w:ascii="Times New Roman" w:hAnsi="Times New Roman"/>
          <w:b/>
          <w:sz w:val="44"/>
          <w:szCs w:val="44"/>
        </w:rPr>
      </w:pPr>
    </w:p>
    <w:p w:rsidR="00691498" w:rsidRPr="00313624" w:rsidRDefault="004863A3" w:rsidP="00071B14">
      <w:pPr>
        <w:spacing w:after="0"/>
        <w:ind w:firstLine="708"/>
        <w:jc w:val="both"/>
        <w:rPr>
          <w:rFonts w:ascii="Times New Roman" w:hAnsi="Times New Roman"/>
          <w:sz w:val="28"/>
          <w:szCs w:val="28"/>
        </w:rPr>
      </w:pPr>
      <w:r w:rsidRPr="0020686E">
        <w:rPr>
          <w:rFonts w:ascii="Times New Roman" w:hAnsi="Times New Roman"/>
          <w:sz w:val="28"/>
          <w:szCs w:val="28"/>
        </w:rPr>
        <w:t>През отчетната 202</w:t>
      </w:r>
      <w:r w:rsidR="00C3668B" w:rsidRPr="0020686E">
        <w:rPr>
          <w:rFonts w:ascii="Times New Roman" w:hAnsi="Times New Roman"/>
          <w:sz w:val="28"/>
          <w:szCs w:val="28"/>
        </w:rPr>
        <w:t>3</w:t>
      </w:r>
      <w:r w:rsidRPr="0020686E">
        <w:rPr>
          <w:rFonts w:ascii="Times New Roman" w:hAnsi="Times New Roman"/>
          <w:sz w:val="28"/>
          <w:szCs w:val="28"/>
        </w:rPr>
        <w:t xml:space="preserve"> г. е извършена проверка от </w:t>
      </w:r>
      <w:r w:rsidR="00C3668B" w:rsidRPr="0020686E">
        <w:rPr>
          <w:rFonts w:ascii="Times New Roman" w:hAnsi="Times New Roman"/>
          <w:sz w:val="28"/>
          <w:szCs w:val="28"/>
        </w:rPr>
        <w:t>Инсп</w:t>
      </w:r>
      <w:r w:rsidR="00136FE0" w:rsidRPr="0020686E">
        <w:rPr>
          <w:rFonts w:ascii="Times New Roman" w:hAnsi="Times New Roman"/>
          <w:sz w:val="28"/>
          <w:szCs w:val="28"/>
        </w:rPr>
        <w:t>ектората към Висш съдебен съвет</w:t>
      </w:r>
      <w:r w:rsidR="00907D1F" w:rsidRPr="0020686E">
        <w:rPr>
          <w:rFonts w:ascii="Times New Roman" w:hAnsi="Times New Roman"/>
          <w:sz w:val="28"/>
          <w:szCs w:val="28"/>
        </w:rPr>
        <w:t xml:space="preserve"> (ИВСС)</w:t>
      </w:r>
      <w:r w:rsidR="00C3668B" w:rsidRPr="0020686E">
        <w:rPr>
          <w:rFonts w:ascii="Times New Roman" w:hAnsi="Times New Roman"/>
          <w:sz w:val="28"/>
          <w:szCs w:val="28"/>
        </w:rPr>
        <w:t xml:space="preserve"> по сигнал на </w:t>
      </w:r>
      <w:r w:rsidR="00907D1F" w:rsidRPr="0020686E">
        <w:rPr>
          <w:rFonts w:ascii="Times New Roman" w:hAnsi="Times New Roman"/>
          <w:sz w:val="28"/>
          <w:szCs w:val="28"/>
        </w:rPr>
        <w:t xml:space="preserve">председателя </w:t>
      </w:r>
      <w:r w:rsidR="004A6342" w:rsidRPr="0020686E">
        <w:rPr>
          <w:rFonts w:ascii="Times New Roman" w:hAnsi="Times New Roman"/>
          <w:sz w:val="28"/>
          <w:szCs w:val="28"/>
        </w:rPr>
        <w:t>на Районен съд – Пловдив,</w:t>
      </w:r>
      <w:r w:rsidR="00C3668B" w:rsidRPr="0020686E">
        <w:rPr>
          <w:rFonts w:ascii="Times New Roman" w:hAnsi="Times New Roman"/>
          <w:sz w:val="28"/>
          <w:szCs w:val="28"/>
        </w:rPr>
        <w:t xml:space="preserve"> </w:t>
      </w:r>
      <w:r w:rsidR="004A6342" w:rsidRPr="0020686E">
        <w:rPr>
          <w:rFonts w:ascii="Times New Roman" w:hAnsi="Times New Roman"/>
          <w:sz w:val="28"/>
          <w:szCs w:val="28"/>
        </w:rPr>
        <w:t xml:space="preserve">с който е предложено да бъде извършена проверка </w:t>
      </w:r>
      <w:r w:rsidR="00C3668B" w:rsidRPr="0020686E">
        <w:rPr>
          <w:rFonts w:ascii="Times New Roman" w:hAnsi="Times New Roman"/>
          <w:sz w:val="28"/>
          <w:szCs w:val="28"/>
        </w:rPr>
        <w:t>на двама съдии от „Гражданско отделение“</w:t>
      </w:r>
      <w:r w:rsidR="004A6342" w:rsidRPr="0020686E">
        <w:rPr>
          <w:rFonts w:ascii="Times New Roman" w:hAnsi="Times New Roman"/>
          <w:sz w:val="28"/>
          <w:szCs w:val="28"/>
        </w:rPr>
        <w:t xml:space="preserve"> при Р</w:t>
      </w:r>
      <w:r w:rsidR="000A1D67" w:rsidRPr="0020686E">
        <w:rPr>
          <w:rFonts w:ascii="Times New Roman" w:hAnsi="Times New Roman"/>
          <w:sz w:val="28"/>
          <w:szCs w:val="28"/>
        </w:rPr>
        <w:t>айонен съд</w:t>
      </w:r>
      <w:r w:rsidR="004A6342" w:rsidRPr="0020686E">
        <w:rPr>
          <w:rFonts w:ascii="Times New Roman" w:hAnsi="Times New Roman"/>
          <w:sz w:val="28"/>
          <w:szCs w:val="28"/>
        </w:rPr>
        <w:t xml:space="preserve"> - Пловдив</w:t>
      </w:r>
      <w:r w:rsidR="00C3668B" w:rsidRPr="0020686E">
        <w:rPr>
          <w:rFonts w:ascii="Times New Roman" w:hAnsi="Times New Roman"/>
          <w:sz w:val="28"/>
          <w:szCs w:val="28"/>
        </w:rPr>
        <w:t>,</w:t>
      </w:r>
      <w:r w:rsidR="004A6342" w:rsidRPr="0020686E">
        <w:rPr>
          <w:rFonts w:ascii="Times New Roman" w:hAnsi="Times New Roman"/>
          <w:sz w:val="28"/>
          <w:szCs w:val="28"/>
        </w:rPr>
        <w:t xml:space="preserve"> за наличие на противоречива практика спрямо останалите граждански съдебни състави в този орган на съдебна власт. </w:t>
      </w:r>
      <w:r w:rsidRPr="0020686E">
        <w:rPr>
          <w:rFonts w:ascii="Times New Roman" w:hAnsi="Times New Roman"/>
          <w:sz w:val="28"/>
          <w:szCs w:val="28"/>
        </w:rPr>
        <w:t xml:space="preserve">Във връзка с извършената проверка е постъпил </w:t>
      </w:r>
      <w:r w:rsidR="00691498" w:rsidRPr="0020686E">
        <w:rPr>
          <w:rFonts w:ascii="Times New Roman" w:hAnsi="Times New Roman"/>
          <w:sz w:val="28"/>
          <w:szCs w:val="28"/>
        </w:rPr>
        <w:t>Акт за резултати от ИВСС, в който се дава</w:t>
      </w:r>
      <w:r w:rsidR="00907D1F" w:rsidRPr="0020686E">
        <w:rPr>
          <w:rFonts w:ascii="Times New Roman" w:hAnsi="Times New Roman"/>
          <w:sz w:val="28"/>
          <w:szCs w:val="28"/>
        </w:rPr>
        <w:t xml:space="preserve">т указания председателят </w:t>
      </w:r>
      <w:r w:rsidR="00691498" w:rsidRPr="0020686E">
        <w:rPr>
          <w:rFonts w:ascii="Times New Roman" w:hAnsi="Times New Roman"/>
          <w:sz w:val="28"/>
          <w:szCs w:val="28"/>
        </w:rPr>
        <w:t>на Р</w:t>
      </w:r>
      <w:r w:rsidR="00907D1F" w:rsidRPr="0020686E">
        <w:rPr>
          <w:rFonts w:ascii="Times New Roman" w:hAnsi="Times New Roman"/>
          <w:sz w:val="28"/>
          <w:szCs w:val="28"/>
        </w:rPr>
        <w:t>айонен съд</w:t>
      </w:r>
      <w:r w:rsidR="00691498" w:rsidRPr="0020686E">
        <w:rPr>
          <w:rFonts w:ascii="Times New Roman" w:hAnsi="Times New Roman"/>
          <w:sz w:val="28"/>
          <w:szCs w:val="28"/>
        </w:rPr>
        <w:t xml:space="preserve"> – Пловдив да свика Общо събрание на съдиите, което на основание чл. 79</w:t>
      </w:r>
      <w:r w:rsidR="00907D1F" w:rsidRPr="0020686E">
        <w:rPr>
          <w:rFonts w:ascii="Times New Roman" w:hAnsi="Times New Roman"/>
          <w:sz w:val="28"/>
          <w:szCs w:val="28"/>
        </w:rPr>
        <w:t>,</w:t>
      </w:r>
      <w:r w:rsidR="00691498" w:rsidRPr="0020686E">
        <w:rPr>
          <w:rFonts w:ascii="Times New Roman" w:hAnsi="Times New Roman"/>
          <w:sz w:val="28"/>
          <w:szCs w:val="28"/>
        </w:rPr>
        <w:t xml:space="preserve"> ал. 2</w:t>
      </w:r>
      <w:r w:rsidR="00907D1F" w:rsidRPr="0020686E">
        <w:rPr>
          <w:rFonts w:ascii="Times New Roman" w:hAnsi="Times New Roman"/>
          <w:sz w:val="28"/>
          <w:szCs w:val="28"/>
        </w:rPr>
        <w:t>,</w:t>
      </w:r>
      <w:r w:rsidR="00691498" w:rsidRPr="0020686E">
        <w:rPr>
          <w:rFonts w:ascii="Times New Roman" w:hAnsi="Times New Roman"/>
          <w:sz w:val="28"/>
          <w:szCs w:val="28"/>
        </w:rPr>
        <w:t xml:space="preserve"> т. 1 от ЗСВ да анализира и обобщи практиката на съда във връзка с констатациите и изводите в Акта на ИВСС, и да </w:t>
      </w:r>
      <w:r w:rsidR="00907D1F" w:rsidRPr="0020686E">
        <w:rPr>
          <w:rFonts w:ascii="Times New Roman" w:hAnsi="Times New Roman"/>
          <w:sz w:val="28"/>
          <w:szCs w:val="28"/>
        </w:rPr>
        <w:t>обсъди приложението на чл. 102,</w:t>
      </w:r>
      <w:r w:rsidR="00691498" w:rsidRPr="0020686E">
        <w:rPr>
          <w:rFonts w:ascii="Times New Roman" w:hAnsi="Times New Roman"/>
          <w:sz w:val="28"/>
          <w:szCs w:val="28"/>
        </w:rPr>
        <w:t xml:space="preserve"> ал. 4</w:t>
      </w:r>
      <w:r w:rsidR="00907D1F" w:rsidRPr="0020686E">
        <w:rPr>
          <w:rFonts w:ascii="Times New Roman" w:hAnsi="Times New Roman"/>
          <w:sz w:val="28"/>
          <w:szCs w:val="28"/>
        </w:rPr>
        <w:t xml:space="preserve"> от</w:t>
      </w:r>
      <w:r w:rsidR="00691498" w:rsidRPr="0020686E">
        <w:rPr>
          <w:rFonts w:ascii="Times New Roman" w:hAnsi="Times New Roman"/>
          <w:sz w:val="28"/>
          <w:szCs w:val="28"/>
        </w:rPr>
        <w:t xml:space="preserve"> ГПК в случаите, в които съдебните актове не са подписани със саморъчен подпис на съдията, като съобрази практиката на ВКС и </w:t>
      </w:r>
      <w:r w:rsidR="00907D1F" w:rsidRPr="0020686E">
        <w:rPr>
          <w:rFonts w:ascii="Times New Roman" w:hAnsi="Times New Roman"/>
          <w:sz w:val="28"/>
          <w:szCs w:val="28"/>
        </w:rPr>
        <w:t>§</w:t>
      </w:r>
      <w:r w:rsidR="00691498" w:rsidRPr="0020686E">
        <w:rPr>
          <w:rFonts w:ascii="Times New Roman" w:hAnsi="Times New Roman"/>
          <w:sz w:val="28"/>
          <w:szCs w:val="28"/>
        </w:rPr>
        <w:t xml:space="preserve"> 218, ал. 2 от Преходните и заключителни разпоредби на ЗИДЗСВ /ДВ бр. 62/2016 г., последни изменения в бр. 110/2020 г., в сила от 31.12.2020 г./. След разглеждане и вземане на решение от Общото събрание, при необходимост </w:t>
      </w:r>
      <w:r w:rsidR="00907D1F" w:rsidRPr="0020686E">
        <w:rPr>
          <w:rFonts w:ascii="Times New Roman" w:hAnsi="Times New Roman"/>
          <w:sz w:val="28"/>
          <w:szCs w:val="28"/>
        </w:rPr>
        <w:t xml:space="preserve">председателят </w:t>
      </w:r>
      <w:r w:rsidR="00691498" w:rsidRPr="0020686E">
        <w:rPr>
          <w:rFonts w:ascii="Times New Roman" w:hAnsi="Times New Roman"/>
          <w:sz w:val="28"/>
          <w:szCs w:val="28"/>
        </w:rPr>
        <w:t>на Р</w:t>
      </w:r>
      <w:r w:rsidR="00907D1F" w:rsidRPr="0020686E">
        <w:rPr>
          <w:rFonts w:ascii="Times New Roman" w:hAnsi="Times New Roman"/>
          <w:sz w:val="28"/>
          <w:szCs w:val="28"/>
        </w:rPr>
        <w:t>айонен съд</w:t>
      </w:r>
      <w:r w:rsidR="00691498" w:rsidRPr="0020686E">
        <w:rPr>
          <w:rFonts w:ascii="Times New Roman" w:hAnsi="Times New Roman"/>
          <w:sz w:val="28"/>
          <w:szCs w:val="28"/>
        </w:rPr>
        <w:t xml:space="preserve"> – Пловдив да издаде и/или актуализира издадените в тази връзка заповеди и вътрешни правила.</w:t>
      </w:r>
      <w:r w:rsidR="00313624" w:rsidRPr="0020686E">
        <w:rPr>
          <w:rFonts w:ascii="Times New Roman" w:hAnsi="Times New Roman"/>
          <w:sz w:val="28"/>
          <w:szCs w:val="28"/>
        </w:rPr>
        <w:t xml:space="preserve"> </w:t>
      </w:r>
      <w:r w:rsidR="0020686E">
        <w:rPr>
          <w:rFonts w:ascii="Times New Roman" w:hAnsi="Times New Roman"/>
          <w:sz w:val="28"/>
          <w:szCs w:val="28"/>
        </w:rPr>
        <w:t xml:space="preserve">В тази връзка </w:t>
      </w:r>
      <w:r w:rsidR="00313624" w:rsidRPr="0020686E">
        <w:rPr>
          <w:rFonts w:ascii="Times New Roman" w:hAnsi="Times New Roman"/>
          <w:sz w:val="28"/>
          <w:szCs w:val="28"/>
        </w:rPr>
        <w:t>са дадени указания в</w:t>
      </w:r>
      <w:r w:rsidR="00691498" w:rsidRPr="0020686E">
        <w:rPr>
          <w:rFonts w:ascii="Times New Roman" w:hAnsi="Times New Roman"/>
          <w:sz w:val="28"/>
          <w:szCs w:val="28"/>
        </w:rPr>
        <w:t>сички съдии от Р</w:t>
      </w:r>
      <w:r w:rsidR="00907D1F" w:rsidRPr="0020686E">
        <w:rPr>
          <w:rFonts w:ascii="Times New Roman" w:hAnsi="Times New Roman"/>
          <w:sz w:val="28"/>
          <w:szCs w:val="28"/>
        </w:rPr>
        <w:t>айонен съд</w:t>
      </w:r>
      <w:r w:rsidR="00691498" w:rsidRPr="0020686E">
        <w:rPr>
          <w:rFonts w:ascii="Times New Roman" w:hAnsi="Times New Roman"/>
          <w:sz w:val="28"/>
          <w:szCs w:val="28"/>
        </w:rPr>
        <w:t xml:space="preserve"> – Пловдив да спазват законоустановения срок з</w:t>
      </w:r>
      <w:r w:rsidR="00907D1F" w:rsidRPr="0020686E">
        <w:rPr>
          <w:rFonts w:ascii="Times New Roman" w:hAnsi="Times New Roman"/>
          <w:sz w:val="28"/>
          <w:szCs w:val="28"/>
        </w:rPr>
        <w:t>а</w:t>
      </w:r>
      <w:r w:rsidR="00691498" w:rsidRPr="0020686E">
        <w:rPr>
          <w:rFonts w:ascii="Times New Roman" w:hAnsi="Times New Roman"/>
          <w:sz w:val="28"/>
          <w:szCs w:val="28"/>
        </w:rPr>
        <w:t xml:space="preserve"> постановяване на съдебните решения по чл. 235</w:t>
      </w:r>
      <w:r w:rsidR="00907D1F" w:rsidRPr="0020686E">
        <w:rPr>
          <w:rFonts w:ascii="Times New Roman" w:hAnsi="Times New Roman"/>
          <w:sz w:val="28"/>
          <w:szCs w:val="28"/>
        </w:rPr>
        <w:t>,</w:t>
      </w:r>
      <w:r w:rsidR="00691498" w:rsidRPr="0020686E">
        <w:rPr>
          <w:rFonts w:ascii="Times New Roman" w:hAnsi="Times New Roman"/>
          <w:sz w:val="28"/>
          <w:szCs w:val="28"/>
        </w:rPr>
        <w:t xml:space="preserve"> ал. 5</w:t>
      </w:r>
      <w:r w:rsidR="00907D1F" w:rsidRPr="0020686E">
        <w:rPr>
          <w:rFonts w:ascii="Times New Roman" w:hAnsi="Times New Roman"/>
          <w:sz w:val="28"/>
          <w:szCs w:val="28"/>
        </w:rPr>
        <w:t xml:space="preserve"> от</w:t>
      </w:r>
      <w:r w:rsidR="00691498" w:rsidRPr="0020686E">
        <w:rPr>
          <w:rFonts w:ascii="Times New Roman" w:hAnsi="Times New Roman"/>
          <w:sz w:val="28"/>
          <w:szCs w:val="28"/>
        </w:rPr>
        <w:t xml:space="preserve"> ГПК, който според разпоредбите на чл. 12 и чл. 210</w:t>
      </w:r>
      <w:r w:rsidR="00907D1F" w:rsidRPr="0020686E">
        <w:rPr>
          <w:rFonts w:ascii="Times New Roman" w:hAnsi="Times New Roman"/>
          <w:sz w:val="28"/>
          <w:szCs w:val="28"/>
        </w:rPr>
        <w:t>,</w:t>
      </w:r>
      <w:r w:rsidR="00691498" w:rsidRPr="0020686E">
        <w:rPr>
          <w:rFonts w:ascii="Times New Roman" w:hAnsi="Times New Roman"/>
          <w:sz w:val="28"/>
          <w:szCs w:val="28"/>
        </w:rPr>
        <w:t xml:space="preserve"> т. 1 от ЗСВ е задължителен за тях.</w:t>
      </w:r>
    </w:p>
    <w:p w:rsidR="00071B14" w:rsidRDefault="00E0542D" w:rsidP="00071B14">
      <w:pPr>
        <w:spacing w:after="0"/>
        <w:ind w:firstLine="708"/>
        <w:jc w:val="both"/>
        <w:rPr>
          <w:rFonts w:ascii="Times New Roman" w:hAnsi="Times New Roman" w:cs="Times New Roman"/>
          <w:sz w:val="28"/>
          <w:szCs w:val="28"/>
        </w:rPr>
      </w:pPr>
      <w:r w:rsidRPr="00071B14">
        <w:rPr>
          <w:rFonts w:ascii="Times New Roman" w:hAnsi="Times New Roman" w:cs="Times New Roman"/>
          <w:sz w:val="28"/>
          <w:szCs w:val="28"/>
        </w:rPr>
        <w:lastRenderedPageBreak/>
        <w:t xml:space="preserve">Наред с това през отчетната 2023 г. е извършена </w:t>
      </w:r>
      <w:r w:rsidR="008A42FF" w:rsidRPr="00071B14">
        <w:rPr>
          <w:rFonts w:ascii="Times New Roman" w:hAnsi="Times New Roman" w:cs="Times New Roman"/>
          <w:sz w:val="28"/>
          <w:szCs w:val="28"/>
        </w:rPr>
        <w:t>и една тематична</w:t>
      </w:r>
      <w:r w:rsidRPr="00071B14">
        <w:rPr>
          <w:rFonts w:ascii="Times New Roman" w:hAnsi="Times New Roman" w:cs="Times New Roman"/>
          <w:sz w:val="28"/>
          <w:szCs w:val="28"/>
        </w:rPr>
        <w:t xml:space="preserve"> проверка от </w:t>
      </w:r>
      <w:r w:rsidR="00907D1F">
        <w:rPr>
          <w:rFonts w:ascii="Times New Roman" w:hAnsi="Times New Roman" w:cs="Times New Roman"/>
          <w:sz w:val="28"/>
          <w:szCs w:val="28"/>
        </w:rPr>
        <w:t>ИВСС</w:t>
      </w:r>
      <w:r w:rsidR="008A42FF" w:rsidRPr="00071B14">
        <w:rPr>
          <w:rFonts w:ascii="Times New Roman" w:hAnsi="Times New Roman" w:cs="Times New Roman"/>
          <w:sz w:val="28"/>
          <w:szCs w:val="28"/>
        </w:rPr>
        <w:t>, по която е депозиран Анализ на данните от извършена през 2022 г. тематична проверка на работата на районните и окръжните съдилища по граждански и наказателни дела относно образуваните в ЕИСС след 30.06.2021 г. дела в техния хартиен еквивалент, която да установи съдържа ли се на хартиен носител издаденият в електронна форма акт на първоинстанционните районни съдилища и в какъв вид. От така извършената проверка не са констатирани нарушения, предвид което от ИВСС</w:t>
      </w:r>
      <w:r w:rsidR="00691498" w:rsidRPr="00071B14">
        <w:rPr>
          <w:rFonts w:ascii="Times New Roman" w:hAnsi="Times New Roman" w:cs="Times New Roman"/>
          <w:sz w:val="28"/>
          <w:szCs w:val="28"/>
        </w:rPr>
        <w:t xml:space="preserve"> </w:t>
      </w:r>
      <w:r w:rsidR="008A42FF" w:rsidRPr="00071B14">
        <w:rPr>
          <w:rFonts w:ascii="Times New Roman" w:hAnsi="Times New Roman" w:cs="Times New Roman"/>
          <w:sz w:val="28"/>
          <w:szCs w:val="28"/>
        </w:rPr>
        <w:t xml:space="preserve">е дадена единствена препоръка </w:t>
      </w:r>
      <w:r w:rsidR="00907D1F" w:rsidRPr="00071B14">
        <w:rPr>
          <w:rFonts w:ascii="Times New Roman" w:hAnsi="Times New Roman" w:cs="Times New Roman"/>
          <w:sz w:val="28"/>
          <w:szCs w:val="28"/>
        </w:rPr>
        <w:t xml:space="preserve">председателят </w:t>
      </w:r>
      <w:r w:rsidR="008A42FF" w:rsidRPr="00071B14">
        <w:rPr>
          <w:rFonts w:ascii="Times New Roman" w:hAnsi="Times New Roman" w:cs="Times New Roman"/>
          <w:sz w:val="28"/>
          <w:szCs w:val="28"/>
        </w:rPr>
        <w:t xml:space="preserve">на съда да запознае съдиите с констатациите в Акта, </w:t>
      </w:r>
      <w:r w:rsidR="00907D1F">
        <w:rPr>
          <w:rFonts w:ascii="Times New Roman" w:hAnsi="Times New Roman" w:cs="Times New Roman"/>
          <w:sz w:val="28"/>
          <w:szCs w:val="28"/>
        </w:rPr>
        <w:t>която препоръка е изпълнена.</w:t>
      </w:r>
    </w:p>
    <w:p w:rsidR="00071B14" w:rsidRDefault="00071B14" w:rsidP="00071B14">
      <w:pPr>
        <w:spacing w:after="0"/>
        <w:ind w:firstLine="708"/>
        <w:jc w:val="both"/>
        <w:rPr>
          <w:rFonts w:ascii="Times New Roman" w:hAnsi="Times New Roman" w:cs="Times New Roman"/>
          <w:sz w:val="28"/>
          <w:szCs w:val="28"/>
        </w:rPr>
      </w:pPr>
    </w:p>
    <w:p w:rsidR="004E2AC2" w:rsidRPr="00F61E07" w:rsidRDefault="004E2AC2" w:rsidP="00071B14">
      <w:pPr>
        <w:spacing w:after="0"/>
        <w:ind w:firstLine="708"/>
        <w:jc w:val="both"/>
        <w:rPr>
          <w:rFonts w:ascii="Times New Roman" w:hAnsi="Times New Roman"/>
          <w:b/>
          <w:sz w:val="36"/>
          <w:szCs w:val="36"/>
          <w:lang w:val="en-US"/>
        </w:rPr>
      </w:pPr>
      <w:r w:rsidRPr="00F61E07">
        <w:rPr>
          <w:rFonts w:ascii="Times New Roman" w:hAnsi="Times New Roman"/>
          <w:b/>
          <w:sz w:val="36"/>
          <w:szCs w:val="36"/>
        </w:rPr>
        <w:t>Кадрова обезпеченост</w:t>
      </w:r>
    </w:p>
    <w:p w:rsidR="00F61E07" w:rsidRPr="00F61E07" w:rsidRDefault="00F61E07" w:rsidP="00071B14">
      <w:pPr>
        <w:pStyle w:val="ListParagraph"/>
        <w:spacing w:after="0"/>
        <w:ind w:left="0" w:firstLine="708"/>
        <w:jc w:val="both"/>
        <w:rPr>
          <w:rFonts w:ascii="Times New Roman" w:hAnsi="Times New Roman"/>
          <w:b/>
          <w:sz w:val="24"/>
          <w:szCs w:val="24"/>
          <w:lang w:val="en-US"/>
        </w:rPr>
      </w:pPr>
    </w:p>
    <w:p w:rsidR="006B0CF7" w:rsidRDefault="00E55F7B" w:rsidP="00071B14">
      <w:pPr>
        <w:spacing w:after="0"/>
        <w:ind w:firstLine="708"/>
        <w:jc w:val="both"/>
        <w:rPr>
          <w:rFonts w:ascii="Times New Roman" w:hAnsi="Times New Roman"/>
          <w:sz w:val="28"/>
          <w:szCs w:val="28"/>
        </w:rPr>
      </w:pPr>
      <w:r w:rsidRPr="00555A46">
        <w:rPr>
          <w:rFonts w:ascii="Times New Roman" w:hAnsi="Times New Roman"/>
          <w:sz w:val="28"/>
          <w:szCs w:val="28"/>
        </w:rPr>
        <w:t xml:space="preserve">Към края на </w:t>
      </w:r>
      <w:r w:rsidR="001B2863" w:rsidRPr="00555A46">
        <w:rPr>
          <w:rFonts w:ascii="Times New Roman" w:hAnsi="Times New Roman"/>
          <w:sz w:val="28"/>
          <w:szCs w:val="28"/>
        </w:rPr>
        <w:t xml:space="preserve">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6B4C1D">
        <w:rPr>
          <w:rFonts w:ascii="Times New Roman" w:hAnsi="Times New Roman"/>
          <w:sz w:val="28"/>
          <w:szCs w:val="28"/>
        </w:rPr>
        <w:t>3</w:t>
      </w:r>
      <w:r w:rsidR="0069504B">
        <w:rPr>
          <w:rFonts w:ascii="Times New Roman" w:hAnsi="Times New Roman"/>
          <w:sz w:val="28"/>
          <w:szCs w:val="28"/>
          <w:lang w:val="en-US"/>
        </w:rPr>
        <w:t xml:space="preserve"> </w:t>
      </w:r>
      <w:r w:rsidR="004E2AC2" w:rsidRPr="00555A46">
        <w:rPr>
          <w:rFonts w:ascii="Times New Roman" w:hAnsi="Times New Roman"/>
          <w:sz w:val="28"/>
          <w:szCs w:val="28"/>
        </w:rPr>
        <w:t xml:space="preserve">г. </w:t>
      </w:r>
      <w:r w:rsidR="001B2863" w:rsidRPr="00555A46">
        <w:rPr>
          <w:rFonts w:ascii="Times New Roman" w:hAnsi="Times New Roman"/>
          <w:sz w:val="28"/>
          <w:szCs w:val="28"/>
        </w:rPr>
        <w:t xml:space="preserve">щатната численост на </w:t>
      </w:r>
      <w:r w:rsidR="004E2AC2" w:rsidRPr="00555A46">
        <w:rPr>
          <w:rFonts w:ascii="Times New Roman" w:hAnsi="Times New Roman"/>
          <w:sz w:val="28"/>
          <w:szCs w:val="28"/>
        </w:rPr>
        <w:t xml:space="preserve">Районен съд – Пловдив </w:t>
      </w:r>
      <w:r w:rsidR="001B2863" w:rsidRPr="00555A46">
        <w:rPr>
          <w:rFonts w:ascii="Times New Roman" w:hAnsi="Times New Roman"/>
          <w:sz w:val="28"/>
          <w:szCs w:val="28"/>
        </w:rPr>
        <w:t xml:space="preserve">включва общо </w:t>
      </w:r>
      <w:r w:rsidR="004E2AC2" w:rsidRPr="00555A46">
        <w:rPr>
          <w:rFonts w:ascii="Times New Roman" w:hAnsi="Times New Roman"/>
          <w:sz w:val="28"/>
          <w:szCs w:val="28"/>
        </w:rPr>
        <w:t>2</w:t>
      </w:r>
      <w:r w:rsidR="00C45949">
        <w:rPr>
          <w:rFonts w:ascii="Times New Roman" w:hAnsi="Times New Roman"/>
          <w:sz w:val="28"/>
          <w:szCs w:val="28"/>
        </w:rPr>
        <w:t>4</w:t>
      </w:r>
      <w:r w:rsidR="006D472F">
        <w:rPr>
          <w:rFonts w:ascii="Times New Roman" w:hAnsi="Times New Roman"/>
          <w:sz w:val="28"/>
          <w:szCs w:val="28"/>
        </w:rPr>
        <w:t>8</w:t>
      </w:r>
      <w:r w:rsidR="0083089A" w:rsidRPr="00555A46">
        <w:rPr>
          <w:rFonts w:ascii="Times New Roman" w:hAnsi="Times New Roman"/>
          <w:sz w:val="28"/>
          <w:szCs w:val="28"/>
        </w:rPr>
        <w:t xml:space="preserve"> </w:t>
      </w:r>
      <w:r w:rsidR="001B2863" w:rsidRPr="00555A46">
        <w:rPr>
          <w:rFonts w:ascii="Times New Roman" w:hAnsi="Times New Roman"/>
          <w:sz w:val="28"/>
          <w:szCs w:val="28"/>
        </w:rPr>
        <w:t xml:space="preserve">щата, разпределени както следва: </w:t>
      </w:r>
      <w:r w:rsidR="00C45949">
        <w:rPr>
          <w:rFonts w:ascii="Times New Roman" w:hAnsi="Times New Roman"/>
          <w:sz w:val="28"/>
          <w:szCs w:val="28"/>
        </w:rPr>
        <w:t>6</w:t>
      </w:r>
      <w:r w:rsidR="006D472F">
        <w:rPr>
          <w:rFonts w:ascii="Times New Roman" w:hAnsi="Times New Roman"/>
          <w:sz w:val="28"/>
          <w:szCs w:val="28"/>
        </w:rPr>
        <w:t>2</w:t>
      </w:r>
      <w:r w:rsidR="004E2AC2" w:rsidRPr="00555A46">
        <w:rPr>
          <w:rFonts w:ascii="Times New Roman" w:hAnsi="Times New Roman"/>
          <w:sz w:val="28"/>
          <w:szCs w:val="28"/>
        </w:rPr>
        <w:t xml:space="preserve"> съдии, </w:t>
      </w:r>
      <w:r w:rsidR="00361982">
        <w:rPr>
          <w:rFonts w:ascii="Times New Roman" w:hAnsi="Times New Roman"/>
          <w:sz w:val="28"/>
          <w:szCs w:val="28"/>
        </w:rPr>
        <w:t>8</w:t>
      </w:r>
      <w:r w:rsidR="004E2AC2" w:rsidRPr="00555A46">
        <w:rPr>
          <w:rFonts w:ascii="Times New Roman" w:hAnsi="Times New Roman"/>
          <w:sz w:val="28"/>
          <w:szCs w:val="28"/>
        </w:rPr>
        <w:t xml:space="preserve"> държавни съдебни изпълнители, 1</w:t>
      </w:r>
      <w:r w:rsidR="00C86776">
        <w:rPr>
          <w:rFonts w:ascii="Times New Roman" w:hAnsi="Times New Roman"/>
          <w:sz w:val="28"/>
          <w:szCs w:val="28"/>
        </w:rPr>
        <w:t>2</w:t>
      </w:r>
      <w:r w:rsidR="00C45949">
        <w:rPr>
          <w:rFonts w:ascii="Times New Roman" w:hAnsi="Times New Roman"/>
          <w:sz w:val="28"/>
          <w:szCs w:val="28"/>
        </w:rPr>
        <w:t xml:space="preserve"> съдии по вписванията или общо </w:t>
      </w:r>
      <w:r w:rsidR="000A7B0D">
        <w:rPr>
          <w:rFonts w:ascii="Times New Roman" w:hAnsi="Times New Roman"/>
          <w:sz w:val="28"/>
          <w:szCs w:val="28"/>
        </w:rPr>
        <w:t>8</w:t>
      </w:r>
      <w:r w:rsidR="006D472F">
        <w:rPr>
          <w:rFonts w:ascii="Times New Roman" w:hAnsi="Times New Roman"/>
          <w:sz w:val="28"/>
          <w:szCs w:val="28"/>
        </w:rPr>
        <w:t>2</w:t>
      </w:r>
      <w:r w:rsidR="004E2AC2" w:rsidRPr="00555A46">
        <w:rPr>
          <w:rFonts w:ascii="Times New Roman" w:hAnsi="Times New Roman"/>
          <w:sz w:val="28"/>
          <w:szCs w:val="28"/>
        </w:rPr>
        <w:t xml:space="preserve"> лица с висше юридическо образование и 1</w:t>
      </w:r>
      <w:r w:rsidR="00C45949">
        <w:rPr>
          <w:rFonts w:ascii="Times New Roman" w:hAnsi="Times New Roman"/>
          <w:sz w:val="28"/>
          <w:szCs w:val="28"/>
        </w:rPr>
        <w:t>6</w:t>
      </w:r>
      <w:r w:rsidR="006D472F">
        <w:rPr>
          <w:rFonts w:ascii="Times New Roman" w:hAnsi="Times New Roman"/>
          <w:sz w:val="28"/>
          <w:szCs w:val="28"/>
        </w:rPr>
        <w:t>6</w:t>
      </w:r>
      <w:r w:rsidR="004E2AC2" w:rsidRPr="00555A46">
        <w:rPr>
          <w:rFonts w:ascii="Times New Roman" w:hAnsi="Times New Roman"/>
          <w:sz w:val="28"/>
          <w:szCs w:val="28"/>
        </w:rPr>
        <w:t xml:space="preserve"> служители</w:t>
      </w:r>
      <w:r w:rsidR="00907D1F">
        <w:rPr>
          <w:rFonts w:ascii="Times New Roman" w:hAnsi="Times New Roman"/>
          <w:sz w:val="28"/>
          <w:szCs w:val="28"/>
        </w:rPr>
        <w:t>, в т.</w:t>
      </w:r>
      <w:r w:rsidR="00AD35E7">
        <w:rPr>
          <w:rFonts w:ascii="Times New Roman" w:hAnsi="Times New Roman"/>
          <w:sz w:val="28"/>
          <w:szCs w:val="28"/>
        </w:rPr>
        <w:t xml:space="preserve">ч. </w:t>
      </w:r>
      <w:r w:rsidR="00C45949">
        <w:rPr>
          <w:rFonts w:ascii="Times New Roman" w:hAnsi="Times New Roman"/>
          <w:sz w:val="28"/>
          <w:szCs w:val="28"/>
        </w:rPr>
        <w:t>10</w:t>
      </w:r>
      <w:r w:rsidR="00AD35E7">
        <w:rPr>
          <w:rFonts w:ascii="Times New Roman" w:hAnsi="Times New Roman"/>
          <w:sz w:val="28"/>
          <w:szCs w:val="28"/>
        </w:rPr>
        <w:t xml:space="preserve"> съдебни помощници с юридическо образование</w:t>
      </w:r>
      <w:r w:rsidR="004E2AC2" w:rsidRPr="00555A46">
        <w:rPr>
          <w:rFonts w:ascii="Times New Roman" w:hAnsi="Times New Roman"/>
          <w:sz w:val="28"/>
          <w:szCs w:val="28"/>
        </w:rPr>
        <w:t xml:space="preserve">. Спрямо </w:t>
      </w:r>
      <w:r w:rsidRPr="00555A46">
        <w:rPr>
          <w:rFonts w:ascii="Times New Roman" w:hAnsi="Times New Roman"/>
          <w:sz w:val="28"/>
          <w:szCs w:val="28"/>
        </w:rPr>
        <w:t>предходната 20</w:t>
      </w:r>
      <w:r w:rsidR="00C45949">
        <w:rPr>
          <w:rFonts w:ascii="Times New Roman" w:hAnsi="Times New Roman"/>
          <w:sz w:val="28"/>
          <w:szCs w:val="28"/>
        </w:rPr>
        <w:t>2</w:t>
      </w:r>
      <w:r w:rsidR="009753D3">
        <w:rPr>
          <w:rFonts w:ascii="Times New Roman" w:hAnsi="Times New Roman"/>
          <w:sz w:val="28"/>
          <w:szCs w:val="28"/>
        </w:rPr>
        <w:t>2</w:t>
      </w:r>
      <w:r w:rsidR="0069504B">
        <w:rPr>
          <w:rFonts w:ascii="Times New Roman" w:hAnsi="Times New Roman"/>
          <w:sz w:val="28"/>
          <w:szCs w:val="28"/>
          <w:lang w:val="en-US"/>
        </w:rPr>
        <w:t xml:space="preserve"> </w:t>
      </w:r>
      <w:r w:rsidRPr="00555A46">
        <w:rPr>
          <w:rFonts w:ascii="Times New Roman" w:hAnsi="Times New Roman"/>
          <w:sz w:val="28"/>
          <w:szCs w:val="28"/>
        </w:rPr>
        <w:t xml:space="preserve">г. през отчетната </w:t>
      </w:r>
      <w:r w:rsidR="004E2AC2" w:rsidRPr="00555A46">
        <w:rPr>
          <w:rFonts w:ascii="Times New Roman" w:hAnsi="Times New Roman"/>
          <w:sz w:val="28"/>
          <w:szCs w:val="28"/>
        </w:rPr>
        <w:t>20</w:t>
      </w:r>
      <w:r w:rsidR="000A7B0D">
        <w:rPr>
          <w:rFonts w:ascii="Times New Roman" w:hAnsi="Times New Roman"/>
          <w:sz w:val="28"/>
          <w:szCs w:val="28"/>
        </w:rPr>
        <w:t>2</w:t>
      </w:r>
      <w:r w:rsidR="009753D3">
        <w:rPr>
          <w:rFonts w:ascii="Times New Roman" w:hAnsi="Times New Roman"/>
          <w:sz w:val="28"/>
          <w:szCs w:val="28"/>
        </w:rPr>
        <w:t>3</w:t>
      </w:r>
      <w:r w:rsidR="0069504B">
        <w:rPr>
          <w:rFonts w:ascii="Times New Roman" w:hAnsi="Times New Roman"/>
          <w:sz w:val="28"/>
          <w:szCs w:val="28"/>
          <w:lang w:val="en-US"/>
        </w:rPr>
        <w:t xml:space="preserve"> </w:t>
      </w:r>
      <w:r w:rsidR="004E2AC2" w:rsidRPr="00555A46">
        <w:rPr>
          <w:rFonts w:ascii="Times New Roman" w:hAnsi="Times New Roman"/>
          <w:sz w:val="28"/>
          <w:szCs w:val="28"/>
        </w:rPr>
        <w:t xml:space="preserve">г. щатът </w:t>
      </w:r>
      <w:r w:rsidR="009753D3">
        <w:rPr>
          <w:rFonts w:ascii="Times New Roman" w:hAnsi="Times New Roman"/>
          <w:sz w:val="28"/>
          <w:szCs w:val="28"/>
        </w:rPr>
        <w:t xml:space="preserve">не </w:t>
      </w:r>
      <w:r w:rsidR="004E2AC2" w:rsidRPr="00555A46">
        <w:rPr>
          <w:rFonts w:ascii="Times New Roman" w:hAnsi="Times New Roman"/>
          <w:sz w:val="28"/>
          <w:szCs w:val="28"/>
        </w:rPr>
        <w:t>е претърпял изменени</w:t>
      </w:r>
      <w:r w:rsidR="009753D3">
        <w:rPr>
          <w:rFonts w:ascii="Times New Roman" w:hAnsi="Times New Roman"/>
          <w:sz w:val="28"/>
          <w:szCs w:val="28"/>
        </w:rPr>
        <w:t>я както по отношение на</w:t>
      </w:r>
      <w:r w:rsidR="00847100">
        <w:rPr>
          <w:rFonts w:ascii="Times New Roman" w:hAnsi="Times New Roman"/>
          <w:sz w:val="28"/>
          <w:szCs w:val="28"/>
        </w:rPr>
        <w:t xml:space="preserve"> съдийски</w:t>
      </w:r>
      <w:r w:rsidR="000A7B0D">
        <w:rPr>
          <w:rFonts w:ascii="Times New Roman" w:hAnsi="Times New Roman"/>
          <w:sz w:val="28"/>
          <w:szCs w:val="28"/>
        </w:rPr>
        <w:t>те</w:t>
      </w:r>
      <w:r w:rsidR="00847100">
        <w:rPr>
          <w:rFonts w:ascii="Times New Roman" w:hAnsi="Times New Roman"/>
          <w:sz w:val="28"/>
          <w:szCs w:val="28"/>
        </w:rPr>
        <w:t xml:space="preserve"> щат</w:t>
      </w:r>
      <w:r w:rsidR="000A7B0D">
        <w:rPr>
          <w:rFonts w:ascii="Times New Roman" w:hAnsi="Times New Roman"/>
          <w:sz w:val="28"/>
          <w:szCs w:val="28"/>
        </w:rPr>
        <w:t>ове</w:t>
      </w:r>
      <w:r w:rsidR="009753D3">
        <w:rPr>
          <w:rFonts w:ascii="Times New Roman" w:hAnsi="Times New Roman"/>
          <w:sz w:val="28"/>
          <w:szCs w:val="28"/>
        </w:rPr>
        <w:t>, така и по отношение н</w:t>
      </w:r>
      <w:r w:rsidR="007A4CDD">
        <w:rPr>
          <w:rFonts w:ascii="Times New Roman" w:hAnsi="Times New Roman"/>
          <w:sz w:val="28"/>
          <w:szCs w:val="28"/>
        </w:rPr>
        <w:t xml:space="preserve">а </w:t>
      </w:r>
      <w:r w:rsidR="000A7B0D">
        <w:rPr>
          <w:rFonts w:ascii="Times New Roman" w:hAnsi="Times New Roman"/>
          <w:sz w:val="28"/>
          <w:szCs w:val="28"/>
        </w:rPr>
        <w:t>служителските щатове</w:t>
      </w:r>
      <w:r w:rsidR="004E2AC2" w:rsidRPr="00555A46">
        <w:rPr>
          <w:rFonts w:ascii="Times New Roman" w:hAnsi="Times New Roman"/>
          <w:sz w:val="28"/>
          <w:szCs w:val="28"/>
        </w:rPr>
        <w:t xml:space="preserve">. Към края на анализирания период от посочената по-горе щатна численост на </w:t>
      </w:r>
      <w:r w:rsidR="004E2AC2" w:rsidRPr="003E760F">
        <w:rPr>
          <w:rFonts w:ascii="Times New Roman" w:hAnsi="Times New Roman"/>
          <w:sz w:val="28"/>
          <w:szCs w:val="28"/>
        </w:rPr>
        <w:t>съда по длъжности са били свободни</w:t>
      </w:r>
      <w:r w:rsidR="006B0CF7" w:rsidRPr="003E760F">
        <w:rPr>
          <w:rFonts w:ascii="Times New Roman" w:hAnsi="Times New Roman"/>
          <w:sz w:val="28"/>
          <w:szCs w:val="28"/>
        </w:rPr>
        <w:t xml:space="preserve"> </w:t>
      </w:r>
      <w:r w:rsidR="00D6733B" w:rsidRPr="003E760F">
        <w:rPr>
          <w:rFonts w:ascii="Times New Roman" w:hAnsi="Times New Roman"/>
          <w:sz w:val="28"/>
          <w:szCs w:val="28"/>
        </w:rPr>
        <w:t>6</w:t>
      </w:r>
      <w:r w:rsidR="006B0CF7" w:rsidRPr="003E760F">
        <w:rPr>
          <w:rFonts w:ascii="Times New Roman" w:hAnsi="Times New Roman"/>
          <w:sz w:val="28"/>
          <w:szCs w:val="28"/>
        </w:rPr>
        <w:t xml:space="preserve"> такива, като от тях </w:t>
      </w:r>
      <w:r w:rsidR="009753D3" w:rsidRPr="003E760F">
        <w:rPr>
          <w:rFonts w:ascii="Times New Roman" w:hAnsi="Times New Roman"/>
          <w:sz w:val="28"/>
          <w:szCs w:val="28"/>
        </w:rPr>
        <w:t>1</w:t>
      </w:r>
      <w:r w:rsidR="000C07F6" w:rsidRPr="003E760F">
        <w:rPr>
          <w:rFonts w:ascii="Times New Roman" w:hAnsi="Times New Roman"/>
          <w:sz w:val="28"/>
          <w:szCs w:val="28"/>
        </w:rPr>
        <w:t xml:space="preserve"> щатн</w:t>
      </w:r>
      <w:r w:rsidR="009753D3" w:rsidRPr="003E760F">
        <w:rPr>
          <w:rFonts w:ascii="Times New Roman" w:hAnsi="Times New Roman"/>
          <w:sz w:val="28"/>
          <w:szCs w:val="28"/>
        </w:rPr>
        <w:t>а</w:t>
      </w:r>
      <w:r w:rsidR="000C07F6" w:rsidRPr="003E760F">
        <w:rPr>
          <w:rFonts w:ascii="Times New Roman" w:hAnsi="Times New Roman"/>
          <w:sz w:val="28"/>
          <w:szCs w:val="28"/>
        </w:rPr>
        <w:t xml:space="preserve"> бройк</w:t>
      </w:r>
      <w:r w:rsidR="009753D3" w:rsidRPr="003E760F">
        <w:rPr>
          <w:rFonts w:ascii="Times New Roman" w:hAnsi="Times New Roman"/>
          <w:sz w:val="28"/>
          <w:szCs w:val="28"/>
        </w:rPr>
        <w:t>а</w:t>
      </w:r>
      <w:r w:rsidR="006B0CF7" w:rsidRPr="003E760F">
        <w:rPr>
          <w:rFonts w:ascii="Times New Roman" w:hAnsi="Times New Roman"/>
          <w:sz w:val="28"/>
          <w:szCs w:val="28"/>
        </w:rPr>
        <w:t xml:space="preserve"> за </w:t>
      </w:r>
      <w:r w:rsidR="006D472F" w:rsidRPr="003E760F">
        <w:rPr>
          <w:rFonts w:ascii="Times New Roman" w:hAnsi="Times New Roman"/>
          <w:sz w:val="28"/>
          <w:szCs w:val="28"/>
        </w:rPr>
        <w:t>съдия</w:t>
      </w:r>
      <w:r w:rsidR="00907D1F">
        <w:rPr>
          <w:rFonts w:ascii="Times New Roman" w:hAnsi="Times New Roman"/>
          <w:sz w:val="28"/>
          <w:szCs w:val="28"/>
        </w:rPr>
        <w:t>,</w:t>
      </w:r>
      <w:r w:rsidR="00C45949" w:rsidRPr="003E760F">
        <w:rPr>
          <w:rFonts w:ascii="Times New Roman" w:hAnsi="Times New Roman"/>
          <w:sz w:val="28"/>
          <w:szCs w:val="28"/>
        </w:rPr>
        <w:t xml:space="preserve"> </w:t>
      </w:r>
      <w:r w:rsidR="003E760F" w:rsidRPr="003E760F">
        <w:rPr>
          <w:rFonts w:ascii="Times New Roman" w:hAnsi="Times New Roman"/>
          <w:sz w:val="28"/>
          <w:szCs w:val="28"/>
        </w:rPr>
        <w:t>3</w:t>
      </w:r>
      <w:r w:rsidR="00565A7E" w:rsidRPr="003E760F">
        <w:rPr>
          <w:rFonts w:ascii="Times New Roman" w:hAnsi="Times New Roman"/>
          <w:sz w:val="28"/>
          <w:szCs w:val="28"/>
        </w:rPr>
        <w:t xml:space="preserve"> щатн</w:t>
      </w:r>
      <w:r w:rsidR="0069504B" w:rsidRPr="003E760F">
        <w:rPr>
          <w:rFonts w:ascii="Times New Roman" w:hAnsi="Times New Roman"/>
          <w:sz w:val="28"/>
          <w:szCs w:val="28"/>
        </w:rPr>
        <w:t>и</w:t>
      </w:r>
      <w:r w:rsidR="00565A7E" w:rsidRPr="003E760F">
        <w:rPr>
          <w:rFonts w:ascii="Times New Roman" w:hAnsi="Times New Roman"/>
          <w:sz w:val="28"/>
          <w:szCs w:val="28"/>
        </w:rPr>
        <w:t xml:space="preserve"> бройк</w:t>
      </w:r>
      <w:r w:rsidR="0069504B" w:rsidRPr="003E760F">
        <w:rPr>
          <w:rFonts w:ascii="Times New Roman" w:hAnsi="Times New Roman"/>
          <w:sz w:val="28"/>
          <w:szCs w:val="28"/>
        </w:rPr>
        <w:t>и</w:t>
      </w:r>
      <w:r w:rsidR="00565A7E" w:rsidRPr="003E760F">
        <w:rPr>
          <w:rFonts w:ascii="Times New Roman" w:hAnsi="Times New Roman"/>
          <w:sz w:val="28"/>
          <w:szCs w:val="28"/>
        </w:rPr>
        <w:t xml:space="preserve"> </w:t>
      </w:r>
      <w:r w:rsidR="00081609" w:rsidRPr="003E760F">
        <w:rPr>
          <w:rFonts w:ascii="Times New Roman" w:hAnsi="Times New Roman"/>
          <w:sz w:val="28"/>
          <w:szCs w:val="28"/>
        </w:rPr>
        <w:t xml:space="preserve">за </w:t>
      </w:r>
      <w:r w:rsidR="00C45949" w:rsidRPr="003E760F">
        <w:rPr>
          <w:rFonts w:ascii="Times New Roman" w:hAnsi="Times New Roman"/>
          <w:sz w:val="28"/>
          <w:szCs w:val="28"/>
        </w:rPr>
        <w:t>съдебен секретар</w:t>
      </w:r>
      <w:r w:rsidR="003E760F" w:rsidRPr="003E760F">
        <w:rPr>
          <w:rFonts w:ascii="Times New Roman" w:hAnsi="Times New Roman"/>
          <w:sz w:val="28"/>
          <w:szCs w:val="28"/>
        </w:rPr>
        <w:t>,</w:t>
      </w:r>
      <w:r w:rsidR="00E2334E" w:rsidRPr="003E760F">
        <w:rPr>
          <w:rFonts w:ascii="Times New Roman" w:hAnsi="Times New Roman"/>
          <w:sz w:val="28"/>
          <w:szCs w:val="28"/>
        </w:rPr>
        <w:t xml:space="preserve"> 1 щатна бройка за </w:t>
      </w:r>
      <w:r w:rsidR="00D6733B" w:rsidRPr="003E760F">
        <w:rPr>
          <w:rFonts w:ascii="Times New Roman" w:hAnsi="Times New Roman"/>
          <w:sz w:val="28"/>
          <w:szCs w:val="28"/>
        </w:rPr>
        <w:t>съдебен деловодител</w:t>
      </w:r>
      <w:r w:rsidR="003E760F" w:rsidRPr="003E760F">
        <w:rPr>
          <w:rFonts w:ascii="Times New Roman" w:hAnsi="Times New Roman"/>
          <w:sz w:val="28"/>
          <w:szCs w:val="28"/>
        </w:rPr>
        <w:t xml:space="preserve"> и 1 щатна бройка за куриер</w:t>
      </w:r>
      <w:r w:rsidR="004E2AC2" w:rsidRPr="003E760F">
        <w:rPr>
          <w:rFonts w:ascii="Times New Roman" w:hAnsi="Times New Roman"/>
          <w:sz w:val="28"/>
          <w:szCs w:val="28"/>
        </w:rPr>
        <w:t>.</w:t>
      </w:r>
    </w:p>
    <w:p w:rsidR="009632CF" w:rsidRDefault="009632CF" w:rsidP="00071B14">
      <w:pPr>
        <w:spacing w:after="0"/>
        <w:jc w:val="both"/>
        <w:rPr>
          <w:rFonts w:ascii="Times New Roman" w:hAnsi="Times New Roman"/>
          <w:sz w:val="28"/>
          <w:szCs w:val="28"/>
          <w:lang w:val="en-US"/>
        </w:rPr>
      </w:pPr>
    </w:p>
    <w:p w:rsidR="005D5B57" w:rsidRPr="005D5B57" w:rsidRDefault="005D5B57" w:rsidP="00071B14">
      <w:pPr>
        <w:spacing w:after="0"/>
        <w:jc w:val="both"/>
        <w:rPr>
          <w:rFonts w:ascii="Times New Roman" w:hAnsi="Times New Roman"/>
          <w:sz w:val="28"/>
          <w:szCs w:val="28"/>
          <w:lang w:val="en-US"/>
        </w:rPr>
      </w:pPr>
      <w:r>
        <w:rPr>
          <w:noProof/>
          <w:lang w:val="en-US" w:eastAsia="en-US"/>
        </w:rPr>
        <w:drawing>
          <wp:inline distT="0" distB="0" distL="0" distR="0" wp14:anchorId="26BA2E9B" wp14:editId="4F9ABB50">
            <wp:extent cx="5588758" cy="2135874"/>
            <wp:effectExtent l="0" t="38100" r="0" b="112395"/>
            <wp:docPr id="15" name="Диагра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632CF" w:rsidRDefault="009632CF" w:rsidP="009632CF">
      <w:pPr>
        <w:spacing w:after="0"/>
        <w:ind w:left="709"/>
        <w:jc w:val="both"/>
        <w:rPr>
          <w:rFonts w:ascii="Times New Roman" w:hAnsi="Times New Roman"/>
          <w:b/>
          <w:sz w:val="32"/>
          <w:szCs w:val="32"/>
        </w:rPr>
      </w:pPr>
    </w:p>
    <w:p w:rsidR="004E2AC2" w:rsidRPr="00555A46" w:rsidRDefault="004E2AC2" w:rsidP="009632CF">
      <w:pPr>
        <w:numPr>
          <w:ilvl w:val="1"/>
          <w:numId w:val="6"/>
        </w:numPr>
        <w:spacing w:after="0"/>
        <w:ind w:left="0" w:firstLine="709"/>
        <w:jc w:val="both"/>
        <w:rPr>
          <w:rFonts w:ascii="Times New Roman" w:hAnsi="Times New Roman"/>
          <w:b/>
          <w:sz w:val="32"/>
          <w:szCs w:val="32"/>
        </w:rPr>
      </w:pPr>
      <w:r w:rsidRPr="00555A46">
        <w:rPr>
          <w:rFonts w:ascii="Times New Roman" w:hAnsi="Times New Roman"/>
          <w:b/>
          <w:sz w:val="32"/>
          <w:szCs w:val="32"/>
        </w:rPr>
        <w:lastRenderedPageBreak/>
        <w:t>Съдийски щат, в това число дъ</w:t>
      </w:r>
      <w:r w:rsidR="001B2863" w:rsidRPr="00555A46">
        <w:rPr>
          <w:rFonts w:ascii="Times New Roman" w:hAnsi="Times New Roman"/>
          <w:b/>
          <w:sz w:val="32"/>
          <w:szCs w:val="32"/>
        </w:rPr>
        <w:t xml:space="preserve">ржавни съдебни </w:t>
      </w:r>
      <w:r w:rsidRPr="00555A46">
        <w:rPr>
          <w:rFonts w:ascii="Times New Roman" w:hAnsi="Times New Roman"/>
          <w:b/>
          <w:sz w:val="32"/>
          <w:szCs w:val="32"/>
        </w:rPr>
        <w:t>изпълнители и съдии по вписванията.</w:t>
      </w:r>
    </w:p>
    <w:p w:rsidR="00F306A2" w:rsidRDefault="00F306A2" w:rsidP="009632CF">
      <w:pPr>
        <w:spacing w:after="0"/>
        <w:ind w:firstLine="708"/>
        <w:jc w:val="both"/>
        <w:rPr>
          <w:rFonts w:ascii="Times New Roman" w:hAnsi="Times New Roman"/>
          <w:sz w:val="28"/>
          <w:szCs w:val="28"/>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съдийските щатове и разпределението им по длъжности </w:t>
      </w:r>
      <w:r w:rsidR="009E3E6D">
        <w:rPr>
          <w:rFonts w:ascii="Times New Roman" w:hAnsi="Times New Roman"/>
          <w:sz w:val="28"/>
          <w:szCs w:val="28"/>
        </w:rPr>
        <w:t>(</w:t>
      </w:r>
      <w:r w:rsidRPr="00555A46">
        <w:rPr>
          <w:rFonts w:ascii="Times New Roman" w:hAnsi="Times New Roman"/>
          <w:sz w:val="28"/>
          <w:szCs w:val="28"/>
        </w:rPr>
        <w:t>председател, заместници, районни съдии</w:t>
      </w:r>
      <w:r w:rsidR="009E3E6D">
        <w:rPr>
          <w:rFonts w:ascii="Times New Roman" w:hAnsi="Times New Roman"/>
          <w:sz w:val="28"/>
          <w:szCs w:val="28"/>
        </w:rPr>
        <w:t>)</w:t>
      </w:r>
      <w:r w:rsidRPr="00555A46">
        <w:rPr>
          <w:rFonts w:ascii="Times New Roman" w:hAnsi="Times New Roman"/>
          <w:sz w:val="28"/>
          <w:szCs w:val="28"/>
        </w:rPr>
        <w:t>, сравнен с броя на тези щатове за предходните 3 години</w:t>
      </w:r>
      <w:r w:rsidR="00975EA7" w:rsidRPr="00555A46">
        <w:rPr>
          <w:rFonts w:ascii="Times New Roman" w:hAnsi="Times New Roman"/>
          <w:sz w:val="28"/>
          <w:szCs w:val="28"/>
        </w:rPr>
        <w:t xml:space="preserve"> към 31.12.20</w:t>
      </w:r>
      <w:r w:rsidR="00AD35E7">
        <w:rPr>
          <w:rFonts w:ascii="Times New Roman" w:hAnsi="Times New Roman"/>
          <w:sz w:val="28"/>
          <w:szCs w:val="28"/>
        </w:rPr>
        <w:t>2</w:t>
      </w:r>
      <w:r w:rsidR="00E2334E">
        <w:rPr>
          <w:rFonts w:ascii="Times New Roman" w:hAnsi="Times New Roman"/>
          <w:sz w:val="28"/>
          <w:szCs w:val="28"/>
        </w:rPr>
        <w:t>3</w:t>
      </w:r>
      <w:r w:rsidR="00852A8F" w:rsidRPr="00555A46">
        <w:rPr>
          <w:rFonts w:ascii="Times New Roman" w:hAnsi="Times New Roman"/>
          <w:sz w:val="28"/>
          <w:szCs w:val="28"/>
        </w:rPr>
        <w:t xml:space="preserve"> </w:t>
      </w:r>
      <w:r w:rsidR="00975EA7" w:rsidRPr="00555A46">
        <w:rPr>
          <w:rFonts w:ascii="Times New Roman" w:hAnsi="Times New Roman"/>
          <w:sz w:val="28"/>
          <w:szCs w:val="28"/>
        </w:rPr>
        <w:t>г</w:t>
      </w:r>
      <w:r w:rsidR="00852A8F" w:rsidRPr="00555A46">
        <w:rPr>
          <w:rFonts w:ascii="Times New Roman" w:hAnsi="Times New Roman"/>
          <w:sz w:val="28"/>
          <w:szCs w:val="28"/>
        </w:rPr>
        <w:t>.</w:t>
      </w:r>
      <w:r w:rsidRPr="00555A46">
        <w:rPr>
          <w:rFonts w:ascii="Times New Roman" w:hAnsi="Times New Roman"/>
          <w:sz w:val="28"/>
          <w:szCs w:val="28"/>
        </w:rPr>
        <w:t>, е</w:t>
      </w:r>
      <w:r w:rsidR="001566A7">
        <w:rPr>
          <w:rFonts w:ascii="Times New Roman" w:hAnsi="Times New Roman"/>
          <w:sz w:val="28"/>
          <w:szCs w:val="28"/>
        </w:rPr>
        <w:t>,</w:t>
      </w:r>
      <w:r w:rsidRPr="00555A46">
        <w:rPr>
          <w:rFonts w:ascii="Times New Roman" w:hAnsi="Times New Roman"/>
          <w:sz w:val="28"/>
          <w:szCs w:val="28"/>
        </w:rPr>
        <w:t xml:space="preserve"> както следва:</w:t>
      </w:r>
    </w:p>
    <w:p w:rsidR="009632CF" w:rsidRDefault="009632CF" w:rsidP="009632CF">
      <w:pPr>
        <w:spacing w:after="0"/>
        <w:ind w:firstLine="708"/>
        <w:jc w:val="both"/>
        <w:rPr>
          <w:rFonts w:ascii="Times New Roman" w:hAnsi="Times New Roman"/>
          <w:sz w:val="28"/>
          <w:szCs w:val="28"/>
          <w:lang w:val="en-US"/>
        </w:rPr>
      </w:pPr>
    </w:p>
    <w:tbl>
      <w:tblPr>
        <w:tblW w:w="9326" w:type="dxa"/>
        <w:jc w:val="center"/>
        <w:tblCellMar>
          <w:left w:w="70" w:type="dxa"/>
          <w:right w:w="70" w:type="dxa"/>
        </w:tblCellMar>
        <w:tblLook w:val="04A0" w:firstRow="1" w:lastRow="0" w:firstColumn="1" w:lastColumn="0" w:noHBand="0" w:noVBand="1"/>
      </w:tblPr>
      <w:tblGrid>
        <w:gridCol w:w="2429"/>
        <w:gridCol w:w="1649"/>
        <w:gridCol w:w="1713"/>
        <w:gridCol w:w="1649"/>
        <w:gridCol w:w="1886"/>
      </w:tblGrid>
      <w:tr w:rsidR="00E2334E" w:rsidRPr="005D5B57" w:rsidTr="009632CF">
        <w:trPr>
          <w:trHeight w:val="522"/>
          <w:jc w:val="center"/>
        </w:trPr>
        <w:tc>
          <w:tcPr>
            <w:tcW w:w="2429" w:type="dxa"/>
            <w:tcBorders>
              <w:top w:val="single" w:sz="8" w:space="0" w:color="FFFFFF"/>
              <w:left w:val="single" w:sz="8" w:space="0" w:color="FFFFFF"/>
              <w:bottom w:val="single" w:sz="12"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imes New Roman" w:eastAsia="Times New Roman" w:hAnsi="Times New Roman" w:cs="Times New Roman"/>
                <w:b/>
                <w:bCs/>
                <w:color w:val="FFFFFF"/>
              </w:rPr>
            </w:pPr>
          </w:p>
        </w:tc>
        <w:tc>
          <w:tcPr>
            <w:tcW w:w="1649" w:type="dxa"/>
            <w:tcBorders>
              <w:top w:val="single" w:sz="8" w:space="0" w:color="FFFFFF"/>
              <w:left w:val="nil"/>
              <w:bottom w:val="single" w:sz="12"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2020</w:t>
            </w:r>
          </w:p>
        </w:tc>
        <w:tc>
          <w:tcPr>
            <w:tcW w:w="1713" w:type="dxa"/>
            <w:tcBorders>
              <w:top w:val="single" w:sz="8" w:space="0" w:color="FFFFFF"/>
              <w:left w:val="nil"/>
              <w:bottom w:val="single" w:sz="12"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2021</w:t>
            </w:r>
          </w:p>
        </w:tc>
        <w:tc>
          <w:tcPr>
            <w:tcW w:w="1649" w:type="dxa"/>
            <w:tcBorders>
              <w:top w:val="single" w:sz="8" w:space="0" w:color="FFFFFF"/>
              <w:left w:val="nil"/>
              <w:bottom w:val="single" w:sz="12"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2022</w:t>
            </w:r>
          </w:p>
        </w:tc>
        <w:tc>
          <w:tcPr>
            <w:tcW w:w="1886" w:type="dxa"/>
            <w:tcBorders>
              <w:top w:val="single" w:sz="8" w:space="0" w:color="FFFFFF"/>
              <w:left w:val="nil"/>
              <w:bottom w:val="single" w:sz="12" w:space="0" w:color="FFFFFF"/>
              <w:right w:val="single" w:sz="8" w:space="0" w:color="FFFFFF"/>
            </w:tcBorders>
            <w:shd w:val="clear" w:color="000000" w:fill="4E67C8"/>
            <w:vAlign w:val="center"/>
            <w:hideMark/>
          </w:tcPr>
          <w:p w:rsidR="00E2334E" w:rsidRPr="00267A27" w:rsidRDefault="00E2334E" w:rsidP="00E2334E">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202</w:t>
            </w:r>
            <w:r>
              <w:rPr>
                <w:rFonts w:ascii="Trebuchet MS" w:eastAsia="Times New Roman" w:hAnsi="Trebuchet MS" w:cs="Calibri"/>
                <w:b/>
                <w:bCs/>
                <w:color w:val="FFFFFF"/>
              </w:rPr>
              <w:t>3</w:t>
            </w:r>
          </w:p>
        </w:tc>
      </w:tr>
      <w:tr w:rsidR="00E2334E" w:rsidRPr="005D5B57" w:rsidTr="009632CF">
        <w:trPr>
          <w:trHeight w:val="552"/>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Общ брой съдийски щатове</w:t>
            </w:r>
          </w:p>
        </w:tc>
        <w:tc>
          <w:tcPr>
            <w:tcW w:w="1649" w:type="dxa"/>
            <w:tcBorders>
              <w:top w:val="nil"/>
              <w:left w:val="nil"/>
              <w:bottom w:val="single" w:sz="8" w:space="0" w:color="FFFFFF"/>
              <w:right w:val="single" w:sz="8" w:space="0" w:color="FFFFFF"/>
            </w:tcBorders>
            <w:shd w:val="clear" w:color="000000" w:fill="D0D3EB"/>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58</w:t>
            </w:r>
          </w:p>
        </w:tc>
        <w:tc>
          <w:tcPr>
            <w:tcW w:w="1713" w:type="dxa"/>
            <w:tcBorders>
              <w:top w:val="nil"/>
              <w:left w:val="nil"/>
              <w:bottom w:val="single" w:sz="8" w:space="0" w:color="FFFFFF"/>
              <w:right w:val="single" w:sz="8" w:space="0" w:color="FFFFFF"/>
            </w:tcBorders>
            <w:shd w:val="clear" w:color="000000" w:fill="D0D3EB"/>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60</w:t>
            </w:r>
          </w:p>
        </w:tc>
        <w:tc>
          <w:tcPr>
            <w:tcW w:w="1649" w:type="dxa"/>
            <w:tcBorders>
              <w:top w:val="nil"/>
              <w:left w:val="nil"/>
              <w:bottom w:val="single" w:sz="8" w:space="0" w:color="FFFFFF"/>
              <w:right w:val="single" w:sz="8" w:space="0" w:color="FFFFFF"/>
            </w:tcBorders>
            <w:shd w:val="clear" w:color="000000" w:fill="D0D3EB"/>
            <w:vAlign w:val="center"/>
            <w:hideMark/>
          </w:tcPr>
          <w:p w:rsidR="00E2334E" w:rsidRPr="00FE0A49" w:rsidRDefault="00E2334E" w:rsidP="00033E4A">
            <w:pPr>
              <w:spacing w:after="0" w:line="240" w:lineRule="auto"/>
              <w:jc w:val="center"/>
              <w:rPr>
                <w:rFonts w:ascii="Trebuchet MS" w:eastAsia="Times New Roman" w:hAnsi="Trebuchet MS" w:cs="Calibri"/>
                <w:bCs/>
                <w:color w:val="000000" w:themeColor="text1"/>
              </w:rPr>
            </w:pPr>
            <w:r w:rsidRPr="00FE0A49">
              <w:rPr>
                <w:rFonts w:ascii="Trebuchet MS" w:eastAsia="Times New Roman" w:hAnsi="Trebuchet MS" w:cs="Calibri"/>
                <w:bCs/>
                <w:color w:val="000000" w:themeColor="text1"/>
              </w:rPr>
              <w:t>62</w:t>
            </w:r>
          </w:p>
        </w:tc>
        <w:tc>
          <w:tcPr>
            <w:tcW w:w="1886"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62</w:t>
            </w:r>
          </w:p>
        </w:tc>
      </w:tr>
      <w:tr w:rsidR="00E2334E" w:rsidRPr="005D5B57" w:rsidTr="009632CF">
        <w:trPr>
          <w:trHeight w:val="329"/>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от тях:</w:t>
            </w:r>
          </w:p>
        </w:tc>
        <w:tc>
          <w:tcPr>
            <w:tcW w:w="1649"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p>
        </w:tc>
        <w:tc>
          <w:tcPr>
            <w:tcW w:w="1713"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p>
        </w:tc>
        <w:tc>
          <w:tcPr>
            <w:tcW w:w="1649" w:type="dxa"/>
            <w:tcBorders>
              <w:top w:val="nil"/>
              <w:left w:val="nil"/>
              <w:bottom w:val="single" w:sz="8" w:space="0" w:color="FFFFFF"/>
              <w:right w:val="single" w:sz="8" w:space="0" w:color="FFFFFF"/>
            </w:tcBorders>
            <w:shd w:val="clear" w:color="000000" w:fill="4E67C8"/>
            <w:vAlign w:val="center"/>
            <w:hideMark/>
          </w:tcPr>
          <w:p w:rsidR="00E2334E" w:rsidRPr="00FE0A49" w:rsidRDefault="00E2334E" w:rsidP="00033E4A">
            <w:pPr>
              <w:spacing w:after="0" w:line="240" w:lineRule="auto"/>
              <w:jc w:val="center"/>
              <w:rPr>
                <w:rFonts w:ascii="Trebuchet MS" w:eastAsia="Times New Roman" w:hAnsi="Trebuchet MS" w:cs="Calibri"/>
                <w:bCs/>
                <w:color w:val="000000" w:themeColor="text1"/>
              </w:rPr>
            </w:pPr>
          </w:p>
        </w:tc>
        <w:tc>
          <w:tcPr>
            <w:tcW w:w="1886"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p>
        </w:tc>
      </w:tr>
      <w:tr w:rsidR="00E2334E" w:rsidRPr="005D5B57" w:rsidTr="009632CF">
        <w:trPr>
          <w:trHeight w:val="499"/>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председател</w:t>
            </w:r>
          </w:p>
        </w:tc>
        <w:tc>
          <w:tcPr>
            <w:tcW w:w="1649" w:type="dxa"/>
            <w:tcBorders>
              <w:top w:val="nil"/>
              <w:left w:val="nil"/>
              <w:bottom w:val="single" w:sz="8" w:space="0" w:color="FFFFFF"/>
              <w:right w:val="single" w:sz="8" w:space="0" w:color="FFFFFF"/>
            </w:tcBorders>
            <w:shd w:val="clear" w:color="000000" w:fill="D0D3EB"/>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713" w:type="dxa"/>
            <w:tcBorders>
              <w:top w:val="nil"/>
              <w:left w:val="nil"/>
              <w:bottom w:val="single" w:sz="8" w:space="0" w:color="FFFFFF"/>
              <w:right w:val="single" w:sz="8" w:space="0" w:color="FFFFFF"/>
            </w:tcBorders>
            <w:shd w:val="clear" w:color="000000" w:fill="D0D3EB"/>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49" w:type="dxa"/>
            <w:tcBorders>
              <w:top w:val="nil"/>
              <w:left w:val="nil"/>
              <w:bottom w:val="single" w:sz="8" w:space="0" w:color="FFFFFF"/>
              <w:right w:val="single" w:sz="8" w:space="0" w:color="FFFFFF"/>
            </w:tcBorders>
            <w:shd w:val="clear" w:color="000000" w:fill="D0D3EB"/>
            <w:vAlign w:val="center"/>
            <w:hideMark/>
          </w:tcPr>
          <w:p w:rsidR="00E2334E" w:rsidRPr="00FE0A49" w:rsidRDefault="00E2334E" w:rsidP="00033E4A">
            <w:pPr>
              <w:spacing w:after="0" w:line="240" w:lineRule="auto"/>
              <w:jc w:val="center"/>
              <w:rPr>
                <w:rFonts w:ascii="Trebuchet MS" w:eastAsia="Times New Roman" w:hAnsi="Trebuchet MS" w:cs="Calibri"/>
                <w:bCs/>
                <w:color w:val="000000" w:themeColor="text1"/>
              </w:rPr>
            </w:pPr>
            <w:r w:rsidRPr="00FE0A49">
              <w:rPr>
                <w:rFonts w:ascii="Trebuchet MS" w:eastAsia="Times New Roman" w:hAnsi="Trebuchet MS" w:cs="Calibri"/>
                <w:bCs/>
                <w:color w:val="000000" w:themeColor="text1"/>
              </w:rPr>
              <w:t>1</w:t>
            </w:r>
          </w:p>
        </w:tc>
        <w:tc>
          <w:tcPr>
            <w:tcW w:w="1886"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1</w:t>
            </w:r>
          </w:p>
        </w:tc>
      </w:tr>
      <w:tr w:rsidR="00E2334E" w:rsidRPr="005D5B57" w:rsidTr="009632CF">
        <w:trPr>
          <w:trHeight w:val="410"/>
          <w:jc w:val="center"/>
        </w:trPr>
        <w:tc>
          <w:tcPr>
            <w:tcW w:w="2429" w:type="dxa"/>
            <w:tcBorders>
              <w:top w:val="nil"/>
              <w:left w:val="single" w:sz="8" w:space="0" w:color="FFFFFF"/>
              <w:bottom w:val="single" w:sz="12"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заместници</w:t>
            </w:r>
          </w:p>
        </w:tc>
        <w:tc>
          <w:tcPr>
            <w:tcW w:w="1649" w:type="dxa"/>
            <w:tcBorders>
              <w:top w:val="nil"/>
              <w:left w:val="nil"/>
              <w:bottom w:val="single" w:sz="12" w:space="0" w:color="FFFFFF"/>
              <w:right w:val="single" w:sz="8" w:space="0" w:color="FFFFFF"/>
            </w:tcBorders>
            <w:shd w:val="clear" w:color="000000" w:fill="F2F2F2"/>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3</w:t>
            </w:r>
          </w:p>
        </w:tc>
        <w:tc>
          <w:tcPr>
            <w:tcW w:w="1713" w:type="dxa"/>
            <w:tcBorders>
              <w:top w:val="nil"/>
              <w:left w:val="nil"/>
              <w:bottom w:val="single" w:sz="12" w:space="0" w:color="FFFFFF"/>
              <w:right w:val="single" w:sz="8" w:space="0" w:color="FFFFFF"/>
            </w:tcBorders>
            <w:shd w:val="clear" w:color="000000" w:fill="F2F2F2"/>
            <w:vAlign w:val="center"/>
            <w:hideMark/>
          </w:tcPr>
          <w:p w:rsidR="00E2334E" w:rsidRPr="00267A27" w:rsidRDefault="00E2334E" w:rsidP="00033E4A">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3</w:t>
            </w:r>
          </w:p>
        </w:tc>
        <w:tc>
          <w:tcPr>
            <w:tcW w:w="1649" w:type="dxa"/>
            <w:tcBorders>
              <w:top w:val="nil"/>
              <w:left w:val="nil"/>
              <w:bottom w:val="single" w:sz="12" w:space="0" w:color="FFFFFF"/>
              <w:right w:val="single" w:sz="8" w:space="0" w:color="FFFFFF"/>
            </w:tcBorders>
            <w:shd w:val="clear" w:color="000000" w:fill="F2F2F2"/>
            <w:vAlign w:val="center"/>
            <w:hideMark/>
          </w:tcPr>
          <w:p w:rsidR="00E2334E" w:rsidRPr="00FE0A49" w:rsidRDefault="00E2334E" w:rsidP="00033E4A">
            <w:pPr>
              <w:spacing w:after="0" w:line="240" w:lineRule="auto"/>
              <w:jc w:val="center"/>
              <w:rPr>
                <w:rFonts w:ascii="Trebuchet MS" w:eastAsia="Times New Roman" w:hAnsi="Trebuchet MS" w:cs="Calibri"/>
                <w:bCs/>
                <w:color w:val="000000" w:themeColor="text1"/>
              </w:rPr>
            </w:pPr>
            <w:r w:rsidRPr="00FE0A49">
              <w:rPr>
                <w:rFonts w:ascii="Trebuchet MS" w:eastAsia="Times New Roman" w:hAnsi="Trebuchet MS" w:cs="Calibri"/>
                <w:bCs/>
                <w:color w:val="000000" w:themeColor="text1"/>
              </w:rPr>
              <w:t>3</w:t>
            </w:r>
          </w:p>
        </w:tc>
        <w:tc>
          <w:tcPr>
            <w:tcW w:w="1886" w:type="dxa"/>
            <w:tcBorders>
              <w:top w:val="nil"/>
              <w:left w:val="nil"/>
              <w:bottom w:val="single" w:sz="12"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3</w:t>
            </w:r>
          </w:p>
        </w:tc>
      </w:tr>
      <w:tr w:rsidR="00E2334E" w:rsidRPr="005D5B57" w:rsidTr="009632CF">
        <w:trPr>
          <w:trHeight w:val="515"/>
          <w:jc w:val="center"/>
        </w:trPr>
        <w:tc>
          <w:tcPr>
            <w:tcW w:w="2429" w:type="dxa"/>
            <w:tcBorders>
              <w:top w:val="nil"/>
              <w:left w:val="single" w:sz="8" w:space="0" w:color="FFFFFF"/>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районни съдии</w:t>
            </w:r>
          </w:p>
        </w:tc>
        <w:tc>
          <w:tcPr>
            <w:tcW w:w="1649"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54</w:t>
            </w:r>
          </w:p>
        </w:tc>
        <w:tc>
          <w:tcPr>
            <w:tcW w:w="1713"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56</w:t>
            </w:r>
          </w:p>
        </w:tc>
        <w:tc>
          <w:tcPr>
            <w:tcW w:w="1649"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033E4A">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58</w:t>
            </w:r>
          </w:p>
        </w:tc>
        <w:tc>
          <w:tcPr>
            <w:tcW w:w="1886" w:type="dxa"/>
            <w:tcBorders>
              <w:top w:val="nil"/>
              <w:left w:val="nil"/>
              <w:bottom w:val="single" w:sz="8" w:space="0" w:color="FFFFFF"/>
              <w:right w:val="single" w:sz="8" w:space="0" w:color="FFFFFF"/>
            </w:tcBorders>
            <w:shd w:val="clear" w:color="000000" w:fill="4E67C8"/>
            <w:vAlign w:val="center"/>
            <w:hideMark/>
          </w:tcPr>
          <w:p w:rsidR="00E2334E" w:rsidRPr="00267A27" w:rsidRDefault="00E2334E"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58</w:t>
            </w:r>
          </w:p>
        </w:tc>
      </w:tr>
    </w:tbl>
    <w:p w:rsidR="00E22BD0" w:rsidRPr="002E79B0" w:rsidRDefault="00E22BD0" w:rsidP="009632CF">
      <w:pPr>
        <w:spacing w:after="0"/>
        <w:ind w:firstLine="708"/>
        <w:jc w:val="both"/>
        <w:rPr>
          <w:rFonts w:ascii="Times New Roman" w:hAnsi="Times New Roman"/>
          <w:sz w:val="16"/>
          <w:szCs w:val="16"/>
        </w:rPr>
      </w:pPr>
    </w:p>
    <w:p w:rsidR="004E2AC2"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t>Броят на съдиите, разпределени по отделения, е, както следва:</w:t>
      </w:r>
    </w:p>
    <w:p w:rsidR="009632CF" w:rsidRDefault="009632CF" w:rsidP="009632CF">
      <w:pPr>
        <w:spacing w:after="0"/>
        <w:ind w:firstLine="709"/>
        <w:jc w:val="both"/>
        <w:rPr>
          <w:rFonts w:ascii="Times New Roman" w:hAnsi="Times New Roman"/>
          <w:sz w:val="28"/>
          <w:szCs w:val="28"/>
          <w:lang w:val="en-US"/>
        </w:rPr>
      </w:pPr>
    </w:p>
    <w:p w:rsidR="005D5B57" w:rsidRDefault="005D5B57" w:rsidP="009632CF">
      <w:pPr>
        <w:spacing w:after="0"/>
        <w:ind w:firstLine="709"/>
        <w:jc w:val="both"/>
        <w:rPr>
          <w:rFonts w:ascii="Times New Roman" w:hAnsi="Times New Roman"/>
          <w:sz w:val="28"/>
          <w:szCs w:val="28"/>
          <w:lang w:val="en-US"/>
        </w:rPr>
      </w:pPr>
      <w:r>
        <w:rPr>
          <w:noProof/>
          <w:lang w:val="en-US" w:eastAsia="en-US"/>
        </w:rPr>
        <w:drawing>
          <wp:inline distT="0" distB="0" distL="0" distR="0" wp14:anchorId="7E10BF14" wp14:editId="637F6C5B">
            <wp:extent cx="4899547" cy="1733266"/>
            <wp:effectExtent l="0" t="0" r="15875" b="19685"/>
            <wp:docPr id="28" name="Диагра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632CF" w:rsidRDefault="009632CF" w:rsidP="009632CF">
      <w:pPr>
        <w:spacing w:after="0"/>
        <w:ind w:firstLine="708"/>
        <w:jc w:val="both"/>
        <w:rPr>
          <w:rFonts w:ascii="Times New Roman" w:hAnsi="Times New Roman"/>
          <w:sz w:val="28"/>
          <w:szCs w:val="28"/>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Броят на реално функциониращите състави по отделения към края на отчетния период е, както следва:</w:t>
      </w:r>
    </w:p>
    <w:p w:rsidR="009632CF" w:rsidRDefault="009632CF" w:rsidP="009632CF">
      <w:pPr>
        <w:spacing w:after="0"/>
        <w:ind w:firstLine="708"/>
        <w:jc w:val="both"/>
        <w:rPr>
          <w:rFonts w:ascii="Times New Roman" w:hAnsi="Times New Roman"/>
          <w:sz w:val="28"/>
          <w:szCs w:val="28"/>
          <w:lang w:val="en-US"/>
        </w:rPr>
      </w:pPr>
    </w:p>
    <w:p w:rsidR="005D5B57" w:rsidRDefault="005D5B57" w:rsidP="009632CF">
      <w:pPr>
        <w:spacing w:after="0"/>
        <w:ind w:firstLine="708"/>
        <w:jc w:val="both"/>
        <w:rPr>
          <w:rFonts w:ascii="Times New Roman" w:hAnsi="Times New Roman"/>
          <w:sz w:val="28"/>
          <w:szCs w:val="28"/>
          <w:lang w:val="en-US"/>
        </w:rPr>
      </w:pPr>
      <w:r>
        <w:rPr>
          <w:noProof/>
          <w:lang w:val="en-US" w:eastAsia="en-US"/>
        </w:rPr>
        <w:drawing>
          <wp:inline distT="0" distB="0" distL="0" distR="0" wp14:anchorId="2A6CD645" wp14:editId="2C64EE88">
            <wp:extent cx="4892723" cy="1828800"/>
            <wp:effectExtent l="0" t="0" r="22225" b="19050"/>
            <wp:docPr id="31" name="Диагра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Съобразно предмета на материята, съставите в Р</w:t>
      </w:r>
      <w:r w:rsidR="00710DF8">
        <w:rPr>
          <w:rFonts w:ascii="Times New Roman" w:hAnsi="Times New Roman"/>
          <w:sz w:val="28"/>
          <w:szCs w:val="28"/>
        </w:rPr>
        <w:t>айонен съд</w:t>
      </w:r>
      <w:r w:rsidR="008D20DA" w:rsidRPr="00555A46">
        <w:rPr>
          <w:rFonts w:ascii="Times New Roman" w:hAnsi="Times New Roman"/>
          <w:sz w:val="28"/>
          <w:szCs w:val="28"/>
        </w:rPr>
        <w:t xml:space="preserve"> –</w:t>
      </w:r>
      <w:r w:rsidRPr="00555A46">
        <w:rPr>
          <w:rFonts w:ascii="Times New Roman" w:hAnsi="Times New Roman"/>
          <w:sz w:val="28"/>
          <w:szCs w:val="28"/>
        </w:rPr>
        <w:t xml:space="preserve"> Пловдив са разпределени, както следва:</w:t>
      </w:r>
    </w:p>
    <w:p w:rsidR="00907D1F" w:rsidRDefault="00907D1F" w:rsidP="009632CF">
      <w:pPr>
        <w:spacing w:after="0"/>
        <w:ind w:firstLine="708"/>
        <w:jc w:val="both"/>
        <w:rPr>
          <w:rFonts w:ascii="Times New Roman" w:hAnsi="Times New Roman"/>
          <w:sz w:val="28"/>
          <w:szCs w:val="28"/>
        </w:rPr>
      </w:pPr>
    </w:p>
    <w:p w:rsidR="004E2AC2" w:rsidRPr="00555A46"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Гражданско </w:t>
      </w:r>
      <w:r w:rsidRPr="00555A46">
        <w:rPr>
          <w:rFonts w:ascii="Times New Roman" w:hAnsi="Times New Roman"/>
          <w:sz w:val="28"/>
          <w:szCs w:val="28"/>
        </w:rPr>
        <w:t>отделение:</w:t>
      </w:r>
    </w:p>
    <w:p w:rsidR="004E2AC2" w:rsidRPr="00E2334E" w:rsidRDefault="00596F31" w:rsidP="005F1B20">
      <w:pPr>
        <w:pStyle w:val="ListParagraph"/>
        <w:numPr>
          <w:ilvl w:val="0"/>
          <w:numId w:val="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Три</w:t>
      </w:r>
      <w:r w:rsidR="00E2334E" w:rsidRPr="00E2334E">
        <w:rPr>
          <w:rFonts w:ascii="Times New Roman" w:hAnsi="Times New Roman"/>
          <w:sz w:val="28"/>
          <w:szCs w:val="28"/>
        </w:rPr>
        <w:t xml:space="preserve">надесет </w:t>
      </w:r>
      <w:r w:rsidR="004E2AC2" w:rsidRPr="00E2334E">
        <w:rPr>
          <w:rFonts w:ascii="Times New Roman" w:hAnsi="Times New Roman"/>
          <w:sz w:val="28"/>
          <w:szCs w:val="28"/>
        </w:rPr>
        <w:t>граждански състава разглеждат облигационни дела с предмет искове по ЗЗД, ТЗ и други искове за защита на облигационни права</w:t>
      </w:r>
      <w:r w:rsidR="00A96F7E" w:rsidRPr="00E2334E">
        <w:rPr>
          <w:rFonts w:ascii="Times New Roman" w:hAnsi="Times New Roman"/>
          <w:sz w:val="28"/>
          <w:szCs w:val="28"/>
        </w:rPr>
        <w:t xml:space="preserve">, искове </w:t>
      </w:r>
      <w:r w:rsidR="0003597C" w:rsidRPr="00E2334E">
        <w:rPr>
          <w:rFonts w:ascii="Times New Roman" w:hAnsi="Times New Roman"/>
          <w:sz w:val="28"/>
          <w:szCs w:val="28"/>
        </w:rPr>
        <w:t>п</w:t>
      </w:r>
      <w:r w:rsidR="00A96F7E" w:rsidRPr="00E2334E">
        <w:rPr>
          <w:rFonts w:ascii="Times New Roman" w:hAnsi="Times New Roman"/>
          <w:sz w:val="28"/>
          <w:szCs w:val="28"/>
        </w:rPr>
        <w:t xml:space="preserve">о ЗЗДН, като </w:t>
      </w:r>
      <w:r w:rsidR="00F03455" w:rsidRPr="00E2334E">
        <w:rPr>
          <w:rFonts w:ascii="Times New Roman" w:hAnsi="Times New Roman"/>
          <w:sz w:val="28"/>
          <w:szCs w:val="28"/>
        </w:rPr>
        <w:t>два</w:t>
      </w:r>
      <w:r w:rsidR="00A96F7E" w:rsidRPr="00E2334E">
        <w:rPr>
          <w:rFonts w:ascii="Times New Roman" w:hAnsi="Times New Roman"/>
          <w:sz w:val="28"/>
          <w:szCs w:val="28"/>
        </w:rPr>
        <w:t xml:space="preserve"> от съставите разглежда</w:t>
      </w:r>
      <w:r w:rsidR="00F03455" w:rsidRPr="00E2334E">
        <w:rPr>
          <w:rFonts w:ascii="Times New Roman" w:hAnsi="Times New Roman"/>
          <w:sz w:val="28"/>
          <w:szCs w:val="28"/>
        </w:rPr>
        <w:t>т</w:t>
      </w:r>
      <w:r w:rsidR="00A96F7E" w:rsidRPr="00E2334E">
        <w:rPr>
          <w:rFonts w:ascii="Times New Roman" w:hAnsi="Times New Roman"/>
          <w:sz w:val="28"/>
          <w:szCs w:val="28"/>
        </w:rPr>
        <w:t xml:space="preserve"> </w:t>
      </w:r>
      <w:r w:rsidR="00AE2FA6" w:rsidRPr="00E2334E">
        <w:rPr>
          <w:rFonts w:ascii="Times New Roman" w:hAnsi="Times New Roman"/>
          <w:sz w:val="28"/>
          <w:szCs w:val="28"/>
        </w:rPr>
        <w:t xml:space="preserve">и </w:t>
      </w:r>
      <w:r w:rsidR="00A96F7E" w:rsidRPr="00E2334E">
        <w:rPr>
          <w:rFonts w:ascii="Times New Roman" w:hAnsi="Times New Roman"/>
          <w:sz w:val="28"/>
          <w:szCs w:val="28"/>
        </w:rPr>
        <w:t>дела с предмет ЗОДОВ</w:t>
      </w:r>
      <w:r w:rsidR="006B5557" w:rsidRPr="00E2334E">
        <w:rPr>
          <w:rFonts w:ascii="Times New Roman" w:hAnsi="Times New Roman"/>
          <w:sz w:val="28"/>
          <w:szCs w:val="28"/>
        </w:rPr>
        <w:t>,</w:t>
      </w:r>
      <w:r w:rsidR="00A96F7E" w:rsidRPr="00E2334E">
        <w:rPr>
          <w:rFonts w:ascii="Times New Roman" w:hAnsi="Times New Roman"/>
          <w:sz w:val="28"/>
          <w:szCs w:val="28"/>
        </w:rPr>
        <w:t xml:space="preserve"> ЗЗСД, както и международни съдебни поръчки.</w:t>
      </w:r>
      <w:r w:rsidR="004E2AC2" w:rsidRPr="00E2334E">
        <w:rPr>
          <w:rFonts w:ascii="Times New Roman" w:hAnsi="Times New Roman"/>
          <w:sz w:val="28"/>
          <w:szCs w:val="28"/>
        </w:rPr>
        <w:t xml:space="preserve"> </w:t>
      </w:r>
    </w:p>
    <w:p w:rsidR="004E2AC2" w:rsidRPr="00E2334E" w:rsidRDefault="00E2334E" w:rsidP="005F1B20">
      <w:pPr>
        <w:pStyle w:val="ListParagraph"/>
        <w:numPr>
          <w:ilvl w:val="0"/>
          <w:numId w:val="9"/>
        </w:numPr>
        <w:tabs>
          <w:tab w:val="left" w:pos="1134"/>
        </w:tabs>
        <w:spacing w:after="0"/>
        <w:ind w:left="0" w:firstLine="709"/>
        <w:jc w:val="both"/>
        <w:rPr>
          <w:rFonts w:ascii="Times New Roman" w:hAnsi="Times New Roman"/>
          <w:sz w:val="28"/>
          <w:szCs w:val="28"/>
        </w:rPr>
      </w:pPr>
      <w:r w:rsidRPr="00E2334E">
        <w:rPr>
          <w:rFonts w:ascii="Times New Roman" w:hAnsi="Times New Roman"/>
          <w:sz w:val="28"/>
          <w:szCs w:val="28"/>
        </w:rPr>
        <w:t xml:space="preserve">Четири </w:t>
      </w:r>
      <w:r w:rsidR="004E2AC2" w:rsidRPr="00E2334E">
        <w:rPr>
          <w:rFonts w:ascii="Times New Roman" w:hAnsi="Times New Roman"/>
          <w:sz w:val="28"/>
          <w:szCs w:val="28"/>
        </w:rPr>
        <w:t>граждански състава разглеждат трудови дела с предмет искове по КТ и други искове за защита на права, произтичащи от тр</w:t>
      </w:r>
      <w:r w:rsidR="00045FE0" w:rsidRPr="00E2334E">
        <w:rPr>
          <w:rFonts w:ascii="Times New Roman" w:hAnsi="Times New Roman"/>
          <w:sz w:val="28"/>
          <w:szCs w:val="28"/>
        </w:rPr>
        <w:t>удови и служебни правоотношения, както и искове по ЗЗДН.</w:t>
      </w:r>
    </w:p>
    <w:p w:rsidR="004E2AC2" w:rsidRPr="00E2334E" w:rsidRDefault="00E2334E" w:rsidP="005F1B20">
      <w:pPr>
        <w:pStyle w:val="ListParagraph"/>
        <w:numPr>
          <w:ilvl w:val="0"/>
          <w:numId w:val="9"/>
        </w:numPr>
        <w:tabs>
          <w:tab w:val="left" w:pos="1134"/>
        </w:tabs>
        <w:spacing w:after="0"/>
        <w:ind w:left="0" w:firstLine="709"/>
        <w:jc w:val="both"/>
        <w:rPr>
          <w:rFonts w:ascii="Times New Roman" w:hAnsi="Times New Roman"/>
          <w:sz w:val="28"/>
          <w:szCs w:val="28"/>
        </w:rPr>
      </w:pPr>
      <w:r w:rsidRPr="00E2334E">
        <w:rPr>
          <w:rFonts w:ascii="Times New Roman" w:hAnsi="Times New Roman"/>
          <w:sz w:val="28"/>
          <w:szCs w:val="28"/>
        </w:rPr>
        <w:t xml:space="preserve">Четири </w:t>
      </w:r>
      <w:r w:rsidR="004E2AC2" w:rsidRPr="00E2334E">
        <w:rPr>
          <w:rFonts w:ascii="Times New Roman" w:hAnsi="Times New Roman"/>
          <w:sz w:val="28"/>
          <w:szCs w:val="28"/>
        </w:rPr>
        <w:t>граждански състава разглеждат дела с предмет искове за делба, искове по чл. 30 о</w:t>
      </w:r>
      <w:r w:rsidR="00045FE0" w:rsidRPr="00E2334E">
        <w:rPr>
          <w:rFonts w:ascii="Times New Roman" w:hAnsi="Times New Roman"/>
          <w:sz w:val="28"/>
          <w:szCs w:val="28"/>
        </w:rPr>
        <w:t xml:space="preserve">т ЗН, искове за трансформация, </w:t>
      </w:r>
      <w:r w:rsidR="004E2AC2" w:rsidRPr="00E2334E">
        <w:rPr>
          <w:rFonts w:ascii="Times New Roman" w:hAnsi="Times New Roman"/>
          <w:sz w:val="28"/>
          <w:szCs w:val="28"/>
        </w:rPr>
        <w:t xml:space="preserve">дела с </w:t>
      </w:r>
      <w:r w:rsidR="00A96F7E" w:rsidRPr="00E2334E">
        <w:rPr>
          <w:rFonts w:ascii="Times New Roman" w:hAnsi="Times New Roman"/>
          <w:sz w:val="28"/>
          <w:szCs w:val="28"/>
        </w:rPr>
        <w:t>предмет ЗГР, чл. 542 ГПК</w:t>
      </w:r>
      <w:r w:rsidR="00045FE0" w:rsidRPr="00E2334E">
        <w:rPr>
          <w:rFonts w:ascii="Times New Roman" w:hAnsi="Times New Roman"/>
          <w:sz w:val="28"/>
          <w:szCs w:val="28"/>
        </w:rPr>
        <w:t>, искове по ЗЗДН.</w:t>
      </w:r>
    </w:p>
    <w:p w:rsidR="004E2AC2" w:rsidRPr="00E2334E" w:rsidRDefault="00E2334E" w:rsidP="005F1B20">
      <w:pPr>
        <w:pStyle w:val="ListParagraph"/>
        <w:numPr>
          <w:ilvl w:val="0"/>
          <w:numId w:val="9"/>
        </w:numPr>
        <w:tabs>
          <w:tab w:val="left" w:pos="1134"/>
        </w:tabs>
        <w:spacing w:after="0"/>
        <w:ind w:left="0" w:firstLine="709"/>
        <w:jc w:val="both"/>
        <w:rPr>
          <w:rFonts w:ascii="Times New Roman" w:hAnsi="Times New Roman"/>
          <w:sz w:val="28"/>
          <w:szCs w:val="28"/>
        </w:rPr>
      </w:pPr>
      <w:r w:rsidRPr="00E2334E">
        <w:rPr>
          <w:rFonts w:ascii="Times New Roman" w:hAnsi="Times New Roman"/>
          <w:sz w:val="28"/>
          <w:szCs w:val="28"/>
        </w:rPr>
        <w:t xml:space="preserve">Два </w:t>
      </w:r>
      <w:r w:rsidR="001E0953" w:rsidRPr="00E2334E">
        <w:rPr>
          <w:rFonts w:ascii="Times New Roman" w:hAnsi="Times New Roman"/>
          <w:sz w:val="28"/>
          <w:szCs w:val="28"/>
        </w:rPr>
        <w:t xml:space="preserve">от </w:t>
      </w:r>
      <w:r w:rsidR="00A96F7E" w:rsidRPr="00E2334E">
        <w:rPr>
          <w:rFonts w:ascii="Times New Roman" w:hAnsi="Times New Roman"/>
          <w:sz w:val="28"/>
          <w:szCs w:val="28"/>
        </w:rPr>
        <w:t>граждански</w:t>
      </w:r>
      <w:r w:rsidR="001E0953" w:rsidRPr="00E2334E">
        <w:rPr>
          <w:rFonts w:ascii="Times New Roman" w:hAnsi="Times New Roman"/>
          <w:sz w:val="28"/>
          <w:szCs w:val="28"/>
        </w:rPr>
        <w:t>те</w:t>
      </w:r>
      <w:r w:rsidR="00A96F7E" w:rsidRPr="00E2334E">
        <w:rPr>
          <w:rFonts w:ascii="Times New Roman" w:hAnsi="Times New Roman"/>
          <w:sz w:val="28"/>
          <w:szCs w:val="28"/>
        </w:rPr>
        <w:t xml:space="preserve"> състав</w:t>
      </w:r>
      <w:r w:rsidR="001E0953" w:rsidRPr="00E2334E">
        <w:rPr>
          <w:rFonts w:ascii="Times New Roman" w:hAnsi="Times New Roman"/>
          <w:sz w:val="28"/>
          <w:szCs w:val="28"/>
        </w:rPr>
        <w:t>и,</w:t>
      </w:r>
      <w:r w:rsidR="00A96F7E" w:rsidRPr="00E2334E">
        <w:rPr>
          <w:rFonts w:ascii="Times New Roman" w:hAnsi="Times New Roman"/>
          <w:sz w:val="28"/>
          <w:szCs w:val="28"/>
        </w:rPr>
        <w:t xml:space="preserve"> разглежда</w:t>
      </w:r>
      <w:r w:rsidR="001E0953" w:rsidRPr="00E2334E">
        <w:rPr>
          <w:rFonts w:ascii="Times New Roman" w:hAnsi="Times New Roman"/>
          <w:sz w:val="28"/>
          <w:szCs w:val="28"/>
        </w:rPr>
        <w:t xml:space="preserve">щи облигационни дела, разглеждат и </w:t>
      </w:r>
      <w:r w:rsidR="004E2AC2" w:rsidRPr="00E2334E">
        <w:rPr>
          <w:rFonts w:ascii="Times New Roman" w:hAnsi="Times New Roman"/>
          <w:sz w:val="28"/>
          <w:szCs w:val="28"/>
        </w:rPr>
        <w:t>дела</w:t>
      </w:r>
      <w:r w:rsidR="001E0953" w:rsidRPr="00E2334E">
        <w:rPr>
          <w:rFonts w:ascii="Times New Roman" w:hAnsi="Times New Roman"/>
          <w:sz w:val="28"/>
          <w:szCs w:val="28"/>
        </w:rPr>
        <w:t>та</w:t>
      </w:r>
      <w:r w:rsidR="004E2AC2" w:rsidRPr="00E2334E">
        <w:rPr>
          <w:rFonts w:ascii="Times New Roman" w:hAnsi="Times New Roman"/>
          <w:sz w:val="28"/>
          <w:szCs w:val="28"/>
        </w:rPr>
        <w:t xml:space="preserve"> с предмет настаняване</w:t>
      </w:r>
      <w:r w:rsidR="00A96F7E" w:rsidRPr="00E2334E">
        <w:rPr>
          <w:rFonts w:ascii="Times New Roman" w:hAnsi="Times New Roman"/>
          <w:sz w:val="28"/>
          <w:szCs w:val="28"/>
        </w:rPr>
        <w:t xml:space="preserve"> и прекратяване настаняването</w:t>
      </w:r>
      <w:r w:rsidR="004E2AC2" w:rsidRPr="00E2334E">
        <w:rPr>
          <w:rFonts w:ascii="Times New Roman" w:hAnsi="Times New Roman"/>
          <w:sz w:val="28"/>
          <w:szCs w:val="28"/>
        </w:rPr>
        <w:t xml:space="preserve"> на деца по реда на З</w:t>
      </w:r>
      <w:r w:rsidR="00A96F7E" w:rsidRPr="00E2334E">
        <w:rPr>
          <w:rFonts w:ascii="Times New Roman" w:hAnsi="Times New Roman"/>
          <w:sz w:val="28"/>
          <w:szCs w:val="28"/>
        </w:rPr>
        <w:t>акона за закрила на детето</w:t>
      </w:r>
      <w:r w:rsidR="004E2AC2" w:rsidRPr="00E2334E">
        <w:rPr>
          <w:rFonts w:ascii="Times New Roman" w:hAnsi="Times New Roman"/>
          <w:sz w:val="28"/>
          <w:szCs w:val="28"/>
        </w:rPr>
        <w:t>.</w:t>
      </w:r>
    </w:p>
    <w:p w:rsidR="004E2AC2" w:rsidRPr="00E2334E" w:rsidRDefault="00E2334E" w:rsidP="005F1B20">
      <w:pPr>
        <w:pStyle w:val="ListParagraph"/>
        <w:numPr>
          <w:ilvl w:val="0"/>
          <w:numId w:val="9"/>
        </w:numPr>
        <w:tabs>
          <w:tab w:val="left" w:pos="1134"/>
        </w:tabs>
        <w:spacing w:after="0"/>
        <w:ind w:left="0" w:firstLine="709"/>
        <w:jc w:val="both"/>
        <w:rPr>
          <w:rFonts w:ascii="Times New Roman" w:hAnsi="Times New Roman"/>
          <w:sz w:val="28"/>
          <w:szCs w:val="28"/>
        </w:rPr>
      </w:pPr>
      <w:r w:rsidRPr="00E2334E">
        <w:rPr>
          <w:rFonts w:ascii="Times New Roman" w:hAnsi="Times New Roman"/>
          <w:sz w:val="28"/>
          <w:szCs w:val="28"/>
        </w:rPr>
        <w:t xml:space="preserve">Четири </w:t>
      </w:r>
      <w:r w:rsidR="004E2AC2" w:rsidRPr="00E2334E">
        <w:rPr>
          <w:rFonts w:ascii="Times New Roman" w:hAnsi="Times New Roman"/>
          <w:sz w:val="28"/>
          <w:szCs w:val="28"/>
        </w:rPr>
        <w:t>граждански състава разглеждат вещни дела с предмет искове за защита на вещни права, искове по ЗК, дела с административен характер</w:t>
      </w:r>
      <w:r w:rsidR="00045FE0" w:rsidRPr="00E2334E">
        <w:rPr>
          <w:rFonts w:ascii="Times New Roman" w:hAnsi="Times New Roman"/>
          <w:sz w:val="28"/>
          <w:szCs w:val="28"/>
        </w:rPr>
        <w:t>, искове по ЗЗДН</w:t>
      </w:r>
      <w:r w:rsidR="004E2AC2" w:rsidRPr="00E2334E">
        <w:rPr>
          <w:rFonts w:ascii="Times New Roman" w:hAnsi="Times New Roman"/>
          <w:sz w:val="28"/>
          <w:szCs w:val="28"/>
        </w:rPr>
        <w:t xml:space="preserve"> и др.</w:t>
      </w:r>
    </w:p>
    <w:p w:rsidR="00907D1F" w:rsidRDefault="00907D1F" w:rsidP="00E2334E">
      <w:pPr>
        <w:tabs>
          <w:tab w:val="left" w:pos="1134"/>
        </w:tabs>
        <w:spacing w:after="0"/>
        <w:ind w:firstLine="709"/>
        <w:jc w:val="both"/>
        <w:rPr>
          <w:rFonts w:ascii="Times New Roman" w:hAnsi="Times New Roman"/>
          <w:sz w:val="28"/>
          <w:szCs w:val="28"/>
        </w:rPr>
      </w:pPr>
    </w:p>
    <w:p w:rsidR="004E2AC2" w:rsidRPr="00555A46" w:rsidRDefault="004E2AC2" w:rsidP="00E2334E">
      <w:pPr>
        <w:tabs>
          <w:tab w:val="left" w:pos="1134"/>
        </w:tabs>
        <w:spacing w:after="0"/>
        <w:ind w:firstLine="709"/>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Брачно </w:t>
      </w:r>
      <w:r w:rsidRPr="00555A46">
        <w:rPr>
          <w:rFonts w:ascii="Times New Roman" w:hAnsi="Times New Roman"/>
          <w:sz w:val="28"/>
          <w:szCs w:val="28"/>
        </w:rPr>
        <w:t>отделение:</w:t>
      </w:r>
    </w:p>
    <w:p w:rsidR="004E2AC2" w:rsidRPr="00E2334E" w:rsidRDefault="00E2334E" w:rsidP="005F1B20">
      <w:pPr>
        <w:pStyle w:val="ListParagraph"/>
        <w:numPr>
          <w:ilvl w:val="0"/>
          <w:numId w:val="10"/>
        </w:numPr>
        <w:tabs>
          <w:tab w:val="left" w:pos="1134"/>
        </w:tabs>
        <w:spacing w:after="0"/>
        <w:ind w:left="0" w:firstLine="709"/>
        <w:jc w:val="both"/>
        <w:rPr>
          <w:rFonts w:ascii="Times New Roman" w:hAnsi="Times New Roman"/>
          <w:sz w:val="28"/>
          <w:szCs w:val="28"/>
        </w:rPr>
      </w:pPr>
      <w:r w:rsidRPr="00E2334E">
        <w:rPr>
          <w:rFonts w:ascii="Times New Roman" w:hAnsi="Times New Roman"/>
          <w:sz w:val="28"/>
          <w:szCs w:val="28"/>
        </w:rPr>
        <w:t xml:space="preserve">Пет </w:t>
      </w:r>
      <w:r w:rsidR="004E2AC2" w:rsidRPr="00E2334E">
        <w:rPr>
          <w:rFonts w:ascii="Times New Roman" w:hAnsi="Times New Roman"/>
          <w:sz w:val="28"/>
          <w:szCs w:val="28"/>
        </w:rPr>
        <w:t xml:space="preserve">състава разглеждат дела с предмет искове за развод, дела с предмет </w:t>
      </w:r>
      <w:r w:rsidR="00AE2FA6" w:rsidRPr="00E2334E">
        <w:rPr>
          <w:rFonts w:ascii="Times New Roman" w:hAnsi="Times New Roman"/>
          <w:sz w:val="28"/>
          <w:szCs w:val="28"/>
        </w:rPr>
        <w:t>„Д</w:t>
      </w:r>
      <w:r w:rsidR="004E2AC2" w:rsidRPr="00E2334E">
        <w:rPr>
          <w:rFonts w:ascii="Times New Roman" w:hAnsi="Times New Roman"/>
          <w:sz w:val="28"/>
          <w:szCs w:val="28"/>
        </w:rPr>
        <w:t>руги искове по СК</w:t>
      </w:r>
      <w:r w:rsidR="00AE2FA6" w:rsidRPr="00E2334E">
        <w:rPr>
          <w:rFonts w:ascii="Times New Roman" w:hAnsi="Times New Roman"/>
          <w:sz w:val="28"/>
          <w:szCs w:val="28"/>
        </w:rPr>
        <w:t>”</w:t>
      </w:r>
      <w:r w:rsidR="004E2AC2" w:rsidRPr="00E2334E">
        <w:rPr>
          <w:rFonts w:ascii="Times New Roman" w:hAnsi="Times New Roman"/>
          <w:sz w:val="28"/>
          <w:szCs w:val="28"/>
        </w:rPr>
        <w:t xml:space="preserve"> </w:t>
      </w:r>
      <w:r w:rsidR="009E3E6D" w:rsidRPr="00E2334E">
        <w:rPr>
          <w:rFonts w:ascii="Times New Roman" w:hAnsi="Times New Roman"/>
          <w:sz w:val="28"/>
          <w:szCs w:val="28"/>
        </w:rPr>
        <w:t>(</w:t>
      </w:r>
      <w:r w:rsidR="004E2AC2" w:rsidRPr="00E2334E">
        <w:rPr>
          <w:rFonts w:ascii="Times New Roman" w:hAnsi="Times New Roman"/>
          <w:sz w:val="28"/>
          <w:szCs w:val="28"/>
        </w:rPr>
        <w:t xml:space="preserve">за упражняване на родителски права, за </w:t>
      </w:r>
      <w:r w:rsidR="00AE2FA6" w:rsidRPr="00E2334E">
        <w:rPr>
          <w:rFonts w:ascii="Times New Roman" w:hAnsi="Times New Roman"/>
          <w:sz w:val="28"/>
          <w:szCs w:val="28"/>
        </w:rPr>
        <w:t xml:space="preserve">определяне режим на </w:t>
      </w:r>
      <w:r w:rsidR="004E2AC2" w:rsidRPr="00E2334E">
        <w:rPr>
          <w:rFonts w:ascii="Times New Roman" w:hAnsi="Times New Roman"/>
          <w:sz w:val="28"/>
          <w:szCs w:val="28"/>
        </w:rPr>
        <w:t>лични отношения, за лишаване от родителски права</w:t>
      </w:r>
      <w:r w:rsidR="00A96F7E" w:rsidRPr="00E2334E">
        <w:rPr>
          <w:rFonts w:ascii="Times New Roman" w:hAnsi="Times New Roman"/>
          <w:sz w:val="28"/>
          <w:szCs w:val="28"/>
        </w:rPr>
        <w:t xml:space="preserve">, издръжки и </w:t>
      </w:r>
      <w:r w:rsidR="004E2AC2" w:rsidRPr="00E2334E">
        <w:rPr>
          <w:rFonts w:ascii="Times New Roman" w:hAnsi="Times New Roman"/>
          <w:sz w:val="28"/>
          <w:szCs w:val="28"/>
        </w:rPr>
        <w:t>др</w:t>
      </w:r>
      <w:r w:rsidR="002B78DE" w:rsidRPr="00E2334E">
        <w:rPr>
          <w:rFonts w:ascii="Times New Roman" w:hAnsi="Times New Roman"/>
          <w:sz w:val="28"/>
          <w:szCs w:val="28"/>
        </w:rPr>
        <w:t>.</w:t>
      </w:r>
      <w:r w:rsidR="009E3E6D" w:rsidRPr="00E2334E">
        <w:rPr>
          <w:rFonts w:ascii="Times New Roman" w:hAnsi="Times New Roman"/>
          <w:sz w:val="28"/>
          <w:szCs w:val="28"/>
        </w:rPr>
        <w:t>)</w:t>
      </w:r>
      <w:r w:rsidR="00A96F7E" w:rsidRPr="00E2334E">
        <w:rPr>
          <w:rFonts w:ascii="Times New Roman" w:hAnsi="Times New Roman"/>
          <w:sz w:val="28"/>
          <w:szCs w:val="28"/>
        </w:rPr>
        <w:t>, както и дела с предмет ЗЗДН.</w:t>
      </w:r>
    </w:p>
    <w:p w:rsidR="00907D1F" w:rsidRDefault="00907D1F" w:rsidP="00E2334E">
      <w:pPr>
        <w:tabs>
          <w:tab w:val="left" w:pos="1134"/>
        </w:tabs>
        <w:spacing w:after="0"/>
        <w:ind w:firstLine="709"/>
        <w:jc w:val="both"/>
        <w:rPr>
          <w:rFonts w:ascii="Times New Roman" w:hAnsi="Times New Roman"/>
          <w:sz w:val="28"/>
          <w:szCs w:val="28"/>
        </w:rPr>
      </w:pPr>
    </w:p>
    <w:p w:rsidR="004E2AC2" w:rsidRPr="00555A46" w:rsidRDefault="004E2AC2" w:rsidP="00E2334E">
      <w:pPr>
        <w:tabs>
          <w:tab w:val="left" w:pos="1134"/>
        </w:tabs>
        <w:spacing w:after="0"/>
        <w:ind w:firstLine="709"/>
        <w:jc w:val="both"/>
        <w:rPr>
          <w:rFonts w:ascii="Times New Roman" w:hAnsi="Times New Roman"/>
          <w:sz w:val="28"/>
          <w:szCs w:val="28"/>
        </w:rPr>
      </w:pPr>
      <w:r w:rsidRPr="00555A46">
        <w:rPr>
          <w:rFonts w:ascii="Times New Roman" w:hAnsi="Times New Roman"/>
          <w:sz w:val="28"/>
          <w:szCs w:val="28"/>
        </w:rPr>
        <w:t xml:space="preserve">В </w:t>
      </w:r>
      <w:r w:rsidR="00C53979"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w:t>
      </w:r>
      <w:r w:rsidR="00BE7620" w:rsidRPr="00555A46">
        <w:rPr>
          <w:rFonts w:ascii="Times New Roman" w:hAnsi="Times New Roman"/>
          <w:sz w:val="28"/>
          <w:szCs w:val="28"/>
        </w:rPr>
        <w:t>2</w:t>
      </w:r>
      <w:r w:rsidR="000F6959">
        <w:rPr>
          <w:rFonts w:ascii="Times New Roman" w:hAnsi="Times New Roman"/>
          <w:sz w:val="28"/>
          <w:szCs w:val="28"/>
        </w:rPr>
        <w:t>2</w:t>
      </w:r>
      <w:r w:rsidRPr="00555A46">
        <w:rPr>
          <w:rFonts w:ascii="Times New Roman" w:hAnsi="Times New Roman"/>
          <w:sz w:val="28"/>
          <w:szCs w:val="28"/>
        </w:rPr>
        <w:t xml:space="preserve"> наказателни състава не са профилирани. Всички състави разглеждат НОХД, НЧХД, ЧНД и </w:t>
      </w:r>
      <w:r w:rsidR="00F16C87" w:rsidRPr="00555A46">
        <w:rPr>
          <w:rFonts w:ascii="Times New Roman" w:hAnsi="Times New Roman"/>
          <w:sz w:val="28"/>
          <w:szCs w:val="28"/>
        </w:rPr>
        <w:t>А</w:t>
      </w:r>
      <w:r w:rsidRPr="00555A46">
        <w:rPr>
          <w:rFonts w:ascii="Times New Roman" w:hAnsi="Times New Roman"/>
          <w:sz w:val="28"/>
          <w:szCs w:val="28"/>
        </w:rPr>
        <w:t>НД.</w:t>
      </w:r>
    </w:p>
    <w:p w:rsidR="00907D1F" w:rsidRDefault="00907D1F" w:rsidP="009632CF">
      <w:pPr>
        <w:tabs>
          <w:tab w:val="left" w:pos="0"/>
        </w:tabs>
        <w:spacing w:after="0"/>
        <w:ind w:firstLine="708"/>
        <w:jc w:val="both"/>
        <w:rPr>
          <w:rFonts w:ascii="Times New Roman" w:hAnsi="Times New Roman"/>
          <w:sz w:val="28"/>
          <w:szCs w:val="28"/>
        </w:rPr>
      </w:pPr>
    </w:p>
    <w:p w:rsidR="004E2AC2" w:rsidRPr="00555A46" w:rsidRDefault="004E2AC2" w:rsidP="009632CF">
      <w:pPr>
        <w:tabs>
          <w:tab w:val="left" w:pos="0"/>
        </w:tabs>
        <w:spacing w:after="0"/>
        <w:ind w:firstLine="708"/>
        <w:jc w:val="both"/>
        <w:rPr>
          <w:rFonts w:ascii="Times New Roman" w:hAnsi="Times New Roman"/>
          <w:sz w:val="28"/>
          <w:szCs w:val="28"/>
        </w:rPr>
      </w:pPr>
      <w:r w:rsidRPr="00555A46">
        <w:rPr>
          <w:rFonts w:ascii="Times New Roman" w:hAnsi="Times New Roman"/>
          <w:sz w:val="28"/>
          <w:szCs w:val="28"/>
        </w:rPr>
        <w:t xml:space="preserve">През отчетния период </w:t>
      </w:r>
      <w:r w:rsidR="00562DED">
        <w:rPr>
          <w:rFonts w:ascii="Times New Roman" w:hAnsi="Times New Roman"/>
          <w:sz w:val="28"/>
          <w:szCs w:val="28"/>
        </w:rPr>
        <w:t>едина</w:t>
      </w:r>
      <w:r w:rsidR="00396641" w:rsidRPr="00C42277">
        <w:rPr>
          <w:rFonts w:ascii="Times New Roman" w:hAnsi="Times New Roman"/>
          <w:sz w:val="28"/>
          <w:szCs w:val="28"/>
        </w:rPr>
        <w:t>де</w:t>
      </w:r>
      <w:r w:rsidR="004A29FB" w:rsidRPr="00C42277">
        <w:rPr>
          <w:rFonts w:ascii="Times New Roman" w:hAnsi="Times New Roman"/>
          <w:sz w:val="28"/>
          <w:szCs w:val="28"/>
        </w:rPr>
        <w:t>с</w:t>
      </w:r>
      <w:r w:rsidR="00396641" w:rsidRPr="00C42277">
        <w:rPr>
          <w:rFonts w:ascii="Times New Roman" w:hAnsi="Times New Roman"/>
          <w:sz w:val="28"/>
          <w:szCs w:val="28"/>
        </w:rPr>
        <w:t>ет</w:t>
      </w:r>
      <w:r w:rsidRPr="00555A46">
        <w:rPr>
          <w:rFonts w:ascii="Times New Roman" w:hAnsi="Times New Roman"/>
          <w:sz w:val="28"/>
          <w:szCs w:val="28"/>
        </w:rPr>
        <w:t xml:space="preserve"> съди</w:t>
      </w:r>
      <w:r w:rsidR="003D3E07" w:rsidRPr="00555A46">
        <w:rPr>
          <w:rFonts w:ascii="Times New Roman" w:hAnsi="Times New Roman"/>
          <w:sz w:val="28"/>
          <w:szCs w:val="28"/>
        </w:rPr>
        <w:t>и са</w:t>
      </w:r>
      <w:r w:rsidRPr="00555A46">
        <w:rPr>
          <w:rFonts w:ascii="Times New Roman" w:hAnsi="Times New Roman"/>
          <w:sz w:val="28"/>
          <w:szCs w:val="28"/>
        </w:rPr>
        <w:t xml:space="preserve"> бил</w:t>
      </w:r>
      <w:r w:rsidR="003D3E07" w:rsidRPr="00555A46">
        <w:rPr>
          <w:rFonts w:ascii="Times New Roman" w:hAnsi="Times New Roman"/>
          <w:sz w:val="28"/>
          <w:szCs w:val="28"/>
        </w:rPr>
        <w:t>и</w:t>
      </w:r>
      <w:r w:rsidRPr="00555A46">
        <w:rPr>
          <w:rFonts w:ascii="Times New Roman" w:hAnsi="Times New Roman"/>
          <w:sz w:val="28"/>
          <w:szCs w:val="28"/>
        </w:rPr>
        <w:t xml:space="preserve"> командирован</w:t>
      </w:r>
      <w:r w:rsidR="003D3E07" w:rsidRPr="00555A46">
        <w:rPr>
          <w:rFonts w:ascii="Times New Roman" w:hAnsi="Times New Roman"/>
          <w:sz w:val="28"/>
          <w:szCs w:val="28"/>
        </w:rPr>
        <w:t>и в други съдилища</w:t>
      </w:r>
      <w:r w:rsidR="00FE651B" w:rsidRPr="00555A46">
        <w:rPr>
          <w:rFonts w:ascii="Times New Roman" w:hAnsi="Times New Roman"/>
          <w:sz w:val="28"/>
          <w:szCs w:val="28"/>
        </w:rPr>
        <w:t xml:space="preserve"> – </w:t>
      </w:r>
      <w:r w:rsidR="00C42277">
        <w:rPr>
          <w:rFonts w:ascii="Times New Roman" w:hAnsi="Times New Roman"/>
          <w:sz w:val="28"/>
          <w:szCs w:val="28"/>
        </w:rPr>
        <w:t>пе</w:t>
      </w:r>
      <w:r w:rsidR="002310A2">
        <w:rPr>
          <w:rFonts w:ascii="Times New Roman" w:hAnsi="Times New Roman"/>
          <w:sz w:val="28"/>
          <w:szCs w:val="28"/>
        </w:rPr>
        <w:t>т</w:t>
      </w:r>
      <w:r w:rsidR="007A228A">
        <w:rPr>
          <w:rFonts w:ascii="Times New Roman" w:hAnsi="Times New Roman"/>
          <w:sz w:val="28"/>
          <w:szCs w:val="28"/>
        </w:rPr>
        <w:t>има</w:t>
      </w:r>
      <w:r w:rsidRPr="00555A46">
        <w:rPr>
          <w:rFonts w:ascii="Times New Roman" w:hAnsi="Times New Roman"/>
          <w:sz w:val="28"/>
          <w:szCs w:val="28"/>
        </w:rPr>
        <w:t xml:space="preserve"> в О</w:t>
      </w:r>
      <w:r w:rsidR="00710DF8">
        <w:rPr>
          <w:rFonts w:ascii="Times New Roman" w:hAnsi="Times New Roman"/>
          <w:sz w:val="28"/>
          <w:szCs w:val="28"/>
        </w:rPr>
        <w:t>кръжен съд</w:t>
      </w:r>
      <w:r w:rsidR="00FE651B" w:rsidRPr="00555A46">
        <w:rPr>
          <w:rFonts w:ascii="Times New Roman" w:hAnsi="Times New Roman"/>
          <w:sz w:val="28"/>
          <w:szCs w:val="28"/>
        </w:rPr>
        <w:t xml:space="preserve"> – </w:t>
      </w:r>
      <w:r w:rsidRPr="00555A46">
        <w:rPr>
          <w:rFonts w:ascii="Times New Roman" w:hAnsi="Times New Roman"/>
          <w:sz w:val="28"/>
          <w:szCs w:val="28"/>
        </w:rPr>
        <w:t>Пловдив</w:t>
      </w:r>
      <w:r w:rsidR="001E0953" w:rsidRPr="00555A46">
        <w:rPr>
          <w:rFonts w:ascii="Times New Roman" w:hAnsi="Times New Roman"/>
          <w:sz w:val="28"/>
          <w:szCs w:val="28"/>
        </w:rPr>
        <w:t>,</w:t>
      </w:r>
      <w:r w:rsidRPr="00555A46">
        <w:rPr>
          <w:rFonts w:ascii="Times New Roman" w:hAnsi="Times New Roman"/>
          <w:sz w:val="28"/>
          <w:szCs w:val="28"/>
        </w:rPr>
        <w:t xml:space="preserve"> </w:t>
      </w:r>
      <w:r w:rsidR="00C42277">
        <w:rPr>
          <w:rFonts w:ascii="Times New Roman" w:hAnsi="Times New Roman"/>
          <w:sz w:val="28"/>
          <w:szCs w:val="28"/>
        </w:rPr>
        <w:t>два</w:t>
      </w:r>
      <w:r w:rsidR="002310A2">
        <w:rPr>
          <w:rFonts w:ascii="Times New Roman" w:hAnsi="Times New Roman"/>
          <w:sz w:val="28"/>
          <w:szCs w:val="28"/>
        </w:rPr>
        <w:t>ма</w:t>
      </w:r>
      <w:r w:rsidR="007C1D26">
        <w:rPr>
          <w:rFonts w:ascii="Times New Roman" w:hAnsi="Times New Roman"/>
          <w:sz w:val="28"/>
          <w:szCs w:val="28"/>
        </w:rPr>
        <w:t xml:space="preserve"> в Административен съд </w:t>
      </w:r>
      <w:r w:rsidR="002310A2">
        <w:rPr>
          <w:rFonts w:ascii="Times New Roman" w:hAnsi="Times New Roman"/>
          <w:sz w:val="28"/>
          <w:szCs w:val="28"/>
        </w:rPr>
        <w:t>–</w:t>
      </w:r>
      <w:r w:rsidR="007C1D26">
        <w:rPr>
          <w:rFonts w:ascii="Times New Roman" w:hAnsi="Times New Roman"/>
          <w:sz w:val="28"/>
          <w:szCs w:val="28"/>
        </w:rPr>
        <w:t xml:space="preserve"> Пловдив</w:t>
      </w:r>
      <w:r w:rsidR="002310A2">
        <w:rPr>
          <w:rFonts w:ascii="Times New Roman" w:hAnsi="Times New Roman"/>
          <w:sz w:val="28"/>
          <w:szCs w:val="28"/>
        </w:rPr>
        <w:t xml:space="preserve">, </w:t>
      </w:r>
      <w:r w:rsidR="00C42277">
        <w:rPr>
          <w:rFonts w:ascii="Times New Roman" w:hAnsi="Times New Roman"/>
          <w:sz w:val="28"/>
          <w:szCs w:val="28"/>
        </w:rPr>
        <w:t xml:space="preserve">единият от които и в Административен съд – София град, </w:t>
      </w:r>
      <w:r w:rsidR="00C42277" w:rsidRPr="00562DED">
        <w:rPr>
          <w:rFonts w:ascii="Times New Roman" w:hAnsi="Times New Roman"/>
          <w:sz w:val="28"/>
          <w:szCs w:val="28"/>
        </w:rPr>
        <w:t xml:space="preserve">считано от </w:t>
      </w:r>
      <w:r w:rsidR="00562DED">
        <w:rPr>
          <w:rFonts w:ascii="Times New Roman" w:hAnsi="Times New Roman"/>
          <w:sz w:val="28"/>
          <w:szCs w:val="28"/>
        </w:rPr>
        <w:t>13.11.2023 г. до края на отчетния период</w:t>
      </w:r>
      <w:r w:rsidR="00C42277">
        <w:rPr>
          <w:rFonts w:ascii="Times New Roman" w:hAnsi="Times New Roman"/>
          <w:sz w:val="28"/>
          <w:szCs w:val="28"/>
        </w:rPr>
        <w:t>, двама</w:t>
      </w:r>
      <w:r w:rsidR="004A29FB" w:rsidRPr="004A29FB">
        <w:rPr>
          <w:rFonts w:ascii="Times New Roman" w:hAnsi="Times New Roman"/>
          <w:sz w:val="28"/>
          <w:szCs w:val="28"/>
        </w:rPr>
        <w:t xml:space="preserve"> в </w:t>
      </w:r>
      <w:r w:rsidR="00702C79">
        <w:rPr>
          <w:rFonts w:ascii="Times New Roman" w:hAnsi="Times New Roman"/>
          <w:sz w:val="28"/>
          <w:szCs w:val="28"/>
        </w:rPr>
        <w:t>Районен</w:t>
      </w:r>
      <w:r w:rsidR="004A29FB" w:rsidRPr="004A29FB">
        <w:rPr>
          <w:rFonts w:ascii="Times New Roman" w:hAnsi="Times New Roman"/>
          <w:sz w:val="28"/>
          <w:szCs w:val="28"/>
        </w:rPr>
        <w:t xml:space="preserve"> съд – Кърджали</w:t>
      </w:r>
      <w:r w:rsidR="00C42277">
        <w:rPr>
          <w:rFonts w:ascii="Times New Roman" w:hAnsi="Times New Roman"/>
          <w:sz w:val="28"/>
          <w:szCs w:val="28"/>
        </w:rPr>
        <w:t xml:space="preserve">, като единият е </w:t>
      </w:r>
      <w:r w:rsidR="00C42277" w:rsidRPr="00562DED">
        <w:rPr>
          <w:rFonts w:ascii="Times New Roman" w:hAnsi="Times New Roman"/>
          <w:sz w:val="28"/>
          <w:szCs w:val="28"/>
        </w:rPr>
        <w:t xml:space="preserve">за периода </w:t>
      </w:r>
      <w:r w:rsidR="00562DED" w:rsidRPr="00562DED">
        <w:rPr>
          <w:rFonts w:ascii="Times New Roman" w:hAnsi="Times New Roman"/>
          <w:sz w:val="28"/>
          <w:szCs w:val="28"/>
        </w:rPr>
        <w:t>от 01.01.2023 г. до 03.03.2023 г.</w:t>
      </w:r>
      <w:r w:rsidR="00C42277" w:rsidRPr="00562DED">
        <w:rPr>
          <w:rFonts w:ascii="Times New Roman" w:hAnsi="Times New Roman"/>
          <w:sz w:val="28"/>
          <w:szCs w:val="28"/>
        </w:rPr>
        <w:t>, а другият е считано от</w:t>
      </w:r>
      <w:r w:rsidR="00562DED">
        <w:rPr>
          <w:rFonts w:ascii="Times New Roman" w:hAnsi="Times New Roman"/>
          <w:sz w:val="28"/>
          <w:szCs w:val="28"/>
        </w:rPr>
        <w:t xml:space="preserve"> 03.04.2023 г.</w:t>
      </w:r>
      <w:r w:rsidR="00C42277">
        <w:rPr>
          <w:rFonts w:ascii="Times New Roman" w:hAnsi="Times New Roman"/>
          <w:sz w:val="28"/>
          <w:szCs w:val="28"/>
        </w:rPr>
        <w:t xml:space="preserve"> до края на отчетния период, </w:t>
      </w:r>
      <w:r w:rsidR="00562DED">
        <w:rPr>
          <w:rFonts w:ascii="Times New Roman" w:hAnsi="Times New Roman"/>
          <w:sz w:val="28"/>
          <w:szCs w:val="28"/>
        </w:rPr>
        <w:t>един съдия е бил командирован в Р</w:t>
      </w:r>
      <w:r w:rsidR="00907D1F">
        <w:rPr>
          <w:rFonts w:ascii="Times New Roman" w:hAnsi="Times New Roman"/>
          <w:sz w:val="28"/>
          <w:szCs w:val="28"/>
        </w:rPr>
        <w:t>айонен съд</w:t>
      </w:r>
      <w:r w:rsidR="00562DED">
        <w:rPr>
          <w:rFonts w:ascii="Times New Roman" w:hAnsi="Times New Roman"/>
          <w:sz w:val="28"/>
          <w:szCs w:val="28"/>
        </w:rPr>
        <w:t xml:space="preserve"> – Смолян от 01.09.2023 г. до отстъпването му от длъжност като съдия в Р</w:t>
      </w:r>
      <w:r w:rsidR="00907D1F">
        <w:rPr>
          <w:rFonts w:ascii="Times New Roman" w:hAnsi="Times New Roman"/>
          <w:sz w:val="28"/>
          <w:szCs w:val="28"/>
        </w:rPr>
        <w:t>айонен съд</w:t>
      </w:r>
      <w:r w:rsidR="00562DED">
        <w:rPr>
          <w:rFonts w:ascii="Times New Roman" w:hAnsi="Times New Roman"/>
          <w:sz w:val="28"/>
          <w:szCs w:val="28"/>
        </w:rPr>
        <w:t xml:space="preserve"> – </w:t>
      </w:r>
      <w:r w:rsidR="00562DED">
        <w:rPr>
          <w:rFonts w:ascii="Times New Roman" w:hAnsi="Times New Roman"/>
          <w:sz w:val="28"/>
          <w:szCs w:val="28"/>
        </w:rPr>
        <w:lastRenderedPageBreak/>
        <w:t>Пловдив, считано от 16.10.2023 г.</w:t>
      </w:r>
      <w:r w:rsidR="00C42277">
        <w:rPr>
          <w:rFonts w:ascii="Times New Roman" w:hAnsi="Times New Roman"/>
          <w:sz w:val="28"/>
          <w:szCs w:val="28"/>
        </w:rPr>
        <w:t xml:space="preserve"> и един съдия е бил командирован в Районен съд – Средец, считано от датата на</w:t>
      </w:r>
      <w:r w:rsidR="004A29FB" w:rsidRPr="004A29FB">
        <w:rPr>
          <w:rFonts w:ascii="Times New Roman" w:hAnsi="Times New Roman"/>
          <w:sz w:val="28"/>
          <w:szCs w:val="28"/>
        </w:rPr>
        <w:t xml:space="preserve"> встъпването му в длъжност на </w:t>
      </w:r>
      <w:r w:rsidR="00C42277">
        <w:rPr>
          <w:rFonts w:ascii="Times New Roman" w:hAnsi="Times New Roman"/>
          <w:sz w:val="28"/>
          <w:szCs w:val="28"/>
        </w:rPr>
        <w:t>20</w:t>
      </w:r>
      <w:r w:rsidR="004A29FB" w:rsidRPr="004A29FB">
        <w:rPr>
          <w:rFonts w:ascii="Times New Roman" w:hAnsi="Times New Roman"/>
          <w:sz w:val="28"/>
          <w:szCs w:val="28"/>
        </w:rPr>
        <w:t>.1</w:t>
      </w:r>
      <w:r w:rsidR="00C42277">
        <w:rPr>
          <w:rFonts w:ascii="Times New Roman" w:hAnsi="Times New Roman"/>
          <w:sz w:val="28"/>
          <w:szCs w:val="28"/>
        </w:rPr>
        <w:t>0</w:t>
      </w:r>
      <w:r w:rsidR="004A29FB" w:rsidRPr="004A29FB">
        <w:rPr>
          <w:rFonts w:ascii="Times New Roman" w:hAnsi="Times New Roman"/>
          <w:sz w:val="28"/>
          <w:szCs w:val="28"/>
        </w:rPr>
        <w:t>.202</w:t>
      </w:r>
      <w:r w:rsidR="00C42277">
        <w:rPr>
          <w:rFonts w:ascii="Times New Roman" w:hAnsi="Times New Roman"/>
          <w:sz w:val="28"/>
          <w:szCs w:val="28"/>
        </w:rPr>
        <w:t>3</w:t>
      </w:r>
      <w:r w:rsidR="004A29FB" w:rsidRPr="004A29FB">
        <w:rPr>
          <w:rFonts w:ascii="Times New Roman" w:hAnsi="Times New Roman"/>
          <w:sz w:val="28"/>
          <w:szCs w:val="28"/>
        </w:rPr>
        <w:t xml:space="preserve"> г. до края на отчетния период.</w:t>
      </w:r>
    </w:p>
    <w:p w:rsidR="00396641"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Разликата между </w:t>
      </w:r>
      <w:r w:rsidR="00FE651B" w:rsidRPr="00555A46">
        <w:rPr>
          <w:rFonts w:ascii="Times New Roman" w:hAnsi="Times New Roman"/>
          <w:sz w:val="28"/>
          <w:szCs w:val="28"/>
        </w:rPr>
        <w:t xml:space="preserve">общия брой съдийски щатове, </w:t>
      </w:r>
      <w:r w:rsidRPr="00555A46">
        <w:rPr>
          <w:rFonts w:ascii="Times New Roman" w:hAnsi="Times New Roman"/>
          <w:sz w:val="28"/>
          <w:szCs w:val="28"/>
        </w:rPr>
        <w:t xml:space="preserve">разпределените </w:t>
      </w:r>
      <w:r w:rsidR="00FE651B" w:rsidRPr="00555A46">
        <w:rPr>
          <w:rFonts w:ascii="Times New Roman" w:hAnsi="Times New Roman"/>
          <w:sz w:val="28"/>
          <w:szCs w:val="28"/>
        </w:rPr>
        <w:t>състави</w:t>
      </w:r>
      <w:r w:rsidRPr="00555A46">
        <w:rPr>
          <w:rFonts w:ascii="Times New Roman" w:hAnsi="Times New Roman"/>
          <w:sz w:val="28"/>
          <w:szCs w:val="28"/>
        </w:rPr>
        <w:t xml:space="preserve"> по отделения и реално функциониращите съдебни състави се дължи на това, че </w:t>
      </w:r>
      <w:r w:rsidR="004413C2">
        <w:rPr>
          <w:rFonts w:ascii="Times New Roman" w:hAnsi="Times New Roman"/>
          <w:sz w:val="28"/>
          <w:szCs w:val="28"/>
        </w:rPr>
        <w:t>1 съдия е ползвал дългосрочен неплатен отпуск (от 0</w:t>
      </w:r>
      <w:r w:rsidR="00C42277">
        <w:rPr>
          <w:rFonts w:ascii="Times New Roman" w:hAnsi="Times New Roman"/>
          <w:sz w:val="28"/>
          <w:szCs w:val="28"/>
        </w:rPr>
        <w:t>1</w:t>
      </w:r>
      <w:r w:rsidR="004413C2">
        <w:rPr>
          <w:rFonts w:ascii="Times New Roman" w:hAnsi="Times New Roman"/>
          <w:sz w:val="28"/>
          <w:szCs w:val="28"/>
        </w:rPr>
        <w:t>.0</w:t>
      </w:r>
      <w:r w:rsidR="00C42277">
        <w:rPr>
          <w:rFonts w:ascii="Times New Roman" w:hAnsi="Times New Roman"/>
          <w:sz w:val="28"/>
          <w:szCs w:val="28"/>
        </w:rPr>
        <w:t>1</w:t>
      </w:r>
      <w:r w:rsidR="004413C2">
        <w:rPr>
          <w:rFonts w:ascii="Times New Roman" w:hAnsi="Times New Roman"/>
          <w:sz w:val="28"/>
          <w:szCs w:val="28"/>
        </w:rPr>
        <w:t>.202</w:t>
      </w:r>
      <w:r w:rsidR="00C42277">
        <w:rPr>
          <w:rFonts w:ascii="Times New Roman" w:hAnsi="Times New Roman"/>
          <w:sz w:val="28"/>
          <w:szCs w:val="28"/>
        </w:rPr>
        <w:t>3</w:t>
      </w:r>
      <w:r w:rsidR="004413C2">
        <w:rPr>
          <w:rFonts w:ascii="Times New Roman" w:hAnsi="Times New Roman"/>
          <w:sz w:val="28"/>
          <w:szCs w:val="28"/>
        </w:rPr>
        <w:t xml:space="preserve"> г. до </w:t>
      </w:r>
      <w:r w:rsidR="00C42277">
        <w:rPr>
          <w:rFonts w:ascii="Times New Roman" w:hAnsi="Times New Roman"/>
          <w:sz w:val="28"/>
          <w:szCs w:val="28"/>
        </w:rPr>
        <w:t>01.03.2023 г.</w:t>
      </w:r>
      <w:r w:rsidR="004413C2">
        <w:rPr>
          <w:rFonts w:ascii="Times New Roman" w:hAnsi="Times New Roman"/>
          <w:sz w:val="28"/>
          <w:szCs w:val="28"/>
        </w:rPr>
        <w:t xml:space="preserve">), </w:t>
      </w:r>
      <w:r w:rsidR="00C22A25" w:rsidRPr="00555A46">
        <w:rPr>
          <w:rFonts w:ascii="Times New Roman" w:hAnsi="Times New Roman"/>
          <w:sz w:val="28"/>
          <w:szCs w:val="28"/>
        </w:rPr>
        <w:t xml:space="preserve">общо </w:t>
      </w:r>
      <w:r w:rsidR="00C42277">
        <w:rPr>
          <w:rFonts w:ascii="Times New Roman" w:hAnsi="Times New Roman"/>
          <w:sz w:val="28"/>
          <w:szCs w:val="28"/>
        </w:rPr>
        <w:t>5</w:t>
      </w:r>
      <w:r w:rsidR="00E227BD">
        <w:rPr>
          <w:rFonts w:ascii="Times New Roman" w:hAnsi="Times New Roman"/>
          <w:sz w:val="28"/>
          <w:szCs w:val="28"/>
        </w:rPr>
        <w:t xml:space="preserve"> съдии </w:t>
      </w:r>
      <w:r w:rsidRPr="00555A46">
        <w:rPr>
          <w:rFonts w:ascii="Times New Roman" w:hAnsi="Times New Roman"/>
          <w:sz w:val="28"/>
          <w:szCs w:val="28"/>
        </w:rPr>
        <w:t xml:space="preserve">са ползвали отпуск </w:t>
      </w:r>
      <w:r w:rsidR="007C1D26">
        <w:rPr>
          <w:rFonts w:ascii="Times New Roman" w:hAnsi="Times New Roman"/>
          <w:sz w:val="28"/>
          <w:szCs w:val="28"/>
        </w:rPr>
        <w:t xml:space="preserve">поради бременност, раждане </w:t>
      </w:r>
      <w:r w:rsidRPr="00555A46">
        <w:rPr>
          <w:rFonts w:ascii="Times New Roman" w:hAnsi="Times New Roman"/>
          <w:sz w:val="28"/>
          <w:szCs w:val="28"/>
        </w:rPr>
        <w:t xml:space="preserve">и отглеждане на дете, </w:t>
      </w:r>
      <w:r w:rsidR="00E227BD">
        <w:rPr>
          <w:rFonts w:ascii="Times New Roman" w:hAnsi="Times New Roman"/>
          <w:sz w:val="28"/>
          <w:szCs w:val="28"/>
        </w:rPr>
        <w:t xml:space="preserve">от които </w:t>
      </w:r>
      <w:r w:rsidR="00C42277">
        <w:rPr>
          <w:rFonts w:ascii="Times New Roman" w:hAnsi="Times New Roman"/>
          <w:sz w:val="28"/>
          <w:szCs w:val="28"/>
        </w:rPr>
        <w:t>двама</w:t>
      </w:r>
      <w:r w:rsidR="004413C2">
        <w:rPr>
          <w:rFonts w:ascii="Times New Roman" w:hAnsi="Times New Roman"/>
          <w:sz w:val="28"/>
          <w:szCs w:val="28"/>
        </w:rPr>
        <w:t xml:space="preserve"> се </w:t>
      </w:r>
      <w:r w:rsidR="00C42277">
        <w:rPr>
          <w:rFonts w:ascii="Times New Roman" w:hAnsi="Times New Roman"/>
          <w:sz w:val="28"/>
          <w:szCs w:val="28"/>
        </w:rPr>
        <w:t>с</w:t>
      </w:r>
      <w:r w:rsidR="004413C2">
        <w:rPr>
          <w:rFonts w:ascii="Times New Roman" w:hAnsi="Times New Roman"/>
          <w:sz w:val="28"/>
          <w:szCs w:val="28"/>
        </w:rPr>
        <w:t>е завърнал</w:t>
      </w:r>
      <w:r w:rsidR="00C42277">
        <w:rPr>
          <w:rFonts w:ascii="Times New Roman" w:hAnsi="Times New Roman"/>
          <w:sz w:val="28"/>
          <w:szCs w:val="28"/>
        </w:rPr>
        <w:t>и</w:t>
      </w:r>
      <w:r w:rsidR="00E227BD">
        <w:rPr>
          <w:rFonts w:ascii="Times New Roman" w:hAnsi="Times New Roman"/>
          <w:sz w:val="28"/>
          <w:szCs w:val="28"/>
        </w:rPr>
        <w:t xml:space="preserve"> към края на отчетния период, </w:t>
      </w:r>
      <w:r w:rsidR="00FE0A49">
        <w:rPr>
          <w:rFonts w:ascii="Times New Roman" w:hAnsi="Times New Roman"/>
          <w:sz w:val="28"/>
          <w:szCs w:val="28"/>
        </w:rPr>
        <w:t>6</w:t>
      </w:r>
      <w:r w:rsidRPr="00555A46">
        <w:rPr>
          <w:rFonts w:ascii="Times New Roman" w:hAnsi="Times New Roman"/>
          <w:sz w:val="28"/>
          <w:szCs w:val="28"/>
        </w:rPr>
        <w:t xml:space="preserve"> съди</w:t>
      </w:r>
      <w:r w:rsidR="00CF7DBC">
        <w:rPr>
          <w:rFonts w:ascii="Times New Roman" w:hAnsi="Times New Roman"/>
          <w:sz w:val="28"/>
          <w:szCs w:val="28"/>
        </w:rPr>
        <w:t>и са</w:t>
      </w:r>
      <w:r w:rsidRPr="00555A46">
        <w:rPr>
          <w:rFonts w:ascii="Times New Roman" w:hAnsi="Times New Roman"/>
          <w:sz w:val="28"/>
          <w:szCs w:val="28"/>
        </w:rPr>
        <w:t xml:space="preserve"> командирован</w:t>
      </w:r>
      <w:r w:rsidR="00CF7DBC">
        <w:rPr>
          <w:rFonts w:ascii="Times New Roman" w:hAnsi="Times New Roman"/>
          <w:sz w:val="28"/>
          <w:szCs w:val="28"/>
        </w:rPr>
        <w:t>и</w:t>
      </w:r>
      <w:r w:rsidR="002B1D6D">
        <w:rPr>
          <w:rFonts w:ascii="Times New Roman" w:hAnsi="Times New Roman"/>
          <w:sz w:val="28"/>
          <w:szCs w:val="28"/>
        </w:rPr>
        <w:t xml:space="preserve"> </w:t>
      </w:r>
      <w:r w:rsidR="00D04AA4">
        <w:rPr>
          <w:rFonts w:ascii="Times New Roman" w:hAnsi="Times New Roman"/>
          <w:sz w:val="28"/>
          <w:szCs w:val="28"/>
        </w:rPr>
        <w:t xml:space="preserve">и към настоящия момент </w:t>
      </w:r>
      <w:r w:rsidR="00FE0A49">
        <w:rPr>
          <w:rFonts w:ascii="Times New Roman" w:hAnsi="Times New Roman"/>
          <w:sz w:val="28"/>
          <w:szCs w:val="28"/>
        </w:rPr>
        <w:t xml:space="preserve">(края на 2023 г.) </w:t>
      </w:r>
      <w:r w:rsidRPr="00555A46">
        <w:rPr>
          <w:rFonts w:ascii="Times New Roman" w:hAnsi="Times New Roman"/>
          <w:sz w:val="28"/>
          <w:szCs w:val="28"/>
        </w:rPr>
        <w:t xml:space="preserve">в </w:t>
      </w:r>
      <w:r w:rsidR="00F03455" w:rsidRPr="00555A46">
        <w:rPr>
          <w:rFonts w:ascii="Times New Roman" w:hAnsi="Times New Roman"/>
          <w:sz w:val="28"/>
          <w:szCs w:val="28"/>
        </w:rPr>
        <w:t>О</w:t>
      </w:r>
      <w:r w:rsidR="00F03455">
        <w:rPr>
          <w:rFonts w:ascii="Times New Roman" w:hAnsi="Times New Roman"/>
          <w:sz w:val="28"/>
          <w:szCs w:val="28"/>
        </w:rPr>
        <w:t xml:space="preserve">кръжен </w:t>
      </w:r>
      <w:r w:rsidR="00F03455" w:rsidRPr="00555A46">
        <w:rPr>
          <w:rFonts w:ascii="Times New Roman" w:hAnsi="Times New Roman"/>
          <w:sz w:val="28"/>
          <w:szCs w:val="28"/>
        </w:rPr>
        <w:t>с</w:t>
      </w:r>
      <w:r w:rsidR="00F03455">
        <w:rPr>
          <w:rFonts w:ascii="Times New Roman" w:hAnsi="Times New Roman"/>
          <w:sz w:val="28"/>
          <w:szCs w:val="28"/>
        </w:rPr>
        <w:t>ъд</w:t>
      </w:r>
      <w:r w:rsidR="00F03455" w:rsidRPr="00555A46">
        <w:rPr>
          <w:rFonts w:ascii="Times New Roman" w:hAnsi="Times New Roman"/>
          <w:sz w:val="28"/>
          <w:szCs w:val="28"/>
        </w:rPr>
        <w:t xml:space="preserve"> </w:t>
      </w:r>
      <w:r w:rsidR="00FE651B" w:rsidRPr="00555A46">
        <w:rPr>
          <w:rFonts w:ascii="Times New Roman" w:hAnsi="Times New Roman"/>
          <w:sz w:val="28"/>
          <w:szCs w:val="28"/>
        </w:rPr>
        <w:t xml:space="preserve">– </w:t>
      </w:r>
      <w:r w:rsidRPr="00555A46">
        <w:rPr>
          <w:rFonts w:ascii="Times New Roman" w:hAnsi="Times New Roman"/>
          <w:sz w:val="28"/>
          <w:szCs w:val="28"/>
        </w:rPr>
        <w:t>Пловдив</w:t>
      </w:r>
      <w:r w:rsidR="004A29FB">
        <w:rPr>
          <w:rFonts w:ascii="Times New Roman" w:hAnsi="Times New Roman"/>
          <w:sz w:val="28"/>
          <w:szCs w:val="28"/>
        </w:rPr>
        <w:t>,</w:t>
      </w:r>
      <w:r w:rsidR="002310A2">
        <w:rPr>
          <w:rFonts w:ascii="Times New Roman" w:hAnsi="Times New Roman"/>
          <w:sz w:val="28"/>
          <w:szCs w:val="28"/>
        </w:rPr>
        <w:t xml:space="preserve"> </w:t>
      </w:r>
      <w:r w:rsidR="00C42277">
        <w:rPr>
          <w:rFonts w:ascii="Times New Roman" w:hAnsi="Times New Roman"/>
          <w:sz w:val="28"/>
          <w:szCs w:val="28"/>
        </w:rPr>
        <w:t xml:space="preserve">Административен съд </w:t>
      </w:r>
      <w:r w:rsidR="00FE0A49">
        <w:rPr>
          <w:rFonts w:ascii="Times New Roman" w:hAnsi="Times New Roman"/>
          <w:sz w:val="28"/>
          <w:szCs w:val="28"/>
        </w:rPr>
        <w:t>– София град, Районен съд</w:t>
      </w:r>
      <w:r w:rsidR="004A29FB">
        <w:rPr>
          <w:rFonts w:ascii="Times New Roman" w:hAnsi="Times New Roman"/>
          <w:sz w:val="28"/>
          <w:szCs w:val="28"/>
        </w:rPr>
        <w:t xml:space="preserve"> </w:t>
      </w:r>
      <w:r w:rsidR="00FE0A49">
        <w:rPr>
          <w:rFonts w:ascii="Times New Roman" w:hAnsi="Times New Roman"/>
          <w:sz w:val="28"/>
          <w:szCs w:val="28"/>
        </w:rPr>
        <w:t>–</w:t>
      </w:r>
      <w:r w:rsidR="004A29FB">
        <w:rPr>
          <w:rFonts w:ascii="Times New Roman" w:hAnsi="Times New Roman"/>
          <w:sz w:val="28"/>
          <w:szCs w:val="28"/>
        </w:rPr>
        <w:t xml:space="preserve"> Кърджали</w:t>
      </w:r>
      <w:r w:rsidR="00FE0A49">
        <w:rPr>
          <w:rFonts w:ascii="Times New Roman" w:hAnsi="Times New Roman"/>
          <w:sz w:val="28"/>
          <w:szCs w:val="28"/>
        </w:rPr>
        <w:t xml:space="preserve">, Районен съд </w:t>
      </w:r>
      <w:r w:rsidR="00443D15" w:rsidRPr="00555A46">
        <w:rPr>
          <w:rFonts w:ascii="Times New Roman" w:hAnsi="Times New Roman"/>
          <w:sz w:val="28"/>
          <w:szCs w:val="28"/>
        </w:rPr>
        <w:t>–</w:t>
      </w:r>
      <w:r w:rsidR="00FE0A49">
        <w:rPr>
          <w:rFonts w:ascii="Times New Roman" w:hAnsi="Times New Roman"/>
          <w:sz w:val="28"/>
          <w:szCs w:val="28"/>
        </w:rPr>
        <w:t xml:space="preserve"> Средец</w:t>
      </w:r>
      <w:r w:rsidR="00396641">
        <w:rPr>
          <w:rFonts w:ascii="Times New Roman" w:hAnsi="Times New Roman"/>
          <w:sz w:val="28"/>
          <w:szCs w:val="28"/>
        </w:rPr>
        <w:t xml:space="preserve">. Към края на отчетния период </w:t>
      </w:r>
      <w:r w:rsidR="002310A2">
        <w:rPr>
          <w:rFonts w:ascii="Times New Roman" w:hAnsi="Times New Roman"/>
          <w:sz w:val="28"/>
          <w:szCs w:val="28"/>
        </w:rPr>
        <w:t xml:space="preserve">има </w:t>
      </w:r>
      <w:r w:rsidR="002D4314">
        <w:rPr>
          <w:rFonts w:ascii="Times New Roman" w:hAnsi="Times New Roman"/>
          <w:sz w:val="28"/>
          <w:szCs w:val="28"/>
        </w:rPr>
        <w:t>1</w:t>
      </w:r>
      <w:r w:rsidR="00396641">
        <w:rPr>
          <w:rFonts w:ascii="Times New Roman" w:hAnsi="Times New Roman"/>
          <w:sz w:val="28"/>
          <w:szCs w:val="28"/>
        </w:rPr>
        <w:t xml:space="preserve"> незает щат за съдия.</w:t>
      </w:r>
      <w:r w:rsidR="00396641" w:rsidRPr="00555A46">
        <w:rPr>
          <w:rFonts w:ascii="Times New Roman" w:hAnsi="Times New Roman"/>
          <w:sz w:val="28"/>
          <w:szCs w:val="28"/>
        </w:rPr>
        <w:t xml:space="preserve"> </w:t>
      </w:r>
    </w:p>
    <w:p w:rsidR="004E2AC2" w:rsidRPr="00555A46" w:rsidRDefault="004E2AC2" w:rsidP="009632CF">
      <w:pPr>
        <w:spacing w:after="0"/>
        <w:ind w:firstLine="708"/>
        <w:jc w:val="both"/>
        <w:rPr>
          <w:rFonts w:ascii="Times New Roman" w:hAnsi="Times New Roman"/>
          <w:sz w:val="28"/>
          <w:szCs w:val="28"/>
        </w:rPr>
      </w:pPr>
      <w:r w:rsidRPr="0020686E">
        <w:rPr>
          <w:rFonts w:ascii="Times New Roman" w:hAnsi="Times New Roman"/>
          <w:sz w:val="28"/>
          <w:szCs w:val="28"/>
        </w:rPr>
        <w:t>И п</w:t>
      </w:r>
      <w:r w:rsidR="00A96F7E" w:rsidRPr="0020686E">
        <w:rPr>
          <w:rFonts w:ascii="Times New Roman" w:hAnsi="Times New Roman"/>
          <w:sz w:val="28"/>
          <w:szCs w:val="28"/>
        </w:rPr>
        <w:t>рез отчетната 20</w:t>
      </w:r>
      <w:r w:rsidR="00FB1408" w:rsidRPr="0020686E">
        <w:rPr>
          <w:rFonts w:ascii="Times New Roman" w:hAnsi="Times New Roman"/>
          <w:sz w:val="28"/>
          <w:szCs w:val="28"/>
        </w:rPr>
        <w:t>2</w:t>
      </w:r>
      <w:r w:rsidR="00FE0A49" w:rsidRPr="0020686E">
        <w:rPr>
          <w:rFonts w:ascii="Times New Roman" w:hAnsi="Times New Roman"/>
          <w:sz w:val="28"/>
          <w:szCs w:val="28"/>
        </w:rPr>
        <w:t>3</w:t>
      </w:r>
      <w:r w:rsidR="001C040F" w:rsidRPr="0020686E">
        <w:rPr>
          <w:rFonts w:ascii="Times New Roman" w:hAnsi="Times New Roman"/>
          <w:sz w:val="28"/>
          <w:szCs w:val="28"/>
        </w:rPr>
        <w:t xml:space="preserve"> </w:t>
      </w:r>
      <w:r w:rsidR="003D3E07" w:rsidRPr="0020686E">
        <w:rPr>
          <w:rFonts w:ascii="Times New Roman" w:hAnsi="Times New Roman"/>
          <w:sz w:val="28"/>
          <w:szCs w:val="28"/>
        </w:rPr>
        <w:t xml:space="preserve">г. </w:t>
      </w:r>
      <w:r w:rsidR="00443D15" w:rsidRPr="0020686E">
        <w:rPr>
          <w:rFonts w:ascii="Times New Roman" w:hAnsi="Times New Roman"/>
          <w:sz w:val="28"/>
          <w:szCs w:val="28"/>
        </w:rPr>
        <w:t>се наблюдава</w:t>
      </w:r>
      <w:r w:rsidRPr="0020686E">
        <w:rPr>
          <w:rFonts w:ascii="Times New Roman" w:hAnsi="Times New Roman"/>
          <w:sz w:val="28"/>
          <w:szCs w:val="28"/>
        </w:rPr>
        <w:t xml:space="preserve"> </w:t>
      </w:r>
      <w:r w:rsidR="00443D15" w:rsidRPr="0020686E">
        <w:rPr>
          <w:rFonts w:ascii="Times New Roman" w:hAnsi="Times New Roman"/>
          <w:sz w:val="28"/>
          <w:szCs w:val="28"/>
        </w:rPr>
        <w:t>динамика</w:t>
      </w:r>
      <w:r w:rsidRPr="0020686E">
        <w:rPr>
          <w:rFonts w:ascii="Times New Roman" w:hAnsi="Times New Roman"/>
          <w:sz w:val="28"/>
          <w:szCs w:val="28"/>
        </w:rPr>
        <w:t xml:space="preserve"> на съдии </w:t>
      </w:r>
      <w:r w:rsidR="00443D15" w:rsidRPr="0020686E">
        <w:rPr>
          <w:rFonts w:ascii="Times New Roman" w:hAnsi="Times New Roman"/>
          <w:sz w:val="28"/>
          <w:szCs w:val="28"/>
        </w:rPr>
        <w:t>към</w:t>
      </w:r>
      <w:r w:rsidRPr="0020686E">
        <w:rPr>
          <w:rFonts w:ascii="Times New Roman" w:hAnsi="Times New Roman"/>
          <w:sz w:val="28"/>
          <w:szCs w:val="28"/>
        </w:rPr>
        <w:t xml:space="preserve"> различни нива и органи на </w:t>
      </w:r>
      <w:r w:rsidR="000C3C33" w:rsidRPr="0020686E">
        <w:rPr>
          <w:rFonts w:ascii="Times New Roman" w:hAnsi="Times New Roman"/>
          <w:sz w:val="28"/>
          <w:szCs w:val="28"/>
        </w:rPr>
        <w:t xml:space="preserve">съдебната </w:t>
      </w:r>
      <w:r w:rsidRPr="0020686E">
        <w:rPr>
          <w:rFonts w:ascii="Times New Roman" w:hAnsi="Times New Roman"/>
          <w:sz w:val="28"/>
          <w:szCs w:val="28"/>
        </w:rPr>
        <w:t>власт, както и текучеството на с</w:t>
      </w:r>
      <w:r w:rsidR="00443D15" w:rsidRPr="0020686E">
        <w:rPr>
          <w:rFonts w:ascii="Times New Roman" w:hAnsi="Times New Roman"/>
          <w:sz w:val="28"/>
          <w:szCs w:val="28"/>
        </w:rPr>
        <w:t>лужители.</w:t>
      </w:r>
    </w:p>
    <w:p w:rsidR="00F306A2" w:rsidRDefault="00F306A2" w:rsidP="009632CF">
      <w:pPr>
        <w:spacing w:after="0"/>
        <w:ind w:firstLine="708"/>
        <w:jc w:val="both"/>
        <w:rPr>
          <w:rFonts w:ascii="Times New Roman" w:hAnsi="Times New Roman"/>
          <w:sz w:val="28"/>
          <w:szCs w:val="28"/>
        </w:rPr>
      </w:pPr>
    </w:p>
    <w:p w:rsidR="00043F5A" w:rsidRDefault="003D3E07" w:rsidP="009632CF">
      <w:pPr>
        <w:spacing w:after="0"/>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562DED">
        <w:rPr>
          <w:rFonts w:ascii="Times New Roman" w:hAnsi="Times New Roman"/>
          <w:sz w:val="28"/>
          <w:szCs w:val="28"/>
        </w:rPr>
        <w:t>и</w:t>
      </w:r>
      <w:r w:rsidRPr="00555A46">
        <w:rPr>
          <w:rFonts w:ascii="Times New Roman" w:hAnsi="Times New Roman"/>
          <w:sz w:val="28"/>
          <w:szCs w:val="28"/>
        </w:rPr>
        <w:t xml:space="preserve"> от „Г</w:t>
      </w:r>
      <w:r w:rsidR="004E2AC2" w:rsidRPr="00555A46">
        <w:rPr>
          <w:rFonts w:ascii="Times New Roman" w:hAnsi="Times New Roman"/>
          <w:sz w:val="28"/>
          <w:szCs w:val="28"/>
        </w:rPr>
        <w:t>ражданско отделение</w:t>
      </w:r>
      <w:r w:rsidR="00443D15">
        <w:rPr>
          <w:rFonts w:ascii="Times New Roman" w:hAnsi="Times New Roman"/>
          <w:sz w:val="28"/>
          <w:szCs w:val="28"/>
        </w:rPr>
        <w:t>“</w:t>
      </w:r>
      <w:r w:rsidRPr="00555A46">
        <w:rPr>
          <w:rFonts w:ascii="Times New Roman" w:hAnsi="Times New Roman"/>
          <w:sz w:val="28"/>
          <w:szCs w:val="28"/>
        </w:rPr>
        <w:t xml:space="preserve">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Pr="00555A46">
        <w:rPr>
          <w:rFonts w:ascii="Times New Roman" w:hAnsi="Times New Roman"/>
          <w:sz w:val="28"/>
          <w:szCs w:val="28"/>
        </w:rPr>
        <w:t>Пловдив</w:t>
      </w:r>
      <w:r w:rsidR="00443D15">
        <w:rPr>
          <w:rFonts w:ascii="Times New Roman" w:hAnsi="Times New Roman"/>
          <w:sz w:val="28"/>
          <w:szCs w:val="28"/>
        </w:rPr>
        <w:t xml:space="preserve"> към отчетния период</w:t>
      </w:r>
      <w:r w:rsidR="004E2AC2" w:rsidRPr="00555A46">
        <w:rPr>
          <w:rFonts w:ascii="Times New Roman" w:hAnsi="Times New Roman"/>
          <w:sz w:val="28"/>
          <w:szCs w:val="28"/>
        </w:rPr>
        <w:t xml:space="preserve"> </w:t>
      </w:r>
      <w:r w:rsidR="00562DED">
        <w:rPr>
          <w:rFonts w:ascii="Times New Roman" w:hAnsi="Times New Roman"/>
          <w:sz w:val="28"/>
          <w:szCs w:val="28"/>
        </w:rPr>
        <w:t>са</w:t>
      </w:r>
      <w:r w:rsidR="00443D15">
        <w:rPr>
          <w:rFonts w:ascii="Times New Roman" w:hAnsi="Times New Roman"/>
          <w:sz w:val="28"/>
          <w:szCs w:val="28"/>
        </w:rPr>
        <w:t xml:space="preserve"> били</w:t>
      </w:r>
      <w:r w:rsidR="00043F5A">
        <w:rPr>
          <w:rFonts w:ascii="Times New Roman" w:hAnsi="Times New Roman"/>
          <w:sz w:val="28"/>
          <w:szCs w:val="28"/>
        </w:rPr>
        <w:t xml:space="preserve"> съдиите</w:t>
      </w:r>
      <w:r w:rsidR="00562DED">
        <w:rPr>
          <w:rFonts w:ascii="Times New Roman" w:hAnsi="Times New Roman"/>
          <w:sz w:val="28"/>
          <w:szCs w:val="28"/>
        </w:rPr>
        <w:t>:</w:t>
      </w:r>
    </w:p>
    <w:p w:rsidR="00043F5A" w:rsidRPr="00043F5A" w:rsidRDefault="00396641" w:rsidP="005F1B20">
      <w:pPr>
        <w:pStyle w:val="ListParagraph"/>
        <w:numPr>
          <w:ilvl w:val="0"/>
          <w:numId w:val="13"/>
        </w:numPr>
        <w:spacing w:after="0"/>
        <w:jc w:val="both"/>
        <w:rPr>
          <w:rFonts w:ascii="Times New Roman" w:hAnsi="Times New Roman"/>
          <w:sz w:val="28"/>
          <w:szCs w:val="28"/>
        </w:rPr>
      </w:pPr>
      <w:r w:rsidRPr="00043F5A">
        <w:rPr>
          <w:rFonts w:ascii="Times New Roman" w:hAnsi="Times New Roman"/>
          <w:sz w:val="28"/>
          <w:szCs w:val="28"/>
        </w:rPr>
        <w:t xml:space="preserve">Таня Букова </w:t>
      </w:r>
      <w:r w:rsidR="00FE0A49" w:rsidRPr="00043F5A">
        <w:rPr>
          <w:rFonts w:ascii="Times New Roman" w:hAnsi="Times New Roman"/>
          <w:sz w:val="28"/>
          <w:szCs w:val="28"/>
        </w:rPr>
        <w:t>– за целия отчетен период</w:t>
      </w:r>
      <w:r w:rsidR="00043F5A" w:rsidRPr="00043F5A">
        <w:rPr>
          <w:rFonts w:ascii="Times New Roman" w:hAnsi="Times New Roman"/>
          <w:sz w:val="28"/>
          <w:szCs w:val="28"/>
        </w:rPr>
        <w:t xml:space="preserve"> в Окръжен съд – Пловдив;</w:t>
      </w:r>
      <w:r w:rsidR="00562DED" w:rsidRPr="00043F5A">
        <w:rPr>
          <w:rFonts w:ascii="Times New Roman" w:hAnsi="Times New Roman"/>
          <w:sz w:val="28"/>
          <w:szCs w:val="28"/>
        </w:rPr>
        <w:t xml:space="preserve"> </w:t>
      </w:r>
    </w:p>
    <w:p w:rsidR="00043F5A" w:rsidRPr="00043F5A" w:rsidRDefault="00562DED" w:rsidP="005F1B20">
      <w:pPr>
        <w:pStyle w:val="ListParagraph"/>
        <w:numPr>
          <w:ilvl w:val="0"/>
          <w:numId w:val="13"/>
        </w:numPr>
        <w:spacing w:after="0"/>
        <w:jc w:val="both"/>
        <w:rPr>
          <w:rFonts w:ascii="Times New Roman" w:hAnsi="Times New Roman"/>
          <w:sz w:val="28"/>
          <w:szCs w:val="28"/>
        </w:rPr>
      </w:pPr>
      <w:r w:rsidRPr="00043F5A">
        <w:rPr>
          <w:rFonts w:ascii="Times New Roman" w:hAnsi="Times New Roman"/>
          <w:sz w:val="28"/>
          <w:szCs w:val="28"/>
        </w:rPr>
        <w:t xml:space="preserve">Живко Желев – от 02.05.2023 г. до 17.09.2023 г. </w:t>
      </w:r>
      <w:r w:rsidR="00043F5A" w:rsidRPr="00043F5A">
        <w:rPr>
          <w:rFonts w:ascii="Times New Roman" w:hAnsi="Times New Roman"/>
          <w:sz w:val="28"/>
          <w:szCs w:val="28"/>
        </w:rPr>
        <w:t xml:space="preserve">също </w:t>
      </w:r>
      <w:r w:rsidR="006826BE" w:rsidRPr="00043F5A">
        <w:rPr>
          <w:rFonts w:ascii="Times New Roman" w:hAnsi="Times New Roman"/>
          <w:sz w:val="28"/>
          <w:szCs w:val="28"/>
        </w:rPr>
        <w:t xml:space="preserve">в Окръжен съд – Пловдив; </w:t>
      </w:r>
    </w:p>
    <w:p w:rsidR="00043F5A" w:rsidRPr="00043F5A" w:rsidRDefault="00562DED" w:rsidP="005F1B20">
      <w:pPr>
        <w:pStyle w:val="ListParagraph"/>
        <w:numPr>
          <w:ilvl w:val="0"/>
          <w:numId w:val="13"/>
        </w:numPr>
        <w:spacing w:after="0"/>
        <w:jc w:val="both"/>
        <w:rPr>
          <w:rFonts w:ascii="Times New Roman" w:hAnsi="Times New Roman"/>
          <w:sz w:val="28"/>
          <w:szCs w:val="28"/>
        </w:rPr>
      </w:pPr>
      <w:r w:rsidRPr="00043F5A">
        <w:rPr>
          <w:rFonts w:ascii="Times New Roman" w:hAnsi="Times New Roman"/>
          <w:sz w:val="28"/>
          <w:szCs w:val="28"/>
        </w:rPr>
        <w:t>Деян Вътов в Районен съд – Кърджали от 03.04.2023 г. до края на отчетния период</w:t>
      </w:r>
      <w:r w:rsidR="006826BE" w:rsidRPr="00043F5A">
        <w:rPr>
          <w:rFonts w:ascii="Times New Roman" w:hAnsi="Times New Roman"/>
          <w:sz w:val="28"/>
          <w:szCs w:val="28"/>
        </w:rPr>
        <w:t xml:space="preserve"> и </w:t>
      </w:r>
    </w:p>
    <w:p w:rsidR="00562DED" w:rsidRPr="00043F5A" w:rsidRDefault="006826BE" w:rsidP="005F1B20">
      <w:pPr>
        <w:pStyle w:val="ListParagraph"/>
        <w:numPr>
          <w:ilvl w:val="0"/>
          <w:numId w:val="13"/>
        </w:numPr>
        <w:spacing w:after="0"/>
        <w:jc w:val="both"/>
        <w:rPr>
          <w:rFonts w:ascii="Times New Roman" w:hAnsi="Times New Roman"/>
          <w:sz w:val="28"/>
          <w:szCs w:val="28"/>
        </w:rPr>
      </w:pPr>
      <w:r w:rsidRPr="00043F5A">
        <w:rPr>
          <w:rFonts w:ascii="Times New Roman" w:hAnsi="Times New Roman"/>
          <w:sz w:val="28"/>
          <w:szCs w:val="28"/>
        </w:rPr>
        <w:t xml:space="preserve">Сирануш Артинян </w:t>
      </w:r>
      <w:r w:rsidR="00562DED" w:rsidRPr="00043F5A">
        <w:rPr>
          <w:rFonts w:ascii="Times New Roman" w:hAnsi="Times New Roman"/>
          <w:sz w:val="28"/>
          <w:szCs w:val="28"/>
        </w:rPr>
        <w:t>в Районен съд – Средец от встъпването й в длъжност като съдия в Районен съд – Пловдив, считано от 20.10.2023 г. до края на 2023 г</w:t>
      </w:r>
      <w:r w:rsidR="00FE0A49" w:rsidRPr="00043F5A">
        <w:rPr>
          <w:rFonts w:ascii="Times New Roman" w:hAnsi="Times New Roman"/>
          <w:sz w:val="28"/>
          <w:szCs w:val="28"/>
        </w:rPr>
        <w:t>.</w:t>
      </w:r>
      <w:r w:rsidR="00082BF3" w:rsidRPr="00043F5A">
        <w:rPr>
          <w:rFonts w:ascii="Times New Roman" w:hAnsi="Times New Roman"/>
          <w:sz w:val="28"/>
          <w:szCs w:val="28"/>
        </w:rPr>
        <w:t xml:space="preserve"> </w:t>
      </w:r>
    </w:p>
    <w:p w:rsidR="00F007F9" w:rsidRPr="00555A46" w:rsidRDefault="00F007F9" w:rsidP="009632CF">
      <w:pPr>
        <w:spacing w:after="0"/>
        <w:ind w:firstLine="708"/>
        <w:jc w:val="both"/>
        <w:rPr>
          <w:rFonts w:ascii="Times New Roman" w:hAnsi="Times New Roman"/>
          <w:sz w:val="28"/>
          <w:szCs w:val="28"/>
        </w:rPr>
      </w:pPr>
      <w:r>
        <w:rPr>
          <w:rFonts w:ascii="Times New Roman" w:hAnsi="Times New Roman"/>
          <w:sz w:val="28"/>
          <w:szCs w:val="28"/>
        </w:rPr>
        <w:t>От състава на съдиите в „Гражданско отделение“ един съдия е ползвал продължителен неплатен отпуск, считано от 0</w:t>
      </w:r>
      <w:r w:rsidR="00562DED">
        <w:rPr>
          <w:rFonts w:ascii="Times New Roman" w:hAnsi="Times New Roman"/>
          <w:sz w:val="28"/>
          <w:szCs w:val="28"/>
        </w:rPr>
        <w:t>1</w:t>
      </w:r>
      <w:r>
        <w:rPr>
          <w:rFonts w:ascii="Times New Roman" w:hAnsi="Times New Roman"/>
          <w:sz w:val="28"/>
          <w:szCs w:val="28"/>
        </w:rPr>
        <w:t>.0</w:t>
      </w:r>
      <w:r w:rsidR="00562DED">
        <w:rPr>
          <w:rFonts w:ascii="Times New Roman" w:hAnsi="Times New Roman"/>
          <w:sz w:val="28"/>
          <w:szCs w:val="28"/>
        </w:rPr>
        <w:t>1</w:t>
      </w:r>
      <w:r>
        <w:rPr>
          <w:rFonts w:ascii="Times New Roman" w:hAnsi="Times New Roman"/>
          <w:sz w:val="28"/>
          <w:szCs w:val="28"/>
        </w:rPr>
        <w:t>.202</w:t>
      </w:r>
      <w:r w:rsidR="00562DED">
        <w:rPr>
          <w:rFonts w:ascii="Times New Roman" w:hAnsi="Times New Roman"/>
          <w:sz w:val="28"/>
          <w:szCs w:val="28"/>
        </w:rPr>
        <w:t>3</w:t>
      </w:r>
      <w:r>
        <w:rPr>
          <w:rFonts w:ascii="Times New Roman" w:hAnsi="Times New Roman"/>
          <w:sz w:val="28"/>
          <w:szCs w:val="28"/>
        </w:rPr>
        <w:t xml:space="preserve"> г. до </w:t>
      </w:r>
      <w:r w:rsidR="009F38FF">
        <w:rPr>
          <w:rFonts w:ascii="Times New Roman" w:hAnsi="Times New Roman"/>
          <w:sz w:val="28"/>
          <w:szCs w:val="28"/>
        </w:rPr>
        <w:t>01.03.202</w:t>
      </w:r>
      <w:r w:rsidR="00537BB1">
        <w:rPr>
          <w:rFonts w:ascii="Times New Roman" w:hAnsi="Times New Roman"/>
          <w:sz w:val="28"/>
          <w:szCs w:val="28"/>
        </w:rPr>
        <w:t xml:space="preserve">3 </w:t>
      </w:r>
      <w:r w:rsidR="00562DED">
        <w:rPr>
          <w:rFonts w:ascii="Times New Roman" w:hAnsi="Times New Roman"/>
          <w:sz w:val="28"/>
          <w:szCs w:val="28"/>
        </w:rPr>
        <w:t>г</w:t>
      </w:r>
      <w:r w:rsidR="00443D15">
        <w:rPr>
          <w:rFonts w:ascii="Times New Roman" w:hAnsi="Times New Roman"/>
          <w:sz w:val="28"/>
          <w:szCs w:val="28"/>
        </w:rPr>
        <w:t>.</w:t>
      </w:r>
    </w:p>
    <w:p w:rsidR="00F306A2" w:rsidRDefault="00F306A2" w:rsidP="00562DED">
      <w:pPr>
        <w:spacing w:after="0"/>
        <w:ind w:firstLine="708"/>
        <w:jc w:val="both"/>
        <w:rPr>
          <w:rFonts w:ascii="Times New Roman" w:hAnsi="Times New Roman"/>
          <w:sz w:val="28"/>
          <w:szCs w:val="28"/>
        </w:rPr>
      </w:pPr>
    </w:p>
    <w:p w:rsidR="006826BE" w:rsidRDefault="004E2AC2" w:rsidP="00562DED">
      <w:pPr>
        <w:spacing w:after="0"/>
        <w:ind w:firstLine="708"/>
        <w:jc w:val="both"/>
        <w:rPr>
          <w:rFonts w:ascii="Times New Roman" w:hAnsi="Times New Roman"/>
          <w:sz w:val="28"/>
          <w:szCs w:val="28"/>
        </w:rPr>
      </w:pPr>
      <w:r w:rsidRPr="00555A46">
        <w:rPr>
          <w:rFonts w:ascii="Times New Roman" w:hAnsi="Times New Roman"/>
          <w:sz w:val="28"/>
          <w:szCs w:val="28"/>
        </w:rPr>
        <w:t>Дългосрочно командирован</w:t>
      </w:r>
      <w:r w:rsidR="00371C82">
        <w:rPr>
          <w:rFonts w:ascii="Times New Roman" w:hAnsi="Times New Roman"/>
          <w:sz w:val="28"/>
          <w:szCs w:val="28"/>
        </w:rPr>
        <w:t>и</w:t>
      </w:r>
      <w:r w:rsidR="003D3E07" w:rsidRPr="00555A46">
        <w:rPr>
          <w:rFonts w:ascii="Times New Roman" w:hAnsi="Times New Roman"/>
          <w:sz w:val="28"/>
          <w:szCs w:val="28"/>
        </w:rPr>
        <w:t xml:space="preserve"> </w:t>
      </w:r>
      <w:r w:rsidRPr="00555A46">
        <w:rPr>
          <w:rFonts w:ascii="Times New Roman" w:hAnsi="Times New Roman"/>
          <w:sz w:val="28"/>
          <w:szCs w:val="28"/>
        </w:rPr>
        <w:t xml:space="preserve">от </w:t>
      </w:r>
      <w:r w:rsidR="003D3E07" w:rsidRPr="00555A46">
        <w:rPr>
          <w:rFonts w:ascii="Times New Roman" w:hAnsi="Times New Roman"/>
          <w:sz w:val="28"/>
          <w:szCs w:val="28"/>
        </w:rPr>
        <w:t>„Н</w:t>
      </w:r>
      <w:r w:rsidRPr="00555A46">
        <w:rPr>
          <w:rFonts w:ascii="Times New Roman" w:hAnsi="Times New Roman"/>
          <w:sz w:val="28"/>
          <w:szCs w:val="28"/>
        </w:rPr>
        <w:t>аказателно отделение</w:t>
      </w:r>
      <w:r w:rsidR="00443D15">
        <w:rPr>
          <w:rFonts w:ascii="Times New Roman" w:hAnsi="Times New Roman"/>
          <w:sz w:val="28"/>
          <w:szCs w:val="28"/>
        </w:rPr>
        <w:t>“</w:t>
      </w:r>
      <w:r w:rsidR="003D3E07" w:rsidRPr="00555A46">
        <w:rPr>
          <w:rFonts w:ascii="Times New Roman" w:hAnsi="Times New Roman"/>
          <w:sz w:val="28"/>
          <w:szCs w:val="28"/>
        </w:rPr>
        <w:t xml:space="preserve"> при Р</w:t>
      </w:r>
      <w:r w:rsidR="00710DF8">
        <w:rPr>
          <w:rFonts w:ascii="Times New Roman" w:hAnsi="Times New Roman"/>
          <w:sz w:val="28"/>
          <w:szCs w:val="28"/>
        </w:rPr>
        <w:t>айонен съд</w:t>
      </w:r>
      <w:r w:rsidR="002B78DE" w:rsidRPr="00555A46">
        <w:rPr>
          <w:rFonts w:ascii="Times New Roman" w:hAnsi="Times New Roman"/>
          <w:sz w:val="28"/>
          <w:szCs w:val="28"/>
        </w:rPr>
        <w:t xml:space="preserve"> – </w:t>
      </w:r>
      <w:r w:rsidR="003D3E07" w:rsidRPr="00555A46">
        <w:rPr>
          <w:rFonts w:ascii="Times New Roman" w:hAnsi="Times New Roman"/>
          <w:sz w:val="28"/>
          <w:szCs w:val="28"/>
        </w:rPr>
        <w:t>Пловдив</w:t>
      </w:r>
      <w:r w:rsidR="00443D15">
        <w:rPr>
          <w:rFonts w:ascii="Times New Roman" w:hAnsi="Times New Roman"/>
          <w:sz w:val="28"/>
          <w:szCs w:val="28"/>
        </w:rPr>
        <w:t xml:space="preserve"> за отчетния период</w:t>
      </w:r>
      <w:r w:rsidRPr="00555A46">
        <w:rPr>
          <w:rFonts w:ascii="Times New Roman" w:hAnsi="Times New Roman"/>
          <w:sz w:val="28"/>
          <w:szCs w:val="28"/>
        </w:rPr>
        <w:t xml:space="preserve"> </w:t>
      </w:r>
      <w:r w:rsidR="00371C82">
        <w:rPr>
          <w:rFonts w:ascii="Times New Roman" w:hAnsi="Times New Roman"/>
          <w:sz w:val="28"/>
          <w:szCs w:val="28"/>
        </w:rPr>
        <w:t>са</w:t>
      </w:r>
      <w:r w:rsidR="00443D15">
        <w:rPr>
          <w:rFonts w:ascii="Times New Roman" w:hAnsi="Times New Roman"/>
          <w:sz w:val="28"/>
          <w:szCs w:val="28"/>
        </w:rPr>
        <w:t xml:space="preserve"> били</w:t>
      </w:r>
      <w:r w:rsidR="00C22A25" w:rsidRPr="00555A46">
        <w:rPr>
          <w:rFonts w:ascii="Times New Roman" w:hAnsi="Times New Roman"/>
          <w:sz w:val="28"/>
          <w:szCs w:val="28"/>
        </w:rPr>
        <w:t xml:space="preserve"> </w:t>
      </w:r>
      <w:r w:rsidR="004A29FB">
        <w:rPr>
          <w:rFonts w:ascii="Times New Roman" w:hAnsi="Times New Roman"/>
          <w:sz w:val="28"/>
          <w:szCs w:val="28"/>
        </w:rPr>
        <w:t xml:space="preserve">съдиите: </w:t>
      </w:r>
    </w:p>
    <w:p w:rsidR="006826BE" w:rsidRPr="006826BE" w:rsidRDefault="006826BE" w:rsidP="005F1B20">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В Окръжен съд – Пловдив:</w:t>
      </w:r>
    </w:p>
    <w:p w:rsidR="006826BE" w:rsidRDefault="005F4863"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 xml:space="preserve">Иван Минчев </w:t>
      </w:r>
      <w:r w:rsidR="00710DF8" w:rsidRPr="006826BE">
        <w:rPr>
          <w:rFonts w:ascii="Times New Roman" w:hAnsi="Times New Roman"/>
          <w:sz w:val="28"/>
          <w:szCs w:val="28"/>
        </w:rPr>
        <w:t>–</w:t>
      </w:r>
      <w:r w:rsidR="006826BE">
        <w:rPr>
          <w:rFonts w:ascii="Times New Roman" w:hAnsi="Times New Roman"/>
          <w:sz w:val="28"/>
          <w:szCs w:val="28"/>
        </w:rPr>
        <w:t xml:space="preserve"> </w:t>
      </w:r>
      <w:r w:rsidRPr="006826BE">
        <w:rPr>
          <w:rFonts w:ascii="Times New Roman" w:hAnsi="Times New Roman"/>
          <w:sz w:val="28"/>
          <w:szCs w:val="28"/>
        </w:rPr>
        <w:t xml:space="preserve">за </w:t>
      </w:r>
      <w:r w:rsidR="006826BE" w:rsidRPr="006826BE">
        <w:rPr>
          <w:rFonts w:ascii="Times New Roman" w:hAnsi="Times New Roman"/>
          <w:sz w:val="28"/>
          <w:szCs w:val="28"/>
        </w:rPr>
        <w:t>периода от 01.01.2023 г. до 31.05.2023 г.;</w:t>
      </w:r>
      <w:r w:rsidR="00557E91" w:rsidRPr="006826BE">
        <w:rPr>
          <w:rFonts w:ascii="Times New Roman" w:hAnsi="Times New Roman"/>
          <w:sz w:val="28"/>
          <w:szCs w:val="28"/>
        </w:rPr>
        <w:t xml:space="preserve"> </w:t>
      </w:r>
    </w:p>
    <w:p w:rsidR="006826BE" w:rsidRPr="006826BE" w:rsidRDefault="002A1D63"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 xml:space="preserve">Спасимир Здравчев </w:t>
      </w:r>
      <w:r w:rsidR="006826BE">
        <w:rPr>
          <w:rFonts w:ascii="Times New Roman" w:hAnsi="Times New Roman"/>
          <w:sz w:val="28"/>
          <w:szCs w:val="28"/>
        </w:rPr>
        <w:t>–</w:t>
      </w:r>
      <w:r w:rsidR="006826BE" w:rsidRPr="006826BE">
        <w:rPr>
          <w:rFonts w:ascii="Times New Roman" w:hAnsi="Times New Roman"/>
          <w:sz w:val="28"/>
          <w:szCs w:val="28"/>
        </w:rPr>
        <w:t xml:space="preserve"> от 01.01.2023 г. до 26.11.2023 г.;</w:t>
      </w:r>
      <w:r w:rsidRPr="006826BE">
        <w:rPr>
          <w:rFonts w:ascii="Times New Roman" w:hAnsi="Times New Roman"/>
          <w:sz w:val="28"/>
          <w:szCs w:val="28"/>
        </w:rPr>
        <w:t xml:space="preserve"> </w:t>
      </w:r>
    </w:p>
    <w:p w:rsidR="006826BE" w:rsidRDefault="006826BE"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Теофана Спасова –</w:t>
      </w:r>
      <w:r>
        <w:rPr>
          <w:rFonts w:ascii="Times New Roman" w:hAnsi="Times New Roman"/>
          <w:sz w:val="28"/>
          <w:szCs w:val="28"/>
        </w:rPr>
        <w:t xml:space="preserve"> </w:t>
      </w:r>
      <w:r w:rsidRPr="006826BE">
        <w:rPr>
          <w:rFonts w:ascii="Times New Roman" w:hAnsi="Times New Roman"/>
          <w:sz w:val="28"/>
          <w:szCs w:val="28"/>
        </w:rPr>
        <w:t>от 01.06.2023 г. до края на отчетния период</w:t>
      </w:r>
      <w:r>
        <w:rPr>
          <w:rFonts w:ascii="Times New Roman" w:hAnsi="Times New Roman"/>
          <w:sz w:val="28"/>
          <w:szCs w:val="28"/>
        </w:rPr>
        <w:t>.</w:t>
      </w:r>
    </w:p>
    <w:p w:rsidR="006826BE" w:rsidRDefault="006826BE"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Момчил Найденов –</w:t>
      </w:r>
      <w:r w:rsidR="00043F5A">
        <w:rPr>
          <w:rFonts w:ascii="Times New Roman" w:hAnsi="Times New Roman"/>
          <w:sz w:val="28"/>
          <w:szCs w:val="28"/>
        </w:rPr>
        <w:t xml:space="preserve"> </w:t>
      </w:r>
      <w:r w:rsidRPr="006826BE">
        <w:rPr>
          <w:rFonts w:ascii="Times New Roman" w:hAnsi="Times New Roman"/>
          <w:sz w:val="28"/>
          <w:szCs w:val="28"/>
        </w:rPr>
        <w:t xml:space="preserve">от 02.05.2023 г. до края на </w:t>
      </w:r>
      <w:r w:rsidR="00043F5A">
        <w:rPr>
          <w:rFonts w:ascii="Times New Roman" w:hAnsi="Times New Roman"/>
          <w:sz w:val="28"/>
          <w:szCs w:val="28"/>
        </w:rPr>
        <w:t>2023 г.</w:t>
      </w:r>
    </w:p>
    <w:p w:rsidR="00B45449" w:rsidRPr="00B45449" w:rsidRDefault="006826BE" w:rsidP="005F1B20">
      <w:pPr>
        <w:pStyle w:val="ListParagraph"/>
        <w:numPr>
          <w:ilvl w:val="0"/>
          <w:numId w:val="12"/>
        </w:numPr>
        <w:spacing w:after="0"/>
        <w:jc w:val="both"/>
        <w:rPr>
          <w:rFonts w:ascii="Times New Roman" w:hAnsi="Times New Roman"/>
          <w:sz w:val="28"/>
          <w:szCs w:val="28"/>
        </w:rPr>
      </w:pPr>
      <w:r w:rsidRPr="00B45449">
        <w:rPr>
          <w:rFonts w:ascii="Times New Roman" w:hAnsi="Times New Roman"/>
          <w:sz w:val="28"/>
          <w:szCs w:val="28"/>
        </w:rPr>
        <w:lastRenderedPageBreak/>
        <w:t xml:space="preserve">В </w:t>
      </w:r>
      <w:r w:rsidR="00557E91" w:rsidRPr="00B45449">
        <w:rPr>
          <w:rFonts w:ascii="Times New Roman" w:hAnsi="Times New Roman"/>
          <w:sz w:val="28"/>
          <w:szCs w:val="28"/>
        </w:rPr>
        <w:t>Административен съд – Пловдив</w:t>
      </w:r>
      <w:r w:rsidR="00B45449" w:rsidRPr="00B45449">
        <w:rPr>
          <w:rFonts w:ascii="Times New Roman" w:hAnsi="Times New Roman"/>
          <w:sz w:val="28"/>
          <w:szCs w:val="28"/>
        </w:rPr>
        <w:t>:</w:t>
      </w:r>
      <w:r w:rsidR="00557E91" w:rsidRPr="00B45449">
        <w:rPr>
          <w:rFonts w:ascii="Times New Roman" w:hAnsi="Times New Roman"/>
          <w:sz w:val="28"/>
          <w:szCs w:val="28"/>
        </w:rPr>
        <w:t xml:space="preserve"> </w:t>
      </w:r>
    </w:p>
    <w:p w:rsidR="00B45449" w:rsidRDefault="005F4863"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 xml:space="preserve">Светлана Методиева </w:t>
      </w:r>
      <w:r w:rsidR="007967B5" w:rsidRPr="006826BE">
        <w:rPr>
          <w:rFonts w:ascii="Times New Roman" w:hAnsi="Times New Roman"/>
          <w:sz w:val="28"/>
          <w:szCs w:val="28"/>
        </w:rPr>
        <w:t xml:space="preserve">за </w:t>
      </w:r>
      <w:r w:rsidR="006826BE" w:rsidRPr="006826BE">
        <w:rPr>
          <w:rFonts w:ascii="Times New Roman" w:hAnsi="Times New Roman"/>
          <w:sz w:val="28"/>
          <w:szCs w:val="28"/>
        </w:rPr>
        <w:t>периода от 01.01.2023 г. до 19.10.2023 г.</w:t>
      </w:r>
      <w:r w:rsidR="00B45449">
        <w:rPr>
          <w:rFonts w:ascii="Times New Roman" w:hAnsi="Times New Roman"/>
          <w:sz w:val="28"/>
          <w:szCs w:val="28"/>
        </w:rPr>
        <w:t>;</w:t>
      </w:r>
      <w:r w:rsidR="002A1D63" w:rsidRPr="006826BE">
        <w:rPr>
          <w:rFonts w:ascii="Times New Roman" w:hAnsi="Times New Roman"/>
          <w:sz w:val="28"/>
          <w:szCs w:val="28"/>
        </w:rPr>
        <w:t xml:space="preserve"> </w:t>
      </w:r>
    </w:p>
    <w:p w:rsidR="00562DED" w:rsidRDefault="002A1D63" w:rsidP="005F1B20">
      <w:pPr>
        <w:pStyle w:val="ListParagraph"/>
        <w:numPr>
          <w:ilvl w:val="0"/>
          <w:numId w:val="11"/>
        </w:numPr>
        <w:spacing w:after="0"/>
        <w:jc w:val="both"/>
        <w:rPr>
          <w:rFonts w:ascii="Times New Roman" w:hAnsi="Times New Roman"/>
          <w:sz w:val="28"/>
          <w:szCs w:val="28"/>
        </w:rPr>
      </w:pPr>
      <w:r w:rsidRPr="006826BE">
        <w:rPr>
          <w:rFonts w:ascii="Times New Roman" w:hAnsi="Times New Roman"/>
          <w:sz w:val="28"/>
          <w:szCs w:val="28"/>
        </w:rPr>
        <w:t xml:space="preserve">Николай Ингилизов, считано </w:t>
      </w:r>
      <w:r w:rsidR="006826BE" w:rsidRPr="006826BE">
        <w:rPr>
          <w:rFonts w:ascii="Times New Roman" w:hAnsi="Times New Roman"/>
          <w:sz w:val="28"/>
          <w:szCs w:val="28"/>
        </w:rPr>
        <w:t>01.01.2023 г. до 13.11.2023 г., откогато</w:t>
      </w:r>
      <w:r w:rsidRPr="006826BE">
        <w:rPr>
          <w:rFonts w:ascii="Times New Roman" w:hAnsi="Times New Roman"/>
          <w:sz w:val="28"/>
          <w:szCs w:val="28"/>
        </w:rPr>
        <w:t xml:space="preserve"> </w:t>
      </w:r>
      <w:r w:rsidR="006826BE" w:rsidRPr="006826BE">
        <w:rPr>
          <w:rFonts w:ascii="Times New Roman" w:hAnsi="Times New Roman"/>
          <w:sz w:val="28"/>
          <w:szCs w:val="28"/>
        </w:rPr>
        <w:t xml:space="preserve">до края на отчетния период </w:t>
      </w:r>
      <w:r w:rsidRPr="006826BE">
        <w:rPr>
          <w:rFonts w:ascii="Times New Roman" w:hAnsi="Times New Roman"/>
          <w:sz w:val="28"/>
          <w:szCs w:val="28"/>
        </w:rPr>
        <w:t>е бил командирован</w:t>
      </w:r>
      <w:r w:rsidR="006826BE" w:rsidRPr="006826BE">
        <w:rPr>
          <w:rFonts w:ascii="Times New Roman" w:hAnsi="Times New Roman"/>
          <w:sz w:val="28"/>
          <w:szCs w:val="28"/>
        </w:rPr>
        <w:t xml:space="preserve"> </w:t>
      </w:r>
      <w:r w:rsidR="005F4863" w:rsidRPr="006826BE">
        <w:rPr>
          <w:rFonts w:ascii="Times New Roman" w:hAnsi="Times New Roman"/>
          <w:sz w:val="28"/>
          <w:szCs w:val="28"/>
        </w:rPr>
        <w:t xml:space="preserve">в Административен съд – </w:t>
      </w:r>
      <w:r w:rsidR="006826BE" w:rsidRPr="006826BE">
        <w:rPr>
          <w:rFonts w:ascii="Times New Roman" w:hAnsi="Times New Roman"/>
          <w:sz w:val="28"/>
          <w:szCs w:val="28"/>
        </w:rPr>
        <w:t>София град</w:t>
      </w:r>
      <w:r w:rsidR="004A29FB" w:rsidRPr="006826BE">
        <w:rPr>
          <w:rFonts w:ascii="Times New Roman" w:hAnsi="Times New Roman"/>
          <w:sz w:val="28"/>
          <w:szCs w:val="28"/>
        </w:rPr>
        <w:t>.</w:t>
      </w:r>
      <w:r w:rsidR="00562DED" w:rsidRPr="006826BE">
        <w:rPr>
          <w:rFonts w:ascii="Times New Roman" w:hAnsi="Times New Roman"/>
          <w:sz w:val="28"/>
          <w:szCs w:val="28"/>
        </w:rPr>
        <w:t xml:space="preserve"> </w:t>
      </w:r>
    </w:p>
    <w:p w:rsidR="00B45449" w:rsidRDefault="00B45449" w:rsidP="005F1B20">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В Районен съд – Смолян – Николай Петров – от 01.09.2023 г. до отстъпването му като съдия в Районен съд – Пловдив, считано от 16.10.2023 г.</w:t>
      </w:r>
    </w:p>
    <w:p w:rsidR="00B45449" w:rsidRPr="006826BE" w:rsidRDefault="00B45449" w:rsidP="005F1B20">
      <w:pPr>
        <w:pStyle w:val="ListParagraph"/>
        <w:numPr>
          <w:ilvl w:val="0"/>
          <w:numId w:val="12"/>
        </w:numPr>
        <w:spacing w:after="0"/>
        <w:jc w:val="both"/>
        <w:rPr>
          <w:rFonts w:ascii="Times New Roman" w:hAnsi="Times New Roman"/>
          <w:sz w:val="28"/>
          <w:szCs w:val="28"/>
        </w:rPr>
      </w:pPr>
      <w:r>
        <w:rPr>
          <w:rFonts w:ascii="Times New Roman" w:hAnsi="Times New Roman"/>
          <w:sz w:val="28"/>
          <w:szCs w:val="28"/>
        </w:rPr>
        <w:t>В Районен съд – Кърджали –</w:t>
      </w:r>
      <w:r w:rsidR="00043F5A">
        <w:rPr>
          <w:rFonts w:ascii="Times New Roman" w:hAnsi="Times New Roman"/>
          <w:sz w:val="28"/>
          <w:szCs w:val="28"/>
        </w:rPr>
        <w:t xml:space="preserve"> </w:t>
      </w:r>
      <w:r>
        <w:rPr>
          <w:rFonts w:ascii="Times New Roman" w:hAnsi="Times New Roman"/>
          <w:sz w:val="28"/>
          <w:szCs w:val="28"/>
        </w:rPr>
        <w:t>Габриел Русев – от 01.01.2023 г. до 03.03.2023 г.</w:t>
      </w:r>
    </w:p>
    <w:p w:rsidR="000C4D5B" w:rsidRDefault="00710DF8" w:rsidP="004D2A4D">
      <w:pPr>
        <w:spacing w:after="0"/>
        <w:ind w:firstLine="709"/>
        <w:jc w:val="both"/>
        <w:rPr>
          <w:rFonts w:ascii="Times New Roman" w:hAnsi="Times New Roman"/>
          <w:sz w:val="28"/>
          <w:szCs w:val="28"/>
        </w:rPr>
      </w:pPr>
      <w:r>
        <w:rPr>
          <w:rFonts w:ascii="Times New Roman" w:hAnsi="Times New Roman"/>
          <w:sz w:val="28"/>
          <w:szCs w:val="28"/>
        </w:rPr>
        <w:t xml:space="preserve">Считано </w:t>
      </w:r>
      <w:r w:rsidR="00557E91">
        <w:rPr>
          <w:rFonts w:ascii="Times New Roman" w:hAnsi="Times New Roman"/>
          <w:sz w:val="28"/>
          <w:szCs w:val="28"/>
        </w:rPr>
        <w:t xml:space="preserve">от </w:t>
      </w:r>
      <w:r w:rsidR="000C4D5B">
        <w:rPr>
          <w:rFonts w:ascii="Times New Roman" w:hAnsi="Times New Roman"/>
          <w:sz w:val="28"/>
          <w:szCs w:val="28"/>
        </w:rPr>
        <w:t>01</w:t>
      </w:r>
      <w:r w:rsidR="005F4863">
        <w:rPr>
          <w:rFonts w:ascii="Times New Roman" w:hAnsi="Times New Roman"/>
          <w:sz w:val="28"/>
          <w:szCs w:val="28"/>
        </w:rPr>
        <w:t>.0</w:t>
      </w:r>
      <w:r w:rsidR="000C4D5B">
        <w:rPr>
          <w:rFonts w:ascii="Times New Roman" w:hAnsi="Times New Roman"/>
          <w:sz w:val="28"/>
          <w:szCs w:val="28"/>
        </w:rPr>
        <w:t>9</w:t>
      </w:r>
      <w:r w:rsidR="005F4863">
        <w:rPr>
          <w:rFonts w:ascii="Times New Roman" w:hAnsi="Times New Roman"/>
          <w:sz w:val="28"/>
          <w:szCs w:val="28"/>
        </w:rPr>
        <w:t>.202</w:t>
      </w:r>
      <w:r w:rsidR="000C4D5B">
        <w:rPr>
          <w:rFonts w:ascii="Times New Roman" w:hAnsi="Times New Roman"/>
          <w:sz w:val="28"/>
          <w:szCs w:val="28"/>
        </w:rPr>
        <w:t>3</w:t>
      </w:r>
      <w:r w:rsidR="005F4863">
        <w:rPr>
          <w:rFonts w:ascii="Times New Roman" w:hAnsi="Times New Roman"/>
          <w:sz w:val="28"/>
          <w:szCs w:val="28"/>
        </w:rPr>
        <w:t xml:space="preserve"> г. е встъпил</w:t>
      </w:r>
      <w:r w:rsidR="000C4D5B">
        <w:rPr>
          <w:rFonts w:ascii="Times New Roman" w:hAnsi="Times New Roman"/>
          <w:sz w:val="28"/>
          <w:szCs w:val="28"/>
        </w:rPr>
        <w:t>а</w:t>
      </w:r>
      <w:r w:rsidR="005F4863">
        <w:rPr>
          <w:rFonts w:ascii="Times New Roman" w:hAnsi="Times New Roman"/>
          <w:sz w:val="28"/>
          <w:szCs w:val="28"/>
        </w:rPr>
        <w:t xml:space="preserve"> съдия </w:t>
      </w:r>
      <w:r w:rsidR="000C4D5B">
        <w:rPr>
          <w:rFonts w:ascii="Times New Roman" w:hAnsi="Times New Roman"/>
          <w:sz w:val="28"/>
          <w:szCs w:val="28"/>
        </w:rPr>
        <w:t>Величка Запрянова</w:t>
      </w:r>
      <w:r w:rsidR="005F4863">
        <w:rPr>
          <w:rFonts w:ascii="Times New Roman" w:hAnsi="Times New Roman"/>
          <w:sz w:val="28"/>
          <w:szCs w:val="28"/>
        </w:rPr>
        <w:t>, преназначен</w:t>
      </w:r>
      <w:r w:rsidR="000C4D5B">
        <w:rPr>
          <w:rFonts w:ascii="Times New Roman" w:hAnsi="Times New Roman"/>
          <w:sz w:val="28"/>
          <w:szCs w:val="28"/>
        </w:rPr>
        <w:t>а</w:t>
      </w:r>
      <w:r w:rsidR="004A29FB">
        <w:rPr>
          <w:rFonts w:ascii="Times New Roman" w:hAnsi="Times New Roman"/>
          <w:sz w:val="28"/>
          <w:szCs w:val="28"/>
        </w:rPr>
        <w:t xml:space="preserve"> </w:t>
      </w:r>
      <w:r w:rsidR="005943B0">
        <w:rPr>
          <w:rFonts w:ascii="Times New Roman" w:hAnsi="Times New Roman"/>
          <w:sz w:val="28"/>
          <w:szCs w:val="28"/>
        </w:rPr>
        <w:t xml:space="preserve">от </w:t>
      </w:r>
      <w:r w:rsidR="000C4D5B">
        <w:rPr>
          <w:rFonts w:ascii="Times New Roman" w:hAnsi="Times New Roman"/>
          <w:sz w:val="28"/>
          <w:szCs w:val="28"/>
        </w:rPr>
        <w:t xml:space="preserve">младши съдия от </w:t>
      </w:r>
      <w:r w:rsidR="004A29FB">
        <w:rPr>
          <w:rFonts w:ascii="Times New Roman" w:hAnsi="Times New Roman"/>
          <w:sz w:val="28"/>
          <w:szCs w:val="28"/>
        </w:rPr>
        <w:t>Окръжен съд</w:t>
      </w:r>
      <w:r w:rsidR="005F4863">
        <w:rPr>
          <w:rFonts w:ascii="Times New Roman" w:hAnsi="Times New Roman"/>
          <w:sz w:val="28"/>
          <w:szCs w:val="28"/>
        </w:rPr>
        <w:t xml:space="preserve"> – </w:t>
      </w:r>
      <w:r w:rsidR="004A29FB">
        <w:rPr>
          <w:rFonts w:ascii="Times New Roman" w:hAnsi="Times New Roman"/>
          <w:sz w:val="28"/>
          <w:szCs w:val="28"/>
        </w:rPr>
        <w:t>Пловдив</w:t>
      </w:r>
      <w:r w:rsidR="005F4863">
        <w:rPr>
          <w:rFonts w:ascii="Times New Roman" w:hAnsi="Times New Roman"/>
          <w:sz w:val="28"/>
          <w:szCs w:val="28"/>
        </w:rPr>
        <w:t xml:space="preserve">, </w:t>
      </w:r>
      <w:r w:rsidR="000C4D5B" w:rsidRPr="000C4D5B">
        <w:rPr>
          <w:rFonts w:ascii="Times New Roman" w:hAnsi="Times New Roman"/>
          <w:sz w:val="28"/>
          <w:szCs w:val="28"/>
        </w:rPr>
        <w:t xml:space="preserve">Крум Гечев, преназначен от Районен съд </w:t>
      </w:r>
      <w:r w:rsidR="000C4D5B">
        <w:rPr>
          <w:rFonts w:ascii="Times New Roman" w:hAnsi="Times New Roman"/>
          <w:sz w:val="28"/>
          <w:szCs w:val="28"/>
        </w:rPr>
        <w:t>–</w:t>
      </w:r>
      <w:r w:rsidR="000C4D5B" w:rsidRPr="000C4D5B">
        <w:rPr>
          <w:rFonts w:ascii="Times New Roman" w:hAnsi="Times New Roman"/>
          <w:sz w:val="28"/>
          <w:szCs w:val="28"/>
        </w:rPr>
        <w:t xml:space="preserve"> Смолян, считано от 16.10.2023 година и Сирануш Артинян, преназначена от Районен съд – Средец, считано от 20.10.2023 година.</w:t>
      </w:r>
    </w:p>
    <w:p w:rsidR="004D2A4D" w:rsidRPr="004D2A4D" w:rsidRDefault="004D2A4D" w:rsidP="004D2A4D">
      <w:pPr>
        <w:spacing w:after="0"/>
        <w:ind w:firstLine="709"/>
        <w:jc w:val="both"/>
        <w:rPr>
          <w:rFonts w:ascii="Times New Roman" w:hAnsi="Times New Roman"/>
          <w:sz w:val="28"/>
          <w:szCs w:val="28"/>
        </w:rPr>
      </w:pPr>
      <w:r>
        <w:rPr>
          <w:rFonts w:ascii="Times New Roman" w:hAnsi="Times New Roman"/>
          <w:sz w:val="28"/>
          <w:szCs w:val="28"/>
        </w:rPr>
        <w:t xml:space="preserve">Отстъпили от състава на Районен съд – Пловдив през 2023 г. са съдиите </w:t>
      </w:r>
      <w:r w:rsidRPr="004D2A4D">
        <w:rPr>
          <w:rFonts w:ascii="Times New Roman" w:hAnsi="Times New Roman"/>
          <w:sz w:val="28"/>
          <w:szCs w:val="28"/>
        </w:rPr>
        <w:t>Людмила Митрева, считано от 09.10.2023 година, на основание чл. 160 и чл. 193, ал. 3 от ЗСВ, преместена на длъжност „съдия“ в Районен съд – Сливница</w:t>
      </w:r>
      <w:r>
        <w:rPr>
          <w:rFonts w:ascii="Times New Roman" w:hAnsi="Times New Roman"/>
          <w:sz w:val="28"/>
          <w:szCs w:val="28"/>
        </w:rPr>
        <w:t xml:space="preserve"> и </w:t>
      </w:r>
      <w:r w:rsidRPr="004D2A4D">
        <w:rPr>
          <w:rFonts w:ascii="Times New Roman" w:hAnsi="Times New Roman"/>
          <w:sz w:val="28"/>
          <w:szCs w:val="28"/>
        </w:rPr>
        <w:t>Николай Петров, считано от 16.10.2023 година, на основание чл. 160 и чл. 193, ал. 3 от ЗСВ, преместен на длъжност „съдия“ в Районен съд – Смолян</w:t>
      </w:r>
      <w:r>
        <w:rPr>
          <w:rFonts w:ascii="Times New Roman" w:hAnsi="Times New Roman"/>
          <w:sz w:val="28"/>
          <w:szCs w:val="28"/>
        </w:rPr>
        <w:t>.</w:t>
      </w:r>
    </w:p>
    <w:p w:rsidR="000C4D5B" w:rsidRDefault="000C4D5B" w:rsidP="004D2A4D">
      <w:pPr>
        <w:spacing w:after="0"/>
        <w:ind w:firstLine="709"/>
        <w:jc w:val="both"/>
        <w:rPr>
          <w:rFonts w:ascii="Times New Roman" w:hAnsi="Times New Roman"/>
          <w:sz w:val="28"/>
          <w:szCs w:val="28"/>
        </w:rPr>
      </w:pPr>
      <w:r w:rsidRPr="00A86964">
        <w:rPr>
          <w:rFonts w:ascii="Times New Roman" w:hAnsi="Times New Roman"/>
          <w:sz w:val="28"/>
          <w:szCs w:val="28"/>
        </w:rPr>
        <w:t xml:space="preserve">Преди встъпването </w:t>
      </w:r>
      <w:r w:rsidR="00E97654" w:rsidRPr="00A86964">
        <w:rPr>
          <w:rFonts w:ascii="Times New Roman" w:hAnsi="Times New Roman"/>
          <w:sz w:val="28"/>
          <w:szCs w:val="28"/>
        </w:rPr>
        <w:t>им като съдии</w:t>
      </w:r>
      <w:r w:rsidRPr="00A86964">
        <w:rPr>
          <w:rFonts w:ascii="Times New Roman" w:hAnsi="Times New Roman"/>
          <w:sz w:val="28"/>
          <w:szCs w:val="28"/>
        </w:rPr>
        <w:t xml:space="preserve"> в Районен съд – Пловдив, </w:t>
      </w:r>
      <w:r w:rsidR="00E97654" w:rsidRPr="00A86964">
        <w:rPr>
          <w:rFonts w:ascii="Times New Roman" w:hAnsi="Times New Roman"/>
          <w:sz w:val="28"/>
          <w:szCs w:val="28"/>
        </w:rPr>
        <w:t xml:space="preserve">съдия Величка Запрянова и </w:t>
      </w:r>
      <w:r w:rsidRPr="00A86964">
        <w:rPr>
          <w:rFonts w:ascii="Times New Roman" w:hAnsi="Times New Roman"/>
          <w:sz w:val="28"/>
          <w:szCs w:val="28"/>
        </w:rPr>
        <w:t xml:space="preserve">съдия Крум Гечев </w:t>
      </w:r>
      <w:r w:rsidR="00E97654" w:rsidRPr="00A86964">
        <w:rPr>
          <w:rFonts w:ascii="Times New Roman" w:hAnsi="Times New Roman"/>
          <w:sz w:val="28"/>
          <w:szCs w:val="28"/>
        </w:rPr>
        <w:t>са</w:t>
      </w:r>
      <w:r w:rsidRPr="00A86964">
        <w:rPr>
          <w:rFonts w:ascii="Times New Roman" w:hAnsi="Times New Roman"/>
          <w:sz w:val="28"/>
          <w:szCs w:val="28"/>
        </w:rPr>
        <w:t xml:space="preserve"> </w:t>
      </w:r>
      <w:r w:rsidR="00E97654" w:rsidRPr="00A86964">
        <w:rPr>
          <w:rFonts w:ascii="Times New Roman" w:hAnsi="Times New Roman"/>
          <w:sz w:val="28"/>
          <w:szCs w:val="28"/>
        </w:rPr>
        <w:t xml:space="preserve">били </w:t>
      </w:r>
      <w:r w:rsidRPr="00A86964">
        <w:rPr>
          <w:rFonts w:ascii="Times New Roman" w:hAnsi="Times New Roman"/>
          <w:sz w:val="28"/>
          <w:szCs w:val="28"/>
        </w:rPr>
        <w:t>командирован</w:t>
      </w:r>
      <w:r w:rsidR="00E97654" w:rsidRPr="00A86964">
        <w:rPr>
          <w:rFonts w:ascii="Times New Roman" w:hAnsi="Times New Roman"/>
          <w:sz w:val="28"/>
          <w:szCs w:val="28"/>
        </w:rPr>
        <w:t>и</w:t>
      </w:r>
      <w:r w:rsidRPr="00A86964">
        <w:rPr>
          <w:rFonts w:ascii="Times New Roman" w:hAnsi="Times New Roman"/>
          <w:sz w:val="28"/>
          <w:szCs w:val="28"/>
        </w:rPr>
        <w:t xml:space="preserve"> да изпълнява</w:t>
      </w:r>
      <w:r w:rsidR="00E97654" w:rsidRPr="00A86964">
        <w:rPr>
          <w:rFonts w:ascii="Times New Roman" w:hAnsi="Times New Roman"/>
          <w:sz w:val="28"/>
          <w:szCs w:val="28"/>
        </w:rPr>
        <w:t>т</w:t>
      </w:r>
      <w:r w:rsidRPr="00A86964">
        <w:rPr>
          <w:rFonts w:ascii="Times New Roman" w:hAnsi="Times New Roman"/>
          <w:sz w:val="28"/>
          <w:szCs w:val="28"/>
        </w:rPr>
        <w:t xml:space="preserve"> </w:t>
      </w:r>
      <w:r w:rsidR="00E97654" w:rsidRPr="00A86964">
        <w:rPr>
          <w:rFonts w:ascii="Times New Roman" w:hAnsi="Times New Roman"/>
          <w:sz w:val="28"/>
          <w:szCs w:val="28"/>
        </w:rPr>
        <w:t>длъжността съдия в Р</w:t>
      </w:r>
      <w:r w:rsidR="00443D15">
        <w:rPr>
          <w:rFonts w:ascii="Times New Roman" w:hAnsi="Times New Roman"/>
          <w:sz w:val="28"/>
          <w:szCs w:val="28"/>
        </w:rPr>
        <w:t>айонен съд</w:t>
      </w:r>
      <w:r w:rsidR="00E97654" w:rsidRPr="00A86964">
        <w:rPr>
          <w:rFonts w:ascii="Times New Roman" w:hAnsi="Times New Roman"/>
          <w:sz w:val="28"/>
          <w:szCs w:val="28"/>
        </w:rPr>
        <w:t xml:space="preserve"> – Пловдив, съответно за периода от 0</w:t>
      </w:r>
      <w:r w:rsidR="00A86964" w:rsidRPr="00A86964">
        <w:rPr>
          <w:rFonts w:ascii="Times New Roman" w:hAnsi="Times New Roman"/>
          <w:sz w:val="28"/>
          <w:szCs w:val="28"/>
        </w:rPr>
        <w:t>2.05.2023 г. до 31.08</w:t>
      </w:r>
      <w:r w:rsidR="00E97654" w:rsidRPr="00A86964">
        <w:rPr>
          <w:rFonts w:ascii="Times New Roman" w:hAnsi="Times New Roman"/>
          <w:sz w:val="28"/>
          <w:szCs w:val="28"/>
        </w:rPr>
        <w:t xml:space="preserve">.2023 г. и </w:t>
      </w:r>
      <w:r w:rsidR="00A86964" w:rsidRPr="00A86964">
        <w:rPr>
          <w:rFonts w:ascii="Times New Roman" w:hAnsi="Times New Roman"/>
          <w:sz w:val="28"/>
          <w:szCs w:val="28"/>
        </w:rPr>
        <w:t>за периода от 01.06</w:t>
      </w:r>
      <w:r w:rsidR="00E97654" w:rsidRPr="00A86964">
        <w:rPr>
          <w:rFonts w:ascii="Times New Roman" w:hAnsi="Times New Roman"/>
          <w:sz w:val="28"/>
          <w:szCs w:val="28"/>
        </w:rPr>
        <w:t>.2023 г. до 15.10.2023 г.</w:t>
      </w:r>
    </w:p>
    <w:p w:rsidR="004E2AC2" w:rsidRPr="00BE722A" w:rsidRDefault="00BE722A" w:rsidP="004D2A4D">
      <w:pPr>
        <w:spacing w:after="0"/>
        <w:ind w:firstLine="708"/>
        <w:jc w:val="both"/>
        <w:rPr>
          <w:rFonts w:ascii="Times New Roman" w:hAnsi="Times New Roman"/>
          <w:sz w:val="28"/>
          <w:szCs w:val="28"/>
        </w:rPr>
      </w:pPr>
      <w:r w:rsidRPr="00BE722A">
        <w:rPr>
          <w:rFonts w:ascii="Times New Roman" w:hAnsi="Times New Roman"/>
          <w:sz w:val="28"/>
          <w:szCs w:val="28"/>
        </w:rPr>
        <w:t>Въз основа на горните данни</w:t>
      </w:r>
      <w:r w:rsidR="004D2A4D" w:rsidRPr="00BE722A">
        <w:rPr>
          <w:rFonts w:ascii="Times New Roman" w:hAnsi="Times New Roman"/>
          <w:sz w:val="28"/>
          <w:szCs w:val="28"/>
        </w:rPr>
        <w:t xml:space="preserve"> </w:t>
      </w:r>
      <w:r w:rsidR="004E2AC2" w:rsidRPr="00BE722A">
        <w:rPr>
          <w:rFonts w:ascii="Times New Roman" w:hAnsi="Times New Roman"/>
          <w:sz w:val="28"/>
          <w:szCs w:val="28"/>
        </w:rPr>
        <w:t>работа</w:t>
      </w:r>
      <w:r w:rsidR="00537BB1">
        <w:rPr>
          <w:rFonts w:ascii="Times New Roman" w:hAnsi="Times New Roman"/>
          <w:sz w:val="28"/>
          <w:szCs w:val="28"/>
        </w:rPr>
        <w:t>та</w:t>
      </w:r>
      <w:r w:rsidR="004E2AC2" w:rsidRPr="00BE722A">
        <w:rPr>
          <w:rFonts w:ascii="Times New Roman" w:hAnsi="Times New Roman"/>
          <w:sz w:val="28"/>
          <w:szCs w:val="28"/>
        </w:rPr>
        <w:t xml:space="preserve"> на съд</w:t>
      </w:r>
      <w:r w:rsidRPr="00BE722A">
        <w:rPr>
          <w:rFonts w:ascii="Times New Roman" w:hAnsi="Times New Roman"/>
          <w:sz w:val="28"/>
          <w:szCs w:val="28"/>
        </w:rPr>
        <w:t>иите</w:t>
      </w:r>
      <w:r w:rsidR="004E2AC2" w:rsidRPr="00BE722A">
        <w:rPr>
          <w:rFonts w:ascii="Times New Roman" w:hAnsi="Times New Roman"/>
          <w:sz w:val="28"/>
          <w:szCs w:val="28"/>
        </w:rPr>
        <w:t xml:space="preserve"> през отчетния период</w:t>
      </w:r>
      <w:r w:rsidR="001F16D9" w:rsidRPr="00BE722A">
        <w:rPr>
          <w:rFonts w:ascii="Times New Roman" w:hAnsi="Times New Roman"/>
          <w:sz w:val="28"/>
          <w:szCs w:val="28"/>
        </w:rPr>
        <w:t xml:space="preserve"> </w:t>
      </w:r>
      <w:r w:rsidRPr="00BE722A">
        <w:rPr>
          <w:rFonts w:ascii="Times New Roman" w:hAnsi="Times New Roman"/>
          <w:sz w:val="28"/>
          <w:szCs w:val="28"/>
        </w:rPr>
        <w:t>може да се определи като</w:t>
      </w:r>
      <w:r w:rsidR="001F16D9" w:rsidRPr="00BE722A">
        <w:rPr>
          <w:rFonts w:ascii="Times New Roman" w:hAnsi="Times New Roman"/>
          <w:sz w:val="28"/>
          <w:szCs w:val="28"/>
        </w:rPr>
        <w:t xml:space="preserve"> затруднена</w:t>
      </w:r>
      <w:r w:rsidR="004E2AC2" w:rsidRPr="00BE722A">
        <w:rPr>
          <w:rFonts w:ascii="Times New Roman" w:hAnsi="Times New Roman"/>
          <w:sz w:val="28"/>
          <w:szCs w:val="28"/>
        </w:rPr>
        <w:t>, предвид го</w:t>
      </w:r>
      <w:r w:rsidRPr="00BE722A">
        <w:rPr>
          <w:rFonts w:ascii="Times New Roman" w:hAnsi="Times New Roman"/>
          <w:sz w:val="28"/>
          <w:szCs w:val="28"/>
        </w:rPr>
        <w:t>лемия брой дела за разглеждане, но въпреки това се отчитат положителни тенденции при разглеждане и свършване на делата в разумен срок.</w:t>
      </w:r>
    </w:p>
    <w:p w:rsidR="002C797C" w:rsidRDefault="004E2AC2" w:rsidP="004D2A4D">
      <w:pPr>
        <w:spacing w:after="0"/>
        <w:ind w:firstLine="708"/>
        <w:jc w:val="both"/>
        <w:rPr>
          <w:rFonts w:ascii="Times New Roman" w:hAnsi="Times New Roman"/>
          <w:sz w:val="28"/>
          <w:szCs w:val="28"/>
        </w:rPr>
      </w:pPr>
      <w:r w:rsidRPr="00555A46">
        <w:rPr>
          <w:rFonts w:ascii="Times New Roman" w:hAnsi="Times New Roman"/>
          <w:sz w:val="28"/>
          <w:szCs w:val="28"/>
        </w:rPr>
        <w:t>Общият брой на щатовете на държавните съ</w:t>
      </w:r>
      <w:r w:rsidR="00443D15">
        <w:rPr>
          <w:rFonts w:ascii="Times New Roman" w:hAnsi="Times New Roman"/>
          <w:sz w:val="28"/>
          <w:szCs w:val="28"/>
        </w:rPr>
        <w:t>дебни изпълнители в Служба „ДСИ“</w:t>
      </w:r>
      <w:r w:rsidRPr="00555A46">
        <w:rPr>
          <w:rFonts w:ascii="Times New Roman" w:hAnsi="Times New Roman"/>
          <w:sz w:val="28"/>
          <w:szCs w:val="28"/>
        </w:rPr>
        <w:t xml:space="preserve"> при Районен съд </w:t>
      </w:r>
      <w:r w:rsidR="00EB32E8" w:rsidRPr="00555A46">
        <w:rPr>
          <w:rFonts w:ascii="Times New Roman" w:hAnsi="Times New Roman"/>
          <w:sz w:val="28"/>
          <w:szCs w:val="28"/>
        </w:rPr>
        <w:t>–</w:t>
      </w:r>
      <w:r w:rsidR="00836396" w:rsidRPr="00555A46">
        <w:rPr>
          <w:rFonts w:ascii="Times New Roman" w:hAnsi="Times New Roman"/>
          <w:sz w:val="28"/>
          <w:szCs w:val="28"/>
        </w:rPr>
        <w:t xml:space="preserve"> </w:t>
      </w:r>
      <w:r w:rsidRPr="00555A46">
        <w:rPr>
          <w:rFonts w:ascii="Times New Roman" w:hAnsi="Times New Roman"/>
          <w:sz w:val="28"/>
          <w:szCs w:val="28"/>
        </w:rPr>
        <w:t>Пловдив</w:t>
      </w:r>
      <w:r w:rsidR="00DD0D94" w:rsidRPr="00555A46">
        <w:rPr>
          <w:rFonts w:ascii="Times New Roman" w:hAnsi="Times New Roman"/>
          <w:sz w:val="28"/>
          <w:szCs w:val="28"/>
        </w:rPr>
        <w:t xml:space="preserve"> </w:t>
      </w:r>
      <w:r w:rsidR="00AC7D33">
        <w:rPr>
          <w:rFonts w:ascii="Times New Roman" w:hAnsi="Times New Roman"/>
          <w:sz w:val="28"/>
          <w:szCs w:val="28"/>
        </w:rPr>
        <w:t>през</w:t>
      </w:r>
      <w:r w:rsidR="00DD0D94" w:rsidRPr="00555A46">
        <w:rPr>
          <w:rFonts w:ascii="Times New Roman" w:hAnsi="Times New Roman"/>
          <w:sz w:val="28"/>
          <w:szCs w:val="28"/>
        </w:rPr>
        <w:t xml:space="preserve"> отчетния период </w:t>
      </w:r>
      <w:r w:rsidR="009A3741">
        <w:rPr>
          <w:rFonts w:ascii="Times New Roman" w:hAnsi="Times New Roman"/>
          <w:sz w:val="28"/>
          <w:szCs w:val="28"/>
        </w:rPr>
        <w:t xml:space="preserve">не е </w:t>
      </w:r>
      <w:r w:rsidR="00AC7D33">
        <w:rPr>
          <w:rFonts w:ascii="Times New Roman" w:hAnsi="Times New Roman"/>
          <w:sz w:val="28"/>
          <w:szCs w:val="28"/>
        </w:rPr>
        <w:t>претърпя</w:t>
      </w:r>
      <w:r w:rsidR="009A3741">
        <w:rPr>
          <w:rFonts w:ascii="Times New Roman" w:hAnsi="Times New Roman"/>
          <w:sz w:val="28"/>
          <w:szCs w:val="28"/>
        </w:rPr>
        <w:t>л</w:t>
      </w:r>
      <w:r w:rsidR="00AC7D33">
        <w:rPr>
          <w:rFonts w:ascii="Times New Roman" w:hAnsi="Times New Roman"/>
          <w:sz w:val="28"/>
          <w:szCs w:val="28"/>
        </w:rPr>
        <w:t xml:space="preserve"> изменени</w:t>
      </w:r>
      <w:r w:rsidR="00DD0D94" w:rsidRPr="00555A46">
        <w:rPr>
          <w:rFonts w:ascii="Times New Roman" w:hAnsi="Times New Roman"/>
          <w:sz w:val="28"/>
          <w:szCs w:val="28"/>
        </w:rPr>
        <w:t>е</w:t>
      </w:r>
      <w:r w:rsidR="009A3741">
        <w:rPr>
          <w:rFonts w:ascii="Times New Roman" w:hAnsi="Times New Roman"/>
          <w:sz w:val="28"/>
          <w:szCs w:val="28"/>
        </w:rPr>
        <w:t xml:space="preserve">. </w:t>
      </w:r>
      <w:r w:rsidR="004D2A4D">
        <w:rPr>
          <w:rFonts w:ascii="Times New Roman" w:hAnsi="Times New Roman"/>
          <w:sz w:val="28"/>
          <w:szCs w:val="28"/>
        </w:rPr>
        <w:t>Няма новоназначени държавни съдебни изпълнители, както и такива, с които да са прекратени трудовите правоотношения.</w:t>
      </w:r>
      <w:r w:rsidR="002D4314">
        <w:rPr>
          <w:rFonts w:ascii="Times New Roman" w:hAnsi="Times New Roman"/>
          <w:sz w:val="28"/>
          <w:szCs w:val="28"/>
        </w:rPr>
        <w:t xml:space="preserve"> Един държавен съдебен изпълнител е ползвал отпуск поради бременност, раждане и отглеждане на дете, считано от м</w:t>
      </w:r>
      <w:r w:rsidR="00443D15">
        <w:rPr>
          <w:rFonts w:ascii="Times New Roman" w:hAnsi="Times New Roman"/>
          <w:sz w:val="28"/>
          <w:szCs w:val="28"/>
        </w:rPr>
        <w:t>есец</w:t>
      </w:r>
      <w:r w:rsidR="002D4314">
        <w:rPr>
          <w:rFonts w:ascii="Times New Roman" w:hAnsi="Times New Roman"/>
          <w:sz w:val="28"/>
          <w:szCs w:val="28"/>
        </w:rPr>
        <w:t xml:space="preserve"> март до края на годината.</w:t>
      </w:r>
    </w:p>
    <w:p w:rsidR="00F306A2" w:rsidRDefault="00F306A2" w:rsidP="009632CF">
      <w:pPr>
        <w:spacing w:after="0"/>
        <w:ind w:firstLine="708"/>
        <w:jc w:val="both"/>
        <w:rPr>
          <w:rFonts w:ascii="Times New Roman" w:hAnsi="Times New Roman"/>
          <w:sz w:val="28"/>
          <w:szCs w:val="28"/>
        </w:rPr>
      </w:pPr>
    </w:p>
    <w:p w:rsidR="00F306A2" w:rsidRDefault="00F306A2" w:rsidP="009632CF">
      <w:pPr>
        <w:spacing w:after="0"/>
        <w:ind w:firstLine="708"/>
        <w:jc w:val="both"/>
        <w:rPr>
          <w:rFonts w:ascii="Times New Roman" w:hAnsi="Times New Roman"/>
          <w:sz w:val="28"/>
          <w:szCs w:val="28"/>
        </w:rPr>
      </w:pPr>
    </w:p>
    <w:p w:rsidR="00F306A2" w:rsidRDefault="00F306A2" w:rsidP="009632CF">
      <w:pPr>
        <w:spacing w:after="0"/>
        <w:ind w:firstLine="708"/>
        <w:jc w:val="both"/>
        <w:rPr>
          <w:rFonts w:ascii="Times New Roman" w:hAnsi="Times New Roman"/>
          <w:sz w:val="28"/>
          <w:szCs w:val="28"/>
        </w:rPr>
      </w:pPr>
    </w:p>
    <w:p w:rsidR="004E2AC2" w:rsidRDefault="00653BD4" w:rsidP="009632CF">
      <w:pPr>
        <w:spacing w:after="0"/>
        <w:ind w:firstLine="708"/>
        <w:jc w:val="both"/>
        <w:rPr>
          <w:rFonts w:ascii="Times New Roman" w:hAnsi="Times New Roman"/>
          <w:sz w:val="28"/>
          <w:szCs w:val="28"/>
        </w:rPr>
      </w:pPr>
      <w:r w:rsidRPr="00555A46">
        <w:rPr>
          <w:rFonts w:ascii="Times New Roman" w:hAnsi="Times New Roman"/>
          <w:sz w:val="28"/>
          <w:szCs w:val="28"/>
        </w:rPr>
        <w:t>Така през последните четири години броят на щатовете е</w:t>
      </w:r>
      <w:r w:rsidR="009A3741">
        <w:rPr>
          <w:rFonts w:ascii="Times New Roman" w:hAnsi="Times New Roman"/>
          <w:sz w:val="28"/>
          <w:szCs w:val="28"/>
        </w:rPr>
        <w:t xml:space="preserve"> претърпял изменение</w:t>
      </w:r>
      <w:r w:rsidRPr="00555A46">
        <w:rPr>
          <w:rFonts w:ascii="Times New Roman" w:hAnsi="Times New Roman"/>
          <w:sz w:val="28"/>
          <w:szCs w:val="28"/>
        </w:rPr>
        <w:t xml:space="preserve">, </w:t>
      </w:r>
      <w:r w:rsidR="004E2AC2" w:rsidRPr="00555A46">
        <w:rPr>
          <w:rFonts w:ascii="Times New Roman" w:hAnsi="Times New Roman"/>
          <w:sz w:val="28"/>
          <w:szCs w:val="28"/>
        </w:rPr>
        <w:t>както следва:</w:t>
      </w:r>
    </w:p>
    <w:p w:rsidR="009632CF" w:rsidRDefault="009632CF" w:rsidP="009632CF">
      <w:pPr>
        <w:spacing w:after="0"/>
        <w:ind w:firstLine="708"/>
        <w:jc w:val="both"/>
        <w:rPr>
          <w:rFonts w:ascii="Times New Roman" w:hAnsi="Times New Roman"/>
          <w:sz w:val="28"/>
          <w:szCs w:val="28"/>
          <w:lang w:val="en-US"/>
        </w:rPr>
      </w:pPr>
    </w:p>
    <w:tbl>
      <w:tblPr>
        <w:tblW w:w="8980" w:type="dxa"/>
        <w:jc w:val="center"/>
        <w:tblCellMar>
          <w:left w:w="70" w:type="dxa"/>
          <w:right w:w="70" w:type="dxa"/>
        </w:tblCellMar>
        <w:tblLook w:val="04A0" w:firstRow="1" w:lastRow="0" w:firstColumn="1" w:lastColumn="0" w:noHBand="0" w:noVBand="1"/>
      </w:tblPr>
      <w:tblGrid>
        <w:gridCol w:w="2580"/>
        <w:gridCol w:w="1600"/>
        <w:gridCol w:w="1600"/>
        <w:gridCol w:w="1600"/>
        <w:gridCol w:w="1600"/>
      </w:tblGrid>
      <w:tr w:rsidR="004D2A4D" w:rsidRPr="005D5B57" w:rsidTr="009632CF">
        <w:trPr>
          <w:trHeight w:val="430"/>
          <w:jc w:val="center"/>
        </w:trPr>
        <w:tc>
          <w:tcPr>
            <w:tcW w:w="258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4D2A4D" w:rsidRPr="005D5B57" w:rsidRDefault="004D2A4D" w:rsidP="009632CF">
            <w:pPr>
              <w:spacing w:after="0" w:line="240" w:lineRule="auto"/>
              <w:jc w:val="center"/>
              <w:rPr>
                <w:rFonts w:ascii="Times New Roman" w:eastAsia="Times New Roman" w:hAnsi="Times New Roman" w:cs="Times New Roman"/>
                <w:b/>
                <w:bCs/>
                <w:color w:val="FFFFFF"/>
                <w:sz w:val="40"/>
                <w:szCs w:val="40"/>
              </w:rPr>
            </w:pPr>
            <w:r w:rsidRPr="005D5B57">
              <w:rPr>
                <w:rFonts w:ascii="Times New Roman" w:eastAsia="Times New Roman" w:hAnsi="Times New Roman" w:cs="Times New Roman"/>
                <w:b/>
                <w:bCs/>
                <w:color w:val="FFFFFF"/>
                <w:sz w:val="40"/>
                <w:szCs w:val="40"/>
              </w:rPr>
              <w:t> </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2020</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2021</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2022</w:t>
            </w:r>
          </w:p>
        </w:tc>
        <w:tc>
          <w:tcPr>
            <w:tcW w:w="1600"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4D2A4D">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w:t>
            </w:r>
            <w:r>
              <w:rPr>
                <w:rFonts w:ascii="Trebuchet MS" w:eastAsia="Times New Roman" w:hAnsi="Trebuchet MS" w:cs="Calibri"/>
                <w:b/>
                <w:bCs/>
                <w:color w:val="FFFFFF"/>
              </w:rPr>
              <w:t>3</w:t>
            </w:r>
          </w:p>
        </w:tc>
      </w:tr>
      <w:tr w:rsidR="004D2A4D" w:rsidRPr="005D5B57" w:rsidTr="009632CF">
        <w:trPr>
          <w:trHeight w:val="533"/>
          <w:jc w:val="center"/>
        </w:trPr>
        <w:tc>
          <w:tcPr>
            <w:tcW w:w="258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Общо ДСИ</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c>
          <w:tcPr>
            <w:tcW w:w="1600"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jc w:val="center"/>
              <w:rPr>
                <w:rFonts w:ascii="Trebuchet MS" w:eastAsia="Times New Roman" w:hAnsi="Trebuchet MS" w:cs="Calibri"/>
                <w:b/>
                <w:bCs/>
                <w:color w:val="21306A"/>
              </w:rPr>
            </w:pPr>
            <w:r w:rsidRPr="00267A27">
              <w:rPr>
                <w:rFonts w:ascii="Trebuchet MS" w:eastAsia="Times New Roman" w:hAnsi="Trebuchet MS" w:cs="Calibri"/>
                <w:b/>
                <w:bCs/>
                <w:color w:val="21306A"/>
              </w:rPr>
              <w:t>8</w:t>
            </w:r>
          </w:p>
        </w:tc>
      </w:tr>
      <w:tr w:rsidR="004D2A4D" w:rsidRPr="005D5B57" w:rsidTr="009632CF">
        <w:trPr>
          <w:trHeight w:val="533"/>
          <w:jc w:val="center"/>
        </w:trPr>
        <w:tc>
          <w:tcPr>
            <w:tcW w:w="2580" w:type="dxa"/>
            <w:tcBorders>
              <w:top w:val="nil"/>
              <w:left w:val="single" w:sz="8" w:space="0" w:color="FFFFFF"/>
              <w:bottom w:val="single" w:sz="8" w:space="0" w:color="FFFFFF"/>
              <w:right w:val="single" w:sz="8" w:space="0" w:color="FFFFFF"/>
            </w:tcBorders>
            <w:shd w:val="clear" w:color="000000" w:fill="E9EBF5"/>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Ръководител служба</w:t>
            </w:r>
          </w:p>
        </w:tc>
        <w:tc>
          <w:tcPr>
            <w:tcW w:w="1600"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00"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r>
      <w:tr w:rsidR="004D2A4D" w:rsidRPr="005D5B57" w:rsidTr="009632CF">
        <w:trPr>
          <w:trHeight w:val="516"/>
          <w:jc w:val="center"/>
        </w:trPr>
        <w:tc>
          <w:tcPr>
            <w:tcW w:w="2580" w:type="dxa"/>
            <w:tcBorders>
              <w:top w:val="nil"/>
              <w:left w:val="single" w:sz="8" w:space="0" w:color="FFFFFF"/>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ДСИ</w:t>
            </w:r>
          </w:p>
        </w:tc>
        <w:tc>
          <w:tcPr>
            <w:tcW w:w="1600"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c>
          <w:tcPr>
            <w:tcW w:w="1600"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7</w:t>
            </w:r>
          </w:p>
        </w:tc>
      </w:tr>
    </w:tbl>
    <w:p w:rsidR="00E219B8" w:rsidRPr="00E219B8" w:rsidRDefault="00E219B8" w:rsidP="009632CF">
      <w:pPr>
        <w:spacing w:after="0"/>
        <w:ind w:firstLine="708"/>
        <w:jc w:val="both"/>
        <w:rPr>
          <w:rFonts w:ascii="Times New Roman" w:hAnsi="Times New Roman"/>
          <w:sz w:val="16"/>
          <w:szCs w:val="16"/>
        </w:rPr>
      </w:pPr>
    </w:p>
    <w:p w:rsidR="009632CF" w:rsidRDefault="009632CF" w:rsidP="009632CF">
      <w:pPr>
        <w:spacing w:after="0"/>
        <w:ind w:firstLine="708"/>
        <w:jc w:val="both"/>
        <w:rPr>
          <w:rFonts w:ascii="Times New Roman" w:hAnsi="Times New Roman"/>
          <w:sz w:val="28"/>
          <w:szCs w:val="28"/>
        </w:rPr>
      </w:pPr>
    </w:p>
    <w:p w:rsidR="00A55309" w:rsidRDefault="00AC7D33" w:rsidP="009632CF">
      <w:pPr>
        <w:spacing w:after="0"/>
        <w:ind w:firstLine="708"/>
        <w:jc w:val="both"/>
        <w:rPr>
          <w:rFonts w:ascii="Times New Roman" w:hAnsi="Times New Roman"/>
          <w:sz w:val="28"/>
          <w:szCs w:val="28"/>
        </w:rPr>
      </w:pPr>
      <w:r>
        <w:rPr>
          <w:rFonts w:ascii="Times New Roman" w:hAnsi="Times New Roman"/>
          <w:sz w:val="28"/>
          <w:szCs w:val="28"/>
        </w:rPr>
        <w:t xml:space="preserve">Не е налице промяна </w:t>
      </w:r>
      <w:r w:rsidR="00BE610E">
        <w:rPr>
          <w:rFonts w:ascii="Times New Roman" w:hAnsi="Times New Roman"/>
          <w:sz w:val="28"/>
          <w:szCs w:val="28"/>
        </w:rPr>
        <w:t xml:space="preserve">и </w:t>
      </w:r>
      <w:r>
        <w:rPr>
          <w:rFonts w:ascii="Times New Roman" w:hAnsi="Times New Roman"/>
          <w:sz w:val="28"/>
          <w:szCs w:val="28"/>
        </w:rPr>
        <w:t>в</w:t>
      </w:r>
      <w:r w:rsidR="004D65F1">
        <w:rPr>
          <w:rFonts w:ascii="Times New Roman" w:hAnsi="Times New Roman"/>
          <w:sz w:val="28"/>
          <w:szCs w:val="28"/>
        </w:rPr>
        <w:t xml:space="preserve"> щата на </w:t>
      </w:r>
      <w:r w:rsidR="004E2AC2" w:rsidRPr="00555A46">
        <w:rPr>
          <w:rFonts w:ascii="Times New Roman" w:hAnsi="Times New Roman"/>
          <w:sz w:val="28"/>
          <w:szCs w:val="28"/>
        </w:rPr>
        <w:t xml:space="preserve">съдиите по вписванията в Районен съд </w:t>
      </w:r>
      <w:r w:rsidR="00B80ECF" w:rsidRPr="00555A46">
        <w:rPr>
          <w:rFonts w:ascii="Times New Roman" w:hAnsi="Times New Roman"/>
          <w:sz w:val="28"/>
          <w:szCs w:val="28"/>
        </w:rPr>
        <w:t xml:space="preserve">– </w:t>
      </w:r>
      <w:r w:rsidR="004E2AC2" w:rsidRPr="00555A46">
        <w:rPr>
          <w:rFonts w:ascii="Times New Roman" w:hAnsi="Times New Roman"/>
          <w:sz w:val="28"/>
          <w:szCs w:val="28"/>
        </w:rPr>
        <w:t>Пловдив</w:t>
      </w:r>
      <w:r>
        <w:rPr>
          <w:rFonts w:ascii="Times New Roman" w:hAnsi="Times New Roman"/>
          <w:sz w:val="28"/>
          <w:szCs w:val="28"/>
        </w:rPr>
        <w:t xml:space="preserve"> </w:t>
      </w:r>
      <w:r w:rsidR="00EF6513">
        <w:rPr>
          <w:rFonts w:ascii="Times New Roman" w:hAnsi="Times New Roman"/>
          <w:sz w:val="28"/>
          <w:szCs w:val="28"/>
        </w:rPr>
        <w:t xml:space="preserve">и така </w:t>
      </w:r>
      <w:r w:rsidR="004E2AC2" w:rsidRPr="00555A46">
        <w:rPr>
          <w:rFonts w:ascii="Times New Roman" w:hAnsi="Times New Roman"/>
          <w:sz w:val="28"/>
          <w:szCs w:val="28"/>
        </w:rPr>
        <w:t>броя</w:t>
      </w:r>
      <w:r w:rsidR="00EF6513">
        <w:rPr>
          <w:rFonts w:ascii="Times New Roman" w:hAnsi="Times New Roman"/>
          <w:sz w:val="28"/>
          <w:szCs w:val="28"/>
        </w:rPr>
        <w:t>т</w:t>
      </w:r>
      <w:r w:rsidR="004E2AC2" w:rsidRPr="00555A46">
        <w:rPr>
          <w:rFonts w:ascii="Times New Roman" w:hAnsi="Times New Roman"/>
          <w:sz w:val="28"/>
          <w:szCs w:val="28"/>
        </w:rPr>
        <w:t xml:space="preserve"> </w:t>
      </w:r>
      <w:r w:rsidR="00B80ECF" w:rsidRPr="00555A46">
        <w:rPr>
          <w:rFonts w:ascii="Times New Roman" w:hAnsi="Times New Roman"/>
          <w:sz w:val="28"/>
          <w:szCs w:val="28"/>
        </w:rPr>
        <w:t>на</w:t>
      </w:r>
      <w:r w:rsidR="004E2AC2" w:rsidRPr="00555A46">
        <w:rPr>
          <w:rFonts w:ascii="Times New Roman" w:hAnsi="Times New Roman"/>
          <w:sz w:val="28"/>
          <w:szCs w:val="28"/>
        </w:rPr>
        <w:t xml:space="preserve"> щатове</w:t>
      </w:r>
      <w:r w:rsidR="00B80ECF" w:rsidRPr="00555A46">
        <w:rPr>
          <w:rFonts w:ascii="Times New Roman" w:hAnsi="Times New Roman"/>
          <w:sz w:val="28"/>
          <w:szCs w:val="28"/>
        </w:rPr>
        <w:t>те</w:t>
      </w:r>
      <w:r w:rsidR="004E2AC2" w:rsidRPr="00555A46">
        <w:rPr>
          <w:rFonts w:ascii="Times New Roman" w:hAnsi="Times New Roman"/>
          <w:sz w:val="28"/>
          <w:szCs w:val="28"/>
        </w:rPr>
        <w:t xml:space="preserve"> за </w:t>
      </w:r>
      <w:r w:rsidR="00EF6513">
        <w:rPr>
          <w:rFonts w:ascii="Times New Roman" w:hAnsi="Times New Roman"/>
          <w:sz w:val="28"/>
          <w:szCs w:val="28"/>
        </w:rPr>
        <w:t xml:space="preserve">настоящата и </w:t>
      </w:r>
      <w:r w:rsidR="004E2AC2" w:rsidRPr="00555A46">
        <w:rPr>
          <w:rFonts w:ascii="Times New Roman" w:hAnsi="Times New Roman"/>
          <w:sz w:val="28"/>
          <w:szCs w:val="28"/>
        </w:rPr>
        <w:t>предходните 3 години</w:t>
      </w:r>
      <w:r w:rsidR="00836396" w:rsidRPr="00555A46">
        <w:rPr>
          <w:rFonts w:ascii="Times New Roman" w:hAnsi="Times New Roman"/>
          <w:sz w:val="28"/>
          <w:szCs w:val="28"/>
        </w:rPr>
        <w:t xml:space="preserve"> е</w:t>
      </w:r>
      <w:r w:rsidR="00EF6513">
        <w:rPr>
          <w:rFonts w:ascii="Times New Roman" w:hAnsi="Times New Roman"/>
          <w:sz w:val="28"/>
          <w:szCs w:val="28"/>
        </w:rPr>
        <w:t>,</w:t>
      </w:r>
      <w:r w:rsidR="004E2AC2" w:rsidRPr="00555A46">
        <w:rPr>
          <w:rFonts w:ascii="Times New Roman" w:hAnsi="Times New Roman"/>
          <w:sz w:val="28"/>
          <w:szCs w:val="28"/>
        </w:rPr>
        <w:t xml:space="preserve"> </w:t>
      </w:r>
      <w:r w:rsidR="00701A16">
        <w:rPr>
          <w:rFonts w:ascii="Times New Roman" w:hAnsi="Times New Roman"/>
          <w:sz w:val="28"/>
          <w:szCs w:val="28"/>
        </w:rPr>
        <w:t xml:space="preserve">както </w:t>
      </w:r>
      <w:r w:rsidR="004E2AC2" w:rsidRPr="00555A46">
        <w:rPr>
          <w:rFonts w:ascii="Times New Roman" w:hAnsi="Times New Roman"/>
          <w:sz w:val="28"/>
          <w:szCs w:val="28"/>
        </w:rPr>
        <w:t>следва:</w:t>
      </w:r>
      <w:r w:rsidR="00A55309">
        <w:rPr>
          <w:rFonts w:ascii="Times New Roman" w:hAnsi="Times New Roman"/>
          <w:sz w:val="28"/>
          <w:szCs w:val="28"/>
        </w:rPr>
        <w:t xml:space="preserve"> </w:t>
      </w:r>
    </w:p>
    <w:p w:rsidR="009632CF" w:rsidRDefault="009632CF" w:rsidP="009632CF">
      <w:pPr>
        <w:spacing w:after="0"/>
        <w:ind w:firstLine="708"/>
        <w:jc w:val="both"/>
        <w:rPr>
          <w:rFonts w:ascii="Times New Roman" w:hAnsi="Times New Roman"/>
          <w:sz w:val="28"/>
          <w:szCs w:val="28"/>
          <w:lang w:val="en-US"/>
        </w:rPr>
      </w:pPr>
    </w:p>
    <w:tbl>
      <w:tblPr>
        <w:tblW w:w="9081" w:type="dxa"/>
        <w:jc w:val="center"/>
        <w:tblCellMar>
          <w:left w:w="70" w:type="dxa"/>
          <w:right w:w="70" w:type="dxa"/>
        </w:tblCellMar>
        <w:tblLook w:val="04A0" w:firstRow="1" w:lastRow="0" w:firstColumn="1" w:lastColumn="0" w:noHBand="0" w:noVBand="1"/>
      </w:tblPr>
      <w:tblGrid>
        <w:gridCol w:w="2609"/>
        <w:gridCol w:w="1618"/>
        <w:gridCol w:w="1618"/>
        <w:gridCol w:w="1618"/>
        <w:gridCol w:w="1618"/>
      </w:tblGrid>
      <w:tr w:rsidR="004D2A4D" w:rsidRPr="005D5B57" w:rsidTr="009632CF">
        <w:trPr>
          <w:trHeight w:val="488"/>
          <w:jc w:val="center"/>
        </w:trPr>
        <w:tc>
          <w:tcPr>
            <w:tcW w:w="2609"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4D2A4D" w:rsidRPr="005D5B57" w:rsidRDefault="004D2A4D" w:rsidP="009632CF">
            <w:pPr>
              <w:spacing w:after="0" w:line="240" w:lineRule="auto"/>
              <w:jc w:val="center"/>
              <w:rPr>
                <w:rFonts w:ascii="Trebuchet MS" w:eastAsia="Times New Roman" w:hAnsi="Trebuchet MS" w:cs="Calibri"/>
                <w:b/>
                <w:bCs/>
                <w:color w:val="FFFFFF"/>
              </w:rPr>
            </w:pP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2020</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2021</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353EB7">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2022</w:t>
            </w:r>
          </w:p>
        </w:tc>
        <w:tc>
          <w:tcPr>
            <w:tcW w:w="1618" w:type="dxa"/>
            <w:tcBorders>
              <w:top w:val="single" w:sz="8" w:space="0" w:color="FFFFFF"/>
              <w:left w:val="nil"/>
              <w:bottom w:val="single" w:sz="8" w:space="0" w:color="FFFFFF"/>
              <w:right w:val="single" w:sz="8" w:space="0" w:color="FFFFFF"/>
            </w:tcBorders>
            <w:shd w:val="clear" w:color="000000" w:fill="4E67C8"/>
            <w:vAlign w:val="center"/>
            <w:hideMark/>
          </w:tcPr>
          <w:p w:rsidR="004D2A4D" w:rsidRPr="005D5B57" w:rsidRDefault="004D2A4D" w:rsidP="004D2A4D">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w:t>
            </w:r>
            <w:r>
              <w:rPr>
                <w:rFonts w:ascii="Trebuchet MS" w:eastAsia="Times New Roman" w:hAnsi="Trebuchet MS" w:cs="Calibri"/>
                <w:b/>
                <w:bCs/>
                <w:color w:val="FFFFFF"/>
              </w:rPr>
              <w:t>3</w:t>
            </w:r>
          </w:p>
        </w:tc>
      </w:tr>
      <w:tr w:rsidR="004D2A4D" w:rsidRPr="00267A27" w:rsidTr="009632CF">
        <w:trPr>
          <w:trHeight w:val="634"/>
          <w:jc w:val="center"/>
        </w:trPr>
        <w:tc>
          <w:tcPr>
            <w:tcW w:w="2609"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Общо съдии по  вписванията</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c>
          <w:tcPr>
            <w:tcW w:w="1618" w:type="dxa"/>
            <w:tcBorders>
              <w:top w:val="single" w:sz="12" w:space="0" w:color="FFFFFF"/>
              <w:left w:val="nil"/>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12</w:t>
            </w:r>
          </w:p>
        </w:tc>
      </w:tr>
      <w:tr w:rsidR="004D2A4D" w:rsidRPr="00267A27" w:rsidTr="009632CF">
        <w:trPr>
          <w:trHeight w:val="547"/>
          <w:jc w:val="center"/>
        </w:trPr>
        <w:tc>
          <w:tcPr>
            <w:tcW w:w="2609" w:type="dxa"/>
            <w:tcBorders>
              <w:top w:val="nil"/>
              <w:left w:val="single" w:sz="8" w:space="0" w:color="FFFFFF"/>
              <w:bottom w:val="single" w:sz="8" w:space="0" w:color="FFFFFF"/>
              <w:right w:val="single" w:sz="8" w:space="0" w:color="FFFFFF"/>
            </w:tcBorders>
            <w:shd w:val="clear" w:color="000000" w:fill="E9EBF5"/>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Ръководител служба</w:t>
            </w:r>
          </w:p>
        </w:tc>
        <w:tc>
          <w:tcPr>
            <w:tcW w:w="1618"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c>
          <w:tcPr>
            <w:tcW w:w="1618" w:type="dxa"/>
            <w:tcBorders>
              <w:top w:val="nil"/>
              <w:left w:val="nil"/>
              <w:bottom w:val="single" w:sz="8" w:space="0" w:color="FFFFFF"/>
              <w:right w:val="single" w:sz="8" w:space="0" w:color="FFFFFF"/>
            </w:tcBorders>
            <w:shd w:val="clear" w:color="000000" w:fill="E9EBF5"/>
            <w:vAlign w:val="center"/>
            <w:hideMark/>
          </w:tcPr>
          <w:p w:rsidR="004D2A4D" w:rsidRPr="00267A27" w:rsidRDefault="004D2A4D"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w:t>
            </w:r>
          </w:p>
        </w:tc>
      </w:tr>
      <w:tr w:rsidR="004D2A4D" w:rsidRPr="00267A27" w:rsidTr="009632CF">
        <w:trPr>
          <w:trHeight w:val="471"/>
          <w:jc w:val="center"/>
        </w:trPr>
        <w:tc>
          <w:tcPr>
            <w:tcW w:w="2609" w:type="dxa"/>
            <w:tcBorders>
              <w:top w:val="nil"/>
              <w:left w:val="single" w:sz="8" w:space="0" w:color="FFFFFF"/>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rPr>
                <w:rFonts w:ascii="Trebuchet MS" w:eastAsia="Times New Roman" w:hAnsi="Trebuchet MS" w:cs="Calibri"/>
                <w:color w:val="000000"/>
              </w:rPr>
            </w:pPr>
            <w:r w:rsidRPr="00267A27">
              <w:rPr>
                <w:rFonts w:ascii="Trebuchet MS" w:eastAsia="Times New Roman" w:hAnsi="Trebuchet MS" w:cs="Calibri"/>
                <w:color w:val="000000"/>
              </w:rPr>
              <w:t>Съдии по вписванията</w:t>
            </w:r>
          </w:p>
        </w:tc>
        <w:tc>
          <w:tcPr>
            <w:tcW w:w="1618"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353EB7">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c>
          <w:tcPr>
            <w:tcW w:w="1618" w:type="dxa"/>
            <w:tcBorders>
              <w:top w:val="nil"/>
              <w:left w:val="nil"/>
              <w:bottom w:val="single" w:sz="8" w:space="0" w:color="FFFFFF"/>
              <w:right w:val="single" w:sz="8" w:space="0" w:color="FFFFFF"/>
            </w:tcBorders>
            <w:shd w:val="clear" w:color="000000" w:fill="D0D3EB"/>
            <w:vAlign w:val="center"/>
            <w:hideMark/>
          </w:tcPr>
          <w:p w:rsidR="004D2A4D" w:rsidRPr="00267A27" w:rsidRDefault="004D2A4D" w:rsidP="009632CF">
            <w:pPr>
              <w:spacing w:after="0" w:line="240" w:lineRule="auto"/>
              <w:jc w:val="center"/>
              <w:rPr>
                <w:rFonts w:ascii="Trebuchet MS" w:eastAsia="Times New Roman" w:hAnsi="Trebuchet MS" w:cs="Calibri"/>
                <w:color w:val="000000"/>
              </w:rPr>
            </w:pPr>
            <w:r w:rsidRPr="00267A27">
              <w:rPr>
                <w:rFonts w:ascii="Trebuchet MS" w:eastAsia="Times New Roman" w:hAnsi="Trebuchet MS" w:cs="Calibri"/>
                <w:color w:val="000000"/>
              </w:rPr>
              <w:t>11</w:t>
            </w:r>
          </w:p>
        </w:tc>
      </w:tr>
    </w:tbl>
    <w:p w:rsidR="00635499" w:rsidRDefault="00635499" w:rsidP="009632CF">
      <w:pPr>
        <w:spacing w:after="0"/>
        <w:ind w:firstLine="709"/>
        <w:jc w:val="both"/>
        <w:rPr>
          <w:rFonts w:ascii="Times New Roman" w:hAnsi="Times New Roman"/>
          <w:sz w:val="28"/>
          <w:szCs w:val="28"/>
        </w:rPr>
      </w:pPr>
    </w:p>
    <w:p w:rsidR="004D2A4D" w:rsidRDefault="004D2A4D" w:rsidP="009632CF">
      <w:pPr>
        <w:spacing w:after="0"/>
        <w:ind w:firstLine="709"/>
        <w:jc w:val="both"/>
        <w:rPr>
          <w:rFonts w:ascii="Times New Roman" w:hAnsi="Times New Roman"/>
          <w:sz w:val="28"/>
          <w:szCs w:val="28"/>
        </w:rPr>
      </w:pPr>
      <w:r>
        <w:rPr>
          <w:rFonts w:ascii="Times New Roman" w:hAnsi="Times New Roman"/>
          <w:sz w:val="28"/>
          <w:szCs w:val="28"/>
        </w:rPr>
        <w:t>В Службата по вписванията към Районен съд – Пловдив също не са налице промени в състава на съдиите по вписванията – няма новоназначени, както и такива, с които трудовите правоотношения да са прекратени през отчетния период.</w:t>
      </w:r>
    </w:p>
    <w:p w:rsidR="00324F54" w:rsidRDefault="00836396" w:rsidP="00324F54">
      <w:pPr>
        <w:spacing w:after="0"/>
        <w:ind w:firstLine="709"/>
        <w:jc w:val="both"/>
        <w:rPr>
          <w:rFonts w:ascii="Times New Roman" w:hAnsi="Times New Roman"/>
          <w:sz w:val="28"/>
          <w:szCs w:val="28"/>
        </w:rPr>
      </w:pPr>
      <w:r w:rsidRPr="00555A46">
        <w:rPr>
          <w:rFonts w:ascii="Times New Roman" w:hAnsi="Times New Roman"/>
          <w:sz w:val="28"/>
          <w:szCs w:val="28"/>
        </w:rPr>
        <w:t xml:space="preserve">В отпуск </w:t>
      </w:r>
      <w:r w:rsidR="00F0636E">
        <w:rPr>
          <w:rFonts w:ascii="Times New Roman" w:hAnsi="Times New Roman"/>
          <w:sz w:val="28"/>
          <w:szCs w:val="28"/>
        </w:rPr>
        <w:t>поради бременност, раждане и отглеждане на дете</w:t>
      </w:r>
      <w:r w:rsidRPr="00555A46">
        <w:rPr>
          <w:rFonts w:ascii="Times New Roman" w:hAnsi="Times New Roman"/>
          <w:sz w:val="28"/>
          <w:szCs w:val="28"/>
        </w:rPr>
        <w:t xml:space="preserve"> през 20</w:t>
      </w:r>
      <w:r w:rsidR="0031702D">
        <w:rPr>
          <w:rFonts w:ascii="Times New Roman" w:hAnsi="Times New Roman"/>
          <w:sz w:val="28"/>
          <w:szCs w:val="28"/>
        </w:rPr>
        <w:t>2</w:t>
      </w:r>
      <w:r w:rsidR="004D2A4D">
        <w:rPr>
          <w:rFonts w:ascii="Times New Roman" w:hAnsi="Times New Roman"/>
          <w:sz w:val="28"/>
          <w:szCs w:val="28"/>
        </w:rPr>
        <w:t>3</w:t>
      </w:r>
      <w:r w:rsidR="00DE4BD8" w:rsidRPr="00555A46">
        <w:rPr>
          <w:rFonts w:ascii="Times New Roman" w:hAnsi="Times New Roman"/>
          <w:sz w:val="28"/>
          <w:szCs w:val="28"/>
        </w:rPr>
        <w:t xml:space="preserve"> </w:t>
      </w:r>
      <w:r w:rsidR="004E2AC2" w:rsidRPr="00555A46">
        <w:rPr>
          <w:rFonts w:ascii="Times New Roman" w:hAnsi="Times New Roman"/>
          <w:sz w:val="28"/>
          <w:szCs w:val="28"/>
        </w:rPr>
        <w:t xml:space="preserve">г. са </w:t>
      </w:r>
      <w:r w:rsidRPr="00555A46">
        <w:rPr>
          <w:rFonts w:ascii="Times New Roman" w:hAnsi="Times New Roman"/>
          <w:sz w:val="28"/>
          <w:szCs w:val="28"/>
        </w:rPr>
        <w:t>били съдиите</w:t>
      </w:r>
      <w:r w:rsidR="00B80ECF" w:rsidRPr="00555A46">
        <w:rPr>
          <w:rFonts w:ascii="Times New Roman" w:hAnsi="Times New Roman"/>
          <w:sz w:val="28"/>
          <w:szCs w:val="28"/>
        </w:rPr>
        <w:t>:</w:t>
      </w:r>
      <w:r w:rsidR="00DE4BD8" w:rsidRPr="00555A46">
        <w:rPr>
          <w:rFonts w:ascii="Times New Roman" w:hAnsi="Times New Roman"/>
          <w:sz w:val="28"/>
          <w:szCs w:val="28"/>
        </w:rPr>
        <w:t xml:space="preserve"> </w:t>
      </w:r>
      <w:r w:rsidR="00385880">
        <w:rPr>
          <w:rFonts w:ascii="Times New Roman" w:hAnsi="Times New Roman"/>
          <w:sz w:val="28"/>
          <w:szCs w:val="28"/>
        </w:rPr>
        <w:t>Ирена Аврамова Смит</w:t>
      </w:r>
      <w:r w:rsidR="009975AC">
        <w:rPr>
          <w:rFonts w:ascii="Times New Roman" w:hAnsi="Times New Roman"/>
          <w:sz w:val="28"/>
          <w:szCs w:val="28"/>
        </w:rPr>
        <w:t xml:space="preserve"> </w:t>
      </w:r>
      <w:r w:rsidR="0031702D">
        <w:rPr>
          <w:rFonts w:ascii="Times New Roman" w:hAnsi="Times New Roman"/>
          <w:sz w:val="28"/>
          <w:szCs w:val="28"/>
        </w:rPr>
        <w:t xml:space="preserve">– от </w:t>
      </w:r>
      <w:r w:rsidR="004D2A4D">
        <w:rPr>
          <w:rFonts w:ascii="Times New Roman" w:hAnsi="Times New Roman"/>
          <w:sz w:val="28"/>
          <w:szCs w:val="28"/>
        </w:rPr>
        <w:t xml:space="preserve">началото на годината </w:t>
      </w:r>
      <w:r w:rsidR="0031702D">
        <w:rPr>
          <w:rFonts w:ascii="Times New Roman" w:hAnsi="Times New Roman"/>
          <w:sz w:val="28"/>
          <w:szCs w:val="28"/>
        </w:rPr>
        <w:t xml:space="preserve">до </w:t>
      </w:r>
      <w:r w:rsidR="004D2A4D">
        <w:rPr>
          <w:rFonts w:ascii="Times New Roman" w:hAnsi="Times New Roman"/>
          <w:sz w:val="28"/>
          <w:szCs w:val="28"/>
        </w:rPr>
        <w:t>13.07.2023 г.</w:t>
      </w:r>
      <w:r w:rsidR="00385880">
        <w:rPr>
          <w:rFonts w:ascii="Times New Roman" w:hAnsi="Times New Roman"/>
          <w:sz w:val="28"/>
          <w:szCs w:val="28"/>
        </w:rPr>
        <w:t>,</w:t>
      </w:r>
      <w:r w:rsidR="009975AC">
        <w:rPr>
          <w:rFonts w:ascii="Times New Roman" w:hAnsi="Times New Roman"/>
          <w:sz w:val="28"/>
          <w:szCs w:val="28"/>
        </w:rPr>
        <w:t xml:space="preserve"> </w:t>
      </w:r>
      <w:r w:rsidR="00324F54" w:rsidRPr="00324F54">
        <w:rPr>
          <w:rFonts w:ascii="Times New Roman" w:hAnsi="Times New Roman"/>
          <w:sz w:val="28"/>
          <w:szCs w:val="28"/>
        </w:rPr>
        <w:t xml:space="preserve">за целия период на 2023 година </w:t>
      </w:r>
      <w:r w:rsidR="00324F54">
        <w:rPr>
          <w:rFonts w:ascii="Times New Roman" w:hAnsi="Times New Roman"/>
          <w:sz w:val="28"/>
          <w:szCs w:val="28"/>
        </w:rPr>
        <w:t xml:space="preserve">– </w:t>
      </w:r>
      <w:r w:rsidR="00324F54" w:rsidRPr="00324F54">
        <w:rPr>
          <w:rFonts w:ascii="Times New Roman" w:hAnsi="Times New Roman"/>
          <w:sz w:val="28"/>
          <w:szCs w:val="28"/>
        </w:rPr>
        <w:t>Весела Къ</w:t>
      </w:r>
      <w:r w:rsidR="00324F54">
        <w:rPr>
          <w:rFonts w:ascii="Times New Roman" w:hAnsi="Times New Roman"/>
          <w:sz w:val="28"/>
          <w:szCs w:val="28"/>
        </w:rPr>
        <w:t>рпачева</w:t>
      </w:r>
      <w:r w:rsidR="00537BB1">
        <w:rPr>
          <w:rFonts w:ascii="Times New Roman" w:hAnsi="Times New Roman"/>
          <w:sz w:val="28"/>
          <w:szCs w:val="28"/>
        </w:rPr>
        <w:t>,</w:t>
      </w:r>
      <w:bookmarkStart w:id="0" w:name="_GoBack"/>
      <w:bookmarkEnd w:id="0"/>
      <w:r w:rsidR="00324F54">
        <w:rPr>
          <w:rFonts w:ascii="Times New Roman" w:hAnsi="Times New Roman"/>
          <w:sz w:val="28"/>
          <w:szCs w:val="28"/>
        </w:rPr>
        <w:t xml:space="preserve"> </w:t>
      </w:r>
      <w:r w:rsidR="00324F54" w:rsidRPr="00324F54">
        <w:rPr>
          <w:rFonts w:ascii="Times New Roman" w:hAnsi="Times New Roman"/>
          <w:sz w:val="28"/>
          <w:szCs w:val="28"/>
        </w:rPr>
        <w:t xml:space="preserve">Виолета Низамова </w:t>
      </w:r>
      <w:r w:rsidR="00324F54">
        <w:rPr>
          <w:rFonts w:ascii="Times New Roman" w:hAnsi="Times New Roman"/>
          <w:sz w:val="28"/>
          <w:szCs w:val="28"/>
        </w:rPr>
        <w:t>– от началото на годината до</w:t>
      </w:r>
      <w:r w:rsidR="00324F54" w:rsidRPr="00324F54">
        <w:rPr>
          <w:rFonts w:ascii="Times New Roman" w:hAnsi="Times New Roman"/>
          <w:sz w:val="28"/>
          <w:szCs w:val="28"/>
        </w:rPr>
        <w:t xml:space="preserve"> </w:t>
      </w:r>
      <w:r w:rsidR="00324F54">
        <w:rPr>
          <w:rFonts w:ascii="Times New Roman" w:hAnsi="Times New Roman"/>
          <w:sz w:val="28"/>
          <w:szCs w:val="28"/>
        </w:rPr>
        <w:t xml:space="preserve">19.02.2023 г., </w:t>
      </w:r>
      <w:r w:rsidR="00324F54" w:rsidRPr="00324F54">
        <w:rPr>
          <w:rFonts w:ascii="Times New Roman" w:hAnsi="Times New Roman"/>
          <w:sz w:val="28"/>
          <w:szCs w:val="28"/>
        </w:rPr>
        <w:t>Мария Дългичева</w:t>
      </w:r>
      <w:r w:rsidR="00324F54">
        <w:rPr>
          <w:rFonts w:ascii="Times New Roman" w:hAnsi="Times New Roman"/>
          <w:sz w:val="28"/>
          <w:szCs w:val="28"/>
        </w:rPr>
        <w:t xml:space="preserve"> – считано </w:t>
      </w:r>
      <w:r w:rsidR="00F651B5">
        <w:rPr>
          <w:rFonts w:ascii="Times New Roman" w:hAnsi="Times New Roman"/>
          <w:sz w:val="28"/>
          <w:szCs w:val="28"/>
        </w:rPr>
        <w:t>от месец май</w:t>
      </w:r>
      <w:r w:rsidR="00324F54" w:rsidRPr="00324F54">
        <w:rPr>
          <w:rFonts w:ascii="Times New Roman" w:hAnsi="Times New Roman"/>
          <w:sz w:val="28"/>
          <w:szCs w:val="28"/>
        </w:rPr>
        <w:t xml:space="preserve"> </w:t>
      </w:r>
      <w:r w:rsidR="00324F54">
        <w:rPr>
          <w:rFonts w:ascii="Times New Roman" w:hAnsi="Times New Roman"/>
          <w:sz w:val="28"/>
          <w:szCs w:val="28"/>
        </w:rPr>
        <w:t xml:space="preserve">до края на </w:t>
      </w:r>
      <w:r w:rsidR="00324F54" w:rsidRPr="00324F54">
        <w:rPr>
          <w:rFonts w:ascii="Times New Roman" w:hAnsi="Times New Roman"/>
          <w:sz w:val="28"/>
          <w:szCs w:val="28"/>
        </w:rPr>
        <w:t>2023 г</w:t>
      </w:r>
      <w:r w:rsidR="00324F54">
        <w:rPr>
          <w:rFonts w:ascii="Times New Roman" w:hAnsi="Times New Roman"/>
          <w:sz w:val="28"/>
          <w:szCs w:val="28"/>
        </w:rPr>
        <w:t xml:space="preserve">., </w:t>
      </w:r>
      <w:r w:rsidR="00324F54" w:rsidRPr="00324F54">
        <w:rPr>
          <w:rFonts w:ascii="Times New Roman" w:hAnsi="Times New Roman"/>
          <w:sz w:val="28"/>
          <w:szCs w:val="28"/>
        </w:rPr>
        <w:t>Доника Тарева</w:t>
      </w:r>
      <w:r w:rsidR="00324F54">
        <w:rPr>
          <w:rFonts w:ascii="Times New Roman" w:hAnsi="Times New Roman"/>
          <w:sz w:val="28"/>
          <w:szCs w:val="28"/>
        </w:rPr>
        <w:t xml:space="preserve">-Пехливанова – </w:t>
      </w:r>
      <w:r w:rsidR="00324F54" w:rsidRPr="00324F54">
        <w:rPr>
          <w:rFonts w:ascii="Times New Roman" w:hAnsi="Times New Roman"/>
          <w:sz w:val="28"/>
          <w:szCs w:val="28"/>
        </w:rPr>
        <w:t xml:space="preserve">считано от месец декември </w:t>
      </w:r>
      <w:r w:rsidR="00324F54">
        <w:rPr>
          <w:rFonts w:ascii="Times New Roman" w:hAnsi="Times New Roman"/>
          <w:sz w:val="28"/>
          <w:szCs w:val="28"/>
        </w:rPr>
        <w:t xml:space="preserve">до края на </w:t>
      </w:r>
      <w:r w:rsidR="00324F54" w:rsidRPr="00324F54">
        <w:rPr>
          <w:rFonts w:ascii="Times New Roman" w:hAnsi="Times New Roman"/>
          <w:sz w:val="28"/>
          <w:szCs w:val="28"/>
        </w:rPr>
        <w:t xml:space="preserve">2023 година. </w:t>
      </w:r>
    </w:p>
    <w:p w:rsidR="00324F54" w:rsidRPr="00324F54" w:rsidRDefault="00324F54" w:rsidP="00324F54">
      <w:pPr>
        <w:spacing w:after="0"/>
        <w:ind w:firstLine="709"/>
        <w:jc w:val="both"/>
        <w:rPr>
          <w:rFonts w:ascii="Times New Roman" w:hAnsi="Times New Roman"/>
          <w:sz w:val="28"/>
          <w:szCs w:val="28"/>
        </w:rPr>
      </w:pPr>
      <w:r>
        <w:rPr>
          <w:rFonts w:ascii="Times New Roman" w:hAnsi="Times New Roman"/>
          <w:sz w:val="28"/>
          <w:szCs w:val="28"/>
        </w:rPr>
        <w:t>В изпълнение на Решение на Съдийската колегия на Висшия съдебен съвет по Протокол № 42</w:t>
      </w:r>
      <w:r w:rsidR="00903598">
        <w:rPr>
          <w:rFonts w:ascii="Times New Roman" w:hAnsi="Times New Roman"/>
          <w:sz w:val="28"/>
          <w:szCs w:val="28"/>
        </w:rPr>
        <w:t xml:space="preserve"> и на основание чл. 175, ал. 4, изр. 2 от ЗСВ,</w:t>
      </w:r>
      <w:r w:rsidR="00903598" w:rsidRPr="00903598">
        <w:rPr>
          <w:rFonts w:ascii="Times New Roman" w:hAnsi="Times New Roman"/>
          <w:sz w:val="28"/>
          <w:szCs w:val="28"/>
        </w:rPr>
        <w:t xml:space="preserve"> </w:t>
      </w:r>
      <w:r w:rsidR="00903598">
        <w:rPr>
          <w:rFonts w:ascii="Times New Roman" w:hAnsi="Times New Roman"/>
          <w:sz w:val="28"/>
          <w:szCs w:val="28"/>
        </w:rPr>
        <w:t>считано от 14.12.2023 г. съдия Иван Бекяров е определен за изпълняващ функциите „Административен ръководител – председател“ на Районен съд – Пловдив.</w:t>
      </w:r>
    </w:p>
    <w:p w:rsidR="004E2AC2" w:rsidRPr="00BE722A" w:rsidRDefault="00DE4BD8" w:rsidP="009632CF">
      <w:pPr>
        <w:spacing w:after="0"/>
        <w:ind w:firstLine="709"/>
        <w:jc w:val="both"/>
        <w:rPr>
          <w:rFonts w:ascii="Times New Roman" w:hAnsi="Times New Roman"/>
          <w:sz w:val="28"/>
          <w:szCs w:val="28"/>
        </w:rPr>
      </w:pPr>
      <w:r w:rsidRPr="00BE722A">
        <w:rPr>
          <w:rFonts w:ascii="Times New Roman" w:hAnsi="Times New Roman"/>
          <w:sz w:val="28"/>
          <w:szCs w:val="28"/>
        </w:rPr>
        <w:lastRenderedPageBreak/>
        <w:t>За периода от 01.01.20</w:t>
      </w:r>
      <w:r w:rsidR="0031702D" w:rsidRPr="00BE722A">
        <w:rPr>
          <w:rFonts w:ascii="Times New Roman" w:hAnsi="Times New Roman"/>
          <w:sz w:val="28"/>
          <w:szCs w:val="28"/>
        </w:rPr>
        <w:t>2</w:t>
      </w:r>
      <w:r w:rsidR="00324F54" w:rsidRPr="00BE722A">
        <w:rPr>
          <w:rFonts w:ascii="Times New Roman" w:hAnsi="Times New Roman"/>
          <w:sz w:val="28"/>
          <w:szCs w:val="28"/>
        </w:rPr>
        <w:t>3</w:t>
      </w:r>
      <w:r w:rsidR="009975AC" w:rsidRPr="00BE722A">
        <w:rPr>
          <w:rFonts w:ascii="Times New Roman" w:hAnsi="Times New Roman"/>
          <w:sz w:val="28"/>
          <w:szCs w:val="28"/>
        </w:rPr>
        <w:t xml:space="preserve"> </w:t>
      </w:r>
      <w:r w:rsidRPr="00BE722A">
        <w:rPr>
          <w:rFonts w:ascii="Times New Roman" w:hAnsi="Times New Roman"/>
          <w:sz w:val="28"/>
          <w:szCs w:val="28"/>
        </w:rPr>
        <w:t xml:space="preserve">г. до </w:t>
      </w:r>
      <w:r w:rsidR="00231F1B" w:rsidRPr="00BE722A">
        <w:rPr>
          <w:rFonts w:ascii="Times New Roman" w:hAnsi="Times New Roman"/>
          <w:sz w:val="28"/>
          <w:szCs w:val="28"/>
        </w:rPr>
        <w:t>31</w:t>
      </w:r>
      <w:r w:rsidRPr="00BE722A">
        <w:rPr>
          <w:rFonts w:ascii="Times New Roman" w:hAnsi="Times New Roman"/>
          <w:sz w:val="28"/>
          <w:szCs w:val="28"/>
        </w:rPr>
        <w:t>.</w:t>
      </w:r>
      <w:r w:rsidR="00231F1B" w:rsidRPr="00BE722A">
        <w:rPr>
          <w:rFonts w:ascii="Times New Roman" w:hAnsi="Times New Roman"/>
          <w:sz w:val="28"/>
          <w:szCs w:val="28"/>
        </w:rPr>
        <w:t>12</w:t>
      </w:r>
      <w:r w:rsidRPr="00BE722A">
        <w:rPr>
          <w:rFonts w:ascii="Times New Roman" w:hAnsi="Times New Roman"/>
          <w:sz w:val="28"/>
          <w:szCs w:val="28"/>
        </w:rPr>
        <w:t>.20</w:t>
      </w:r>
      <w:r w:rsidR="0031702D" w:rsidRPr="00BE722A">
        <w:rPr>
          <w:rFonts w:ascii="Times New Roman" w:hAnsi="Times New Roman"/>
          <w:sz w:val="28"/>
          <w:szCs w:val="28"/>
        </w:rPr>
        <w:t>2</w:t>
      </w:r>
      <w:r w:rsidR="00324F54" w:rsidRPr="00BE722A">
        <w:rPr>
          <w:rFonts w:ascii="Times New Roman" w:hAnsi="Times New Roman"/>
          <w:sz w:val="28"/>
          <w:szCs w:val="28"/>
        </w:rPr>
        <w:t>3</w:t>
      </w:r>
      <w:r w:rsidR="009975AC" w:rsidRPr="00BE722A">
        <w:rPr>
          <w:rFonts w:ascii="Times New Roman" w:hAnsi="Times New Roman"/>
          <w:sz w:val="28"/>
          <w:szCs w:val="28"/>
        </w:rPr>
        <w:t xml:space="preserve"> </w:t>
      </w:r>
      <w:r w:rsidRPr="00BE722A">
        <w:rPr>
          <w:rFonts w:ascii="Times New Roman" w:hAnsi="Times New Roman"/>
          <w:sz w:val="28"/>
          <w:szCs w:val="28"/>
        </w:rPr>
        <w:t>г.</w:t>
      </w:r>
      <w:r w:rsidR="004E2AC2" w:rsidRPr="00BE722A">
        <w:rPr>
          <w:rFonts w:ascii="Times New Roman" w:hAnsi="Times New Roman"/>
          <w:sz w:val="28"/>
          <w:szCs w:val="28"/>
        </w:rPr>
        <w:t xml:space="preserve">, отговарящ за дейността на </w:t>
      </w:r>
      <w:r w:rsidR="00F96605" w:rsidRPr="00BE722A">
        <w:rPr>
          <w:rFonts w:ascii="Times New Roman" w:hAnsi="Times New Roman"/>
          <w:sz w:val="28"/>
          <w:szCs w:val="28"/>
        </w:rPr>
        <w:t>„Н</w:t>
      </w:r>
      <w:r w:rsidR="004E2AC2" w:rsidRPr="00BE722A">
        <w:rPr>
          <w:rFonts w:ascii="Times New Roman" w:hAnsi="Times New Roman"/>
          <w:sz w:val="28"/>
          <w:szCs w:val="28"/>
        </w:rPr>
        <w:t>аказателно отделение</w:t>
      </w:r>
      <w:r w:rsidR="00443D15" w:rsidRPr="00BE722A">
        <w:rPr>
          <w:rFonts w:ascii="Times New Roman" w:hAnsi="Times New Roman"/>
          <w:sz w:val="28"/>
          <w:szCs w:val="28"/>
        </w:rPr>
        <w:t>“</w:t>
      </w:r>
      <w:r w:rsidR="004E2AC2" w:rsidRPr="00BE722A">
        <w:rPr>
          <w:rFonts w:ascii="Times New Roman" w:hAnsi="Times New Roman"/>
          <w:sz w:val="28"/>
          <w:szCs w:val="28"/>
        </w:rPr>
        <w:t xml:space="preserve"> и наблюдаващ дейността на Бюрото за съдимост</w:t>
      </w:r>
      <w:r w:rsidR="001544CC" w:rsidRPr="00BE722A">
        <w:rPr>
          <w:rFonts w:ascii="Times New Roman" w:hAnsi="Times New Roman"/>
          <w:sz w:val="28"/>
          <w:szCs w:val="28"/>
        </w:rPr>
        <w:t>,</w:t>
      </w:r>
      <w:r w:rsidR="004E2AC2" w:rsidRPr="00BE722A">
        <w:rPr>
          <w:rFonts w:ascii="Times New Roman" w:hAnsi="Times New Roman"/>
          <w:sz w:val="28"/>
          <w:szCs w:val="28"/>
        </w:rPr>
        <w:t xml:space="preserve"> </w:t>
      </w:r>
      <w:r w:rsidR="009C118D" w:rsidRPr="00BE722A">
        <w:rPr>
          <w:rFonts w:ascii="Times New Roman" w:hAnsi="Times New Roman"/>
          <w:sz w:val="28"/>
          <w:szCs w:val="28"/>
        </w:rPr>
        <w:t>продължава да бъде</w:t>
      </w:r>
      <w:r w:rsidR="004E2AC2" w:rsidRPr="00BE722A">
        <w:rPr>
          <w:rFonts w:ascii="Times New Roman" w:hAnsi="Times New Roman"/>
          <w:sz w:val="28"/>
          <w:szCs w:val="28"/>
        </w:rPr>
        <w:t xml:space="preserve"> заместникът на административния ръководител</w:t>
      </w:r>
      <w:r w:rsidR="00F96605" w:rsidRPr="00BE722A">
        <w:rPr>
          <w:rFonts w:ascii="Times New Roman" w:hAnsi="Times New Roman"/>
          <w:sz w:val="28"/>
          <w:szCs w:val="28"/>
        </w:rPr>
        <w:t xml:space="preserve"> </w:t>
      </w:r>
      <w:r w:rsidR="00231F1B" w:rsidRPr="00BE722A">
        <w:rPr>
          <w:rFonts w:ascii="Times New Roman" w:hAnsi="Times New Roman"/>
          <w:sz w:val="28"/>
          <w:szCs w:val="28"/>
        </w:rPr>
        <w:t>М</w:t>
      </w:r>
      <w:r w:rsidR="009C118D" w:rsidRPr="00BE722A">
        <w:rPr>
          <w:rFonts w:ascii="Times New Roman" w:hAnsi="Times New Roman"/>
          <w:sz w:val="28"/>
          <w:szCs w:val="28"/>
        </w:rPr>
        <w:t>илена</w:t>
      </w:r>
      <w:r w:rsidR="00231F1B" w:rsidRPr="00BE722A">
        <w:rPr>
          <w:rFonts w:ascii="Times New Roman" w:hAnsi="Times New Roman"/>
          <w:sz w:val="28"/>
          <w:szCs w:val="28"/>
        </w:rPr>
        <w:t xml:space="preserve"> Г</w:t>
      </w:r>
      <w:r w:rsidR="009C118D" w:rsidRPr="00BE722A">
        <w:rPr>
          <w:rFonts w:ascii="Times New Roman" w:hAnsi="Times New Roman"/>
          <w:sz w:val="28"/>
          <w:szCs w:val="28"/>
        </w:rPr>
        <w:t>еоргиева</w:t>
      </w:r>
      <w:r w:rsidR="004C68E4" w:rsidRPr="00BE722A">
        <w:rPr>
          <w:rFonts w:ascii="Times New Roman" w:hAnsi="Times New Roman"/>
          <w:sz w:val="28"/>
          <w:szCs w:val="28"/>
          <w:lang w:val="en-US"/>
        </w:rPr>
        <w:t>.</w:t>
      </w:r>
      <w:r w:rsidR="00FE0F1A" w:rsidRPr="00BE722A">
        <w:rPr>
          <w:rFonts w:ascii="Times New Roman" w:hAnsi="Times New Roman"/>
          <w:sz w:val="28"/>
          <w:szCs w:val="28"/>
        </w:rPr>
        <w:t xml:space="preserve"> </w:t>
      </w:r>
      <w:r w:rsidR="004C68E4" w:rsidRPr="00BE722A">
        <w:rPr>
          <w:rFonts w:ascii="Times New Roman" w:hAnsi="Times New Roman"/>
          <w:sz w:val="28"/>
          <w:szCs w:val="28"/>
        </w:rPr>
        <w:t xml:space="preserve">Отговарящ </w:t>
      </w:r>
      <w:r w:rsidR="00FE0F1A" w:rsidRPr="00BE722A">
        <w:rPr>
          <w:rFonts w:ascii="Times New Roman" w:hAnsi="Times New Roman"/>
          <w:sz w:val="28"/>
          <w:szCs w:val="28"/>
        </w:rPr>
        <w:t>за дейността на „Гражданско отделение“ и наблюдаващ дейността на Служба по вписванията продължава да бъде заместникът на административния ръководител Диляна Славова, а отговарящ за дейността на „Брачно отделение“ и наблюдаващ дейността на Служба „Държавен съдебен изпълнител“ продължава да бъде заместникът на административния ръководител Александър Точевски</w:t>
      </w:r>
      <w:r w:rsidR="00231F1B" w:rsidRPr="00BE722A">
        <w:rPr>
          <w:rFonts w:ascii="Times New Roman" w:hAnsi="Times New Roman"/>
          <w:sz w:val="28"/>
          <w:szCs w:val="28"/>
        </w:rPr>
        <w:t xml:space="preserve">. </w:t>
      </w:r>
    </w:p>
    <w:p w:rsidR="004E2AC2" w:rsidRPr="00555A46" w:rsidRDefault="007967B5" w:rsidP="009632CF">
      <w:pPr>
        <w:spacing w:after="0"/>
        <w:ind w:firstLine="709"/>
        <w:jc w:val="both"/>
        <w:rPr>
          <w:rFonts w:ascii="Times New Roman" w:hAnsi="Times New Roman"/>
          <w:sz w:val="28"/>
          <w:szCs w:val="28"/>
        </w:rPr>
      </w:pPr>
      <w:r>
        <w:rPr>
          <w:rFonts w:ascii="Times New Roman" w:hAnsi="Times New Roman"/>
          <w:sz w:val="28"/>
          <w:szCs w:val="28"/>
        </w:rPr>
        <w:t xml:space="preserve">Ръководител </w:t>
      </w:r>
      <w:r w:rsidR="009C118D">
        <w:rPr>
          <w:rFonts w:ascii="Times New Roman" w:hAnsi="Times New Roman"/>
          <w:sz w:val="28"/>
          <w:szCs w:val="28"/>
        </w:rPr>
        <w:t xml:space="preserve">на </w:t>
      </w:r>
      <w:r w:rsidR="004E2AC2" w:rsidRPr="00555A46">
        <w:rPr>
          <w:rFonts w:ascii="Times New Roman" w:hAnsi="Times New Roman"/>
          <w:sz w:val="28"/>
          <w:szCs w:val="28"/>
        </w:rPr>
        <w:t>Служба по вписванията</w:t>
      </w:r>
      <w:r w:rsidR="009C118D">
        <w:rPr>
          <w:rFonts w:ascii="Times New Roman" w:hAnsi="Times New Roman"/>
          <w:sz w:val="28"/>
          <w:szCs w:val="28"/>
        </w:rPr>
        <w:t xml:space="preserve"> </w:t>
      </w:r>
      <w:r>
        <w:rPr>
          <w:rFonts w:ascii="Times New Roman" w:hAnsi="Times New Roman"/>
          <w:sz w:val="28"/>
          <w:szCs w:val="28"/>
        </w:rPr>
        <w:t>продължава да е</w:t>
      </w:r>
      <w:r w:rsidR="009C118D">
        <w:rPr>
          <w:rFonts w:ascii="Times New Roman" w:hAnsi="Times New Roman"/>
          <w:sz w:val="28"/>
          <w:szCs w:val="28"/>
        </w:rPr>
        <w:t xml:space="preserve"> съдия по вписванията Деница Христова</w:t>
      </w:r>
      <w:r>
        <w:rPr>
          <w:rFonts w:ascii="Times New Roman" w:hAnsi="Times New Roman"/>
          <w:sz w:val="28"/>
          <w:szCs w:val="28"/>
        </w:rPr>
        <w:t xml:space="preserve">, а </w:t>
      </w:r>
      <w:r w:rsidRPr="00555A46">
        <w:rPr>
          <w:rFonts w:ascii="Times New Roman" w:hAnsi="Times New Roman"/>
          <w:sz w:val="28"/>
          <w:szCs w:val="28"/>
        </w:rPr>
        <w:t xml:space="preserve">ръководител </w:t>
      </w:r>
      <w:r w:rsidR="004E2AC2" w:rsidRPr="00555A46">
        <w:rPr>
          <w:rFonts w:ascii="Times New Roman" w:hAnsi="Times New Roman"/>
          <w:sz w:val="28"/>
          <w:szCs w:val="28"/>
        </w:rPr>
        <w:t xml:space="preserve">на </w:t>
      </w:r>
      <w:r w:rsidR="009975AC">
        <w:rPr>
          <w:rFonts w:ascii="Times New Roman" w:hAnsi="Times New Roman"/>
          <w:sz w:val="28"/>
          <w:szCs w:val="28"/>
        </w:rPr>
        <w:t>Служба „Държавен съдебен изпълнител“</w:t>
      </w:r>
      <w:r w:rsidR="004E2AC2" w:rsidRPr="00555A46">
        <w:rPr>
          <w:rFonts w:ascii="Times New Roman" w:hAnsi="Times New Roman"/>
          <w:sz w:val="28"/>
          <w:szCs w:val="28"/>
        </w:rPr>
        <w:t xml:space="preserve"> към Р</w:t>
      </w:r>
      <w:r w:rsidR="009975AC">
        <w:rPr>
          <w:rFonts w:ascii="Times New Roman" w:hAnsi="Times New Roman"/>
          <w:sz w:val="28"/>
          <w:szCs w:val="28"/>
        </w:rPr>
        <w:t>айонен съд</w:t>
      </w:r>
      <w:r w:rsidR="004E2AC2" w:rsidRPr="00555A46">
        <w:rPr>
          <w:rFonts w:ascii="Times New Roman" w:hAnsi="Times New Roman"/>
          <w:sz w:val="28"/>
          <w:szCs w:val="28"/>
        </w:rPr>
        <w:t xml:space="preserve"> </w:t>
      </w:r>
      <w:r w:rsidR="00984AEF">
        <w:rPr>
          <w:rFonts w:ascii="Times New Roman" w:hAnsi="Times New Roman"/>
          <w:sz w:val="28"/>
          <w:szCs w:val="28"/>
        </w:rPr>
        <w:t xml:space="preserve">– </w:t>
      </w:r>
      <w:r w:rsidR="004E2AC2" w:rsidRPr="00555A46">
        <w:rPr>
          <w:rFonts w:ascii="Times New Roman" w:hAnsi="Times New Roman"/>
          <w:sz w:val="28"/>
          <w:szCs w:val="28"/>
        </w:rPr>
        <w:t>Пловдив</w:t>
      </w:r>
      <w:r w:rsidR="00B34CE8">
        <w:rPr>
          <w:rFonts w:ascii="Times New Roman" w:hAnsi="Times New Roman"/>
          <w:sz w:val="28"/>
          <w:szCs w:val="28"/>
        </w:rPr>
        <w:t xml:space="preserve"> продължава да</w:t>
      </w:r>
      <w:r w:rsidR="00E9416B" w:rsidRPr="00555A46">
        <w:rPr>
          <w:rFonts w:ascii="Times New Roman" w:hAnsi="Times New Roman"/>
          <w:sz w:val="28"/>
          <w:szCs w:val="28"/>
        </w:rPr>
        <w:t xml:space="preserve"> е </w:t>
      </w:r>
      <w:r w:rsidR="00234D06">
        <w:rPr>
          <w:rFonts w:ascii="Times New Roman" w:hAnsi="Times New Roman"/>
          <w:sz w:val="28"/>
          <w:szCs w:val="28"/>
        </w:rPr>
        <w:t xml:space="preserve">съдебен изпълнител </w:t>
      </w:r>
      <w:r w:rsidR="00E9416B" w:rsidRPr="00555A46">
        <w:rPr>
          <w:rFonts w:ascii="Times New Roman" w:hAnsi="Times New Roman"/>
          <w:sz w:val="28"/>
          <w:szCs w:val="28"/>
        </w:rPr>
        <w:t>И</w:t>
      </w:r>
      <w:r w:rsidR="009C118D">
        <w:rPr>
          <w:rFonts w:ascii="Times New Roman" w:hAnsi="Times New Roman"/>
          <w:sz w:val="28"/>
          <w:szCs w:val="28"/>
        </w:rPr>
        <w:t>лиана</w:t>
      </w:r>
      <w:r w:rsidR="00E9416B" w:rsidRPr="00555A46">
        <w:rPr>
          <w:rFonts w:ascii="Times New Roman" w:hAnsi="Times New Roman"/>
          <w:sz w:val="28"/>
          <w:szCs w:val="28"/>
        </w:rPr>
        <w:t xml:space="preserve"> К</w:t>
      </w:r>
      <w:r w:rsidR="009C118D">
        <w:rPr>
          <w:rFonts w:ascii="Times New Roman" w:hAnsi="Times New Roman"/>
          <w:sz w:val="28"/>
          <w:szCs w:val="28"/>
        </w:rPr>
        <w:t>ралева</w:t>
      </w:r>
      <w:r w:rsidR="004E2AC2" w:rsidRPr="00555A46">
        <w:rPr>
          <w:rFonts w:ascii="Times New Roman" w:hAnsi="Times New Roman"/>
          <w:sz w:val="28"/>
          <w:szCs w:val="28"/>
        </w:rPr>
        <w:t>.</w:t>
      </w:r>
    </w:p>
    <w:p w:rsidR="00732815" w:rsidRDefault="00D03BB5" w:rsidP="009632CF">
      <w:pPr>
        <w:spacing w:after="0"/>
        <w:ind w:firstLine="709"/>
        <w:jc w:val="both"/>
        <w:rPr>
          <w:rFonts w:ascii="Times New Roman" w:hAnsi="Times New Roman"/>
          <w:sz w:val="28"/>
          <w:szCs w:val="28"/>
        </w:rPr>
      </w:pPr>
      <w:r w:rsidRPr="00732815">
        <w:rPr>
          <w:rFonts w:ascii="Times New Roman" w:hAnsi="Times New Roman"/>
          <w:sz w:val="28"/>
          <w:szCs w:val="28"/>
        </w:rPr>
        <w:t>И през 20</w:t>
      </w:r>
      <w:r w:rsidR="0031702D" w:rsidRPr="00732815">
        <w:rPr>
          <w:rFonts w:ascii="Times New Roman" w:hAnsi="Times New Roman"/>
          <w:sz w:val="28"/>
          <w:szCs w:val="28"/>
        </w:rPr>
        <w:t>2</w:t>
      </w:r>
      <w:r w:rsidR="00903598" w:rsidRPr="00732815">
        <w:rPr>
          <w:rFonts w:ascii="Times New Roman" w:hAnsi="Times New Roman"/>
          <w:sz w:val="28"/>
          <w:szCs w:val="28"/>
        </w:rPr>
        <w:t>3</w:t>
      </w:r>
      <w:r w:rsidR="009975AC" w:rsidRPr="00732815">
        <w:rPr>
          <w:rFonts w:ascii="Times New Roman" w:hAnsi="Times New Roman"/>
          <w:sz w:val="28"/>
          <w:szCs w:val="28"/>
        </w:rPr>
        <w:t xml:space="preserve"> </w:t>
      </w:r>
      <w:r w:rsidR="004E2AC2" w:rsidRPr="00732815">
        <w:rPr>
          <w:rFonts w:ascii="Times New Roman" w:hAnsi="Times New Roman"/>
          <w:sz w:val="28"/>
          <w:szCs w:val="28"/>
        </w:rPr>
        <w:t xml:space="preserve">г. продължи дейността по обучение и повишаване на квалификацията на съдиите. Част от съдиите в Районен съд </w:t>
      </w:r>
      <w:r w:rsidR="00936CEF" w:rsidRPr="00732815">
        <w:rPr>
          <w:rFonts w:ascii="Times New Roman" w:hAnsi="Times New Roman"/>
          <w:sz w:val="28"/>
          <w:szCs w:val="28"/>
        </w:rPr>
        <w:t xml:space="preserve">– </w:t>
      </w:r>
      <w:r w:rsidR="004E2AC2" w:rsidRPr="00732815">
        <w:rPr>
          <w:rFonts w:ascii="Times New Roman" w:hAnsi="Times New Roman"/>
          <w:sz w:val="28"/>
          <w:szCs w:val="28"/>
        </w:rPr>
        <w:t>Пловдив са преминали на обучение в НИП на различна тематика във връзка с тяхната пр</w:t>
      </w:r>
      <w:r w:rsidR="00743216">
        <w:rPr>
          <w:rFonts w:ascii="Times New Roman" w:hAnsi="Times New Roman"/>
          <w:sz w:val="28"/>
          <w:szCs w:val="28"/>
        </w:rPr>
        <w:t>яка правораздавателна дейност.</w:t>
      </w:r>
    </w:p>
    <w:p w:rsidR="004E2AC2" w:rsidRDefault="004E2AC2" w:rsidP="009632CF">
      <w:pPr>
        <w:spacing w:after="0"/>
        <w:ind w:firstLine="709"/>
        <w:jc w:val="both"/>
        <w:rPr>
          <w:rFonts w:ascii="Times New Roman" w:hAnsi="Times New Roman"/>
          <w:sz w:val="28"/>
          <w:szCs w:val="28"/>
        </w:rPr>
      </w:pPr>
      <w:r w:rsidRPr="00732815">
        <w:rPr>
          <w:rFonts w:ascii="Times New Roman" w:hAnsi="Times New Roman"/>
          <w:sz w:val="28"/>
          <w:szCs w:val="28"/>
        </w:rPr>
        <w:t xml:space="preserve">Продължава утвърдената практика да се провеждат събрания на съдиите по отделения за анализиране на отменените актове по дела от по-горни инстанции и обсъждане на текущи въпроси, възникнали във връзка с работата. Тези събрания се провеждат </w:t>
      </w:r>
      <w:r w:rsidR="00743216">
        <w:rPr>
          <w:rFonts w:ascii="Times New Roman" w:hAnsi="Times New Roman"/>
          <w:sz w:val="28"/>
          <w:szCs w:val="28"/>
        </w:rPr>
        <w:t>периодично при натрупване на съдебна практика за коментиране</w:t>
      </w:r>
      <w:r w:rsidRPr="00732815">
        <w:rPr>
          <w:rFonts w:ascii="Times New Roman" w:hAnsi="Times New Roman"/>
          <w:sz w:val="28"/>
          <w:szCs w:val="28"/>
        </w:rPr>
        <w:t xml:space="preserve">. </w:t>
      </w:r>
      <w:r w:rsidR="00743216">
        <w:rPr>
          <w:rFonts w:ascii="Times New Roman" w:hAnsi="Times New Roman"/>
          <w:sz w:val="28"/>
          <w:szCs w:val="28"/>
        </w:rPr>
        <w:t>При възникване на неотложна необходимост</w:t>
      </w:r>
      <w:r w:rsidRPr="00732815">
        <w:rPr>
          <w:rFonts w:ascii="Times New Roman" w:hAnsi="Times New Roman"/>
          <w:sz w:val="28"/>
          <w:szCs w:val="28"/>
        </w:rPr>
        <w:t xml:space="preserve"> се провеждат общи събрания на съдиите и служителите за обсъждане на отделни въпроси, възникнали във връзка с работата.</w:t>
      </w:r>
      <w:r w:rsidRPr="00555A46">
        <w:rPr>
          <w:rFonts w:ascii="Times New Roman" w:hAnsi="Times New Roman"/>
          <w:sz w:val="28"/>
          <w:szCs w:val="28"/>
        </w:rPr>
        <w:t xml:space="preserve"> </w:t>
      </w:r>
    </w:p>
    <w:p w:rsidR="009632CF" w:rsidRDefault="009632CF" w:rsidP="009632CF">
      <w:pPr>
        <w:spacing w:after="0"/>
        <w:ind w:firstLine="709"/>
        <w:jc w:val="both"/>
        <w:rPr>
          <w:rFonts w:ascii="Times New Roman" w:hAnsi="Times New Roman"/>
          <w:sz w:val="28"/>
          <w:szCs w:val="28"/>
        </w:rPr>
      </w:pPr>
    </w:p>
    <w:p w:rsidR="00F306A2" w:rsidRDefault="00F306A2" w:rsidP="009632CF">
      <w:pPr>
        <w:spacing w:after="0"/>
        <w:ind w:firstLine="709"/>
        <w:jc w:val="both"/>
        <w:rPr>
          <w:rFonts w:ascii="Times New Roman" w:hAnsi="Times New Roman"/>
          <w:sz w:val="28"/>
          <w:szCs w:val="28"/>
        </w:rPr>
      </w:pPr>
    </w:p>
    <w:p w:rsidR="004E2AC2" w:rsidRDefault="004E2AC2" w:rsidP="009632CF">
      <w:pPr>
        <w:numPr>
          <w:ilvl w:val="1"/>
          <w:numId w:val="6"/>
        </w:numPr>
        <w:spacing w:after="0"/>
        <w:jc w:val="both"/>
        <w:rPr>
          <w:rFonts w:ascii="Times New Roman" w:hAnsi="Times New Roman"/>
          <w:b/>
          <w:sz w:val="32"/>
          <w:szCs w:val="32"/>
        </w:rPr>
      </w:pPr>
      <w:r w:rsidRPr="00555A46">
        <w:rPr>
          <w:rFonts w:ascii="Times New Roman" w:hAnsi="Times New Roman"/>
          <w:b/>
          <w:sz w:val="32"/>
          <w:szCs w:val="32"/>
        </w:rPr>
        <w:t>Съдебна администрация</w:t>
      </w:r>
    </w:p>
    <w:p w:rsidR="009632CF" w:rsidRPr="00555A46" w:rsidRDefault="009632CF" w:rsidP="009632CF">
      <w:pPr>
        <w:spacing w:after="0"/>
        <w:ind w:left="1923"/>
        <w:jc w:val="both"/>
        <w:rPr>
          <w:rFonts w:ascii="Times New Roman" w:hAnsi="Times New Roman"/>
          <w:b/>
          <w:sz w:val="32"/>
          <w:szCs w:val="32"/>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Общият брой на съдебните служители, сравнен с </w:t>
      </w:r>
      <w:r w:rsidR="00D03BB5" w:rsidRPr="00555A46">
        <w:rPr>
          <w:rFonts w:ascii="Times New Roman" w:hAnsi="Times New Roman"/>
          <w:sz w:val="28"/>
          <w:szCs w:val="28"/>
        </w:rPr>
        <w:t>щатните бройки</w:t>
      </w:r>
      <w:r w:rsidRPr="00555A46">
        <w:rPr>
          <w:rFonts w:ascii="Times New Roman" w:hAnsi="Times New Roman"/>
          <w:sz w:val="28"/>
          <w:szCs w:val="28"/>
        </w:rPr>
        <w:t xml:space="preserve"> през предходните 3 години</w:t>
      </w:r>
      <w:r w:rsidR="009C118D">
        <w:rPr>
          <w:rFonts w:ascii="Times New Roman" w:hAnsi="Times New Roman"/>
          <w:sz w:val="28"/>
          <w:szCs w:val="28"/>
        </w:rPr>
        <w:t>,</w:t>
      </w:r>
      <w:r w:rsidRPr="00555A46">
        <w:rPr>
          <w:rFonts w:ascii="Times New Roman" w:hAnsi="Times New Roman"/>
          <w:sz w:val="28"/>
          <w:szCs w:val="28"/>
        </w:rPr>
        <w:t xml:space="preserve"> е</w:t>
      </w:r>
      <w:r w:rsidR="008918C4">
        <w:rPr>
          <w:rFonts w:ascii="Times New Roman" w:hAnsi="Times New Roman"/>
          <w:sz w:val="28"/>
          <w:szCs w:val="28"/>
        </w:rPr>
        <w:t>,</w:t>
      </w:r>
      <w:r w:rsidRPr="00555A46">
        <w:rPr>
          <w:rFonts w:ascii="Times New Roman" w:hAnsi="Times New Roman"/>
          <w:sz w:val="28"/>
          <w:szCs w:val="28"/>
        </w:rPr>
        <w:t xml:space="preserve"> както следва:</w:t>
      </w:r>
    </w:p>
    <w:p w:rsidR="009632CF" w:rsidRDefault="009632CF" w:rsidP="009632CF">
      <w:pPr>
        <w:spacing w:after="0"/>
        <w:ind w:firstLine="708"/>
        <w:jc w:val="both"/>
        <w:rPr>
          <w:rFonts w:ascii="Times New Roman" w:hAnsi="Times New Roman"/>
          <w:sz w:val="28"/>
          <w:szCs w:val="28"/>
          <w:lang w:val="en-US"/>
        </w:rPr>
      </w:pPr>
    </w:p>
    <w:tbl>
      <w:tblPr>
        <w:tblW w:w="9302" w:type="dxa"/>
        <w:tblInd w:w="55" w:type="dxa"/>
        <w:tblCellMar>
          <w:left w:w="70" w:type="dxa"/>
          <w:right w:w="70" w:type="dxa"/>
        </w:tblCellMar>
        <w:tblLook w:val="04A0" w:firstRow="1" w:lastRow="0" w:firstColumn="1" w:lastColumn="0" w:noHBand="0" w:noVBand="1"/>
      </w:tblPr>
      <w:tblGrid>
        <w:gridCol w:w="1823"/>
        <w:gridCol w:w="1991"/>
        <w:gridCol w:w="1600"/>
        <w:gridCol w:w="1804"/>
        <w:gridCol w:w="2084"/>
      </w:tblGrid>
      <w:tr w:rsidR="00903598" w:rsidRPr="005D5B57" w:rsidTr="00F306A2">
        <w:trPr>
          <w:trHeight w:val="592"/>
        </w:trPr>
        <w:tc>
          <w:tcPr>
            <w:tcW w:w="1823"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903598" w:rsidRPr="005D5B57" w:rsidRDefault="00903598" w:rsidP="009632CF">
            <w:pPr>
              <w:spacing w:after="0" w:line="240" w:lineRule="auto"/>
              <w:jc w:val="center"/>
              <w:rPr>
                <w:rFonts w:ascii="Times New Roman" w:eastAsia="Times New Roman" w:hAnsi="Times New Roman" w:cs="Times New Roman"/>
                <w:b/>
                <w:bCs/>
                <w:color w:val="FFFFFF"/>
              </w:rPr>
            </w:pPr>
            <w:r w:rsidRPr="005D5B57">
              <w:rPr>
                <w:rFonts w:ascii="Times New Roman" w:eastAsia="Times New Roman" w:hAnsi="Times New Roman" w:cs="Times New Roman"/>
                <w:b/>
                <w:bCs/>
                <w:color w:val="FFFFFF"/>
              </w:rPr>
              <w:t> </w:t>
            </w:r>
          </w:p>
        </w:tc>
        <w:tc>
          <w:tcPr>
            <w:tcW w:w="1991" w:type="dxa"/>
            <w:tcBorders>
              <w:top w:val="single" w:sz="8" w:space="0" w:color="FFFFFF"/>
              <w:left w:val="nil"/>
              <w:bottom w:val="single" w:sz="12" w:space="0" w:color="FFFFFF"/>
              <w:right w:val="single" w:sz="8" w:space="0" w:color="FFFFFF"/>
            </w:tcBorders>
            <w:shd w:val="clear" w:color="000000" w:fill="EAEBF6"/>
            <w:vAlign w:val="center"/>
            <w:hideMark/>
          </w:tcPr>
          <w:p w:rsidR="00903598" w:rsidRPr="005D5B57" w:rsidRDefault="00903598" w:rsidP="00353EB7">
            <w:pPr>
              <w:spacing w:after="0" w:line="240" w:lineRule="auto"/>
              <w:jc w:val="center"/>
              <w:rPr>
                <w:rFonts w:ascii="Trebuchet MS" w:eastAsia="Times New Roman" w:hAnsi="Trebuchet MS" w:cs="Calibri"/>
                <w:b/>
                <w:bCs/>
                <w:color w:val="251BA9"/>
              </w:rPr>
            </w:pPr>
            <w:r w:rsidRPr="005D5B57">
              <w:rPr>
                <w:rFonts w:ascii="Trebuchet MS" w:eastAsia="Times New Roman" w:hAnsi="Trebuchet MS" w:cs="Calibri"/>
                <w:b/>
                <w:bCs/>
                <w:color w:val="251BA9"/>
              </w:rPr>
              <w:t>2020</w:t>
            </w:r>
          </w:p>
        </w:tc>
        <w:tc>
          <w:tcPr>
            <w:tcW w:w="1600" w:type="dxa"/>
            <w:tcBorders>
              <w:top w:val="single" w:sz="8" w:space="0" w:color="FFFFFF"/>
              <w:left w:val="nil"/>
              <w:bottom w:val="single" w:sz="12" w:space="0" w:color="FFFFFF"/>
              <w:right w:val="single" w:sz="8" w:space="0" w:color="FFFFFF"/>
            </w:tcBorders>
            <w:shd w:val="clear" w:color="000000" w:fill="EAEBF6"/>
            <w:vAlign w:val="center"/>
            <w:hideMark/>
          </w:tcPr>
          <w:p w:rsidR="00903598" w:rsidRPr="005D5B57" w:rsidRDefault="00903598" w:rsidP="00353EB7">
            <w:pPr>
              <w:spacing w:after="0" w:line="240" w:lineRule="auto"/>
              <w:jc w:val="center"/>
              <w:rPr>
                <w:rFonts w:ascii="Trebuchet MS" w:eastAsia="Times New Roman" w:hAnsi="Trebuchet MS" w:cs="Calibri"/>
                <w:b/>
                <w:bCs/>
                <w:color w:val="251BA9"/>
              </w:rPr>
            </w:pPr>
            <w:r w:rsidRPr="005D5B57">
              <w:rPr>
                <w:rFonts w:ascii="Trebuchet MS" w:eastAsia="Times New Roman" w:hAnsi="Trebuchet MS" w:cs="Calibri"/>
                <w:b/>
                <w:bCs/>
                <w:color w:val="251BA9"/>
              </w:rPr>
              <w:t>2021</w:t>
            </w:r>
          </w:p>
        </w:tc>
        <w:tc>
          <w:tcPr>
            <w:tcW w:w="1804" w:type="dxa"/>
            <w:tcBorders>
              <w:top w:val="single" w:sz="8" w:space="0" w:color="FFFFFF"/>
              <w:left w:val="nil"/>
              <w:bottom w:val="single" w:sz="12" w:space="0" w:color="FFFFFF"/>
              <w:right w:val="single" w:sz="8" w:space="0" w:color="FFFFFF"/>
            </w:tcBorders>
            <w:shd w:val="clear" w:color="000000" w:fill="EAEBF6"/>
            <w:vAlign w:val="center"/>
            <w:hideMark/>
          </w:tcPr>
          <w:p w:rsidR="00903598" w:rsidRPr="00903598" w:rsidRDefault="00903598" w:rsidP="00353EB7">
            <w:pPr>
              <w:spacing w:after="0" w:line="240" w:lineRule="auto"/>
              <w:jc w:val="center"/>
              <w:rPr>
                <w:rFonts w:ascii="Trebuchet MS" w:eastAsia="Times New Roman" w:hAnsi="Trebuchet MS" w:cs="Calibri"/>
                <w:b/>
                <w:bCs/>
                <w:color w:val="251BA9"/>
              </w:rPr>
            </w:pPr>
            <w:r w:rsidRPr="00903598">
              <w:rPr>
                <w:rFonts w:ascii="Trebuchet MS" w:eastAsia="Times New Roman" w:hAnsi="Trebuchet MS" w:cs="Calibri"/>
                <w:b/>
                <w:bCs/>
                <w:color w:val="251BA9"/>
              </w:rPr>
              <w:t>2022</w:t>
            </w:r>
          </w:p>
        </w:tc>
        <w:tc>
          <w:tcPr>
            <w:tcW w:w="2084" w:type="dxa"/>
            <w:tcBorders>
              <w:top w:val="single" w:sz="8" w:space="0" w:color="FFFFFF"/>
              <w:left w:val="nil"/>
              <w:bottom w:val="single" w:sz="8" w:space="0" w:color="FFFFFF"/>
              <w:right w:val="single" w:sz="8" w:space="0" w:color="FFFFFF"/>
            </w:tcBorders>
            <w:shd w:val="clear" w:color="000000" w:fill="4E67C8"/>
            <w:vAlign w:val="center"/>
            <w:hideMark/>
          </w:tcPr>
          <w:p w:rsidR="00903598" w:rsidRPr="005D5B57" w:rsidRDefault="00903598" w:rsidP="00903598">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202</w:t>
            </w:r>
            <w:r>
              <w:rPr>
                <w:rFonts w:ascii="Trebuchet MS" w:eastAsia="Times New Roman" w:hAnsi="Trebuchet MS" w:cs="Calibri"/>
                <w:b/>
                <w:bCs/>
                <w:color w:val="FFFFFF"/>
              </w:rPr>
              <w:t>3</w:t>
            </w:r>
          </w:p>
        </w:tc>
      </w:tr>
      <w:tr w:rsidR="00903598" w:rsidRPr="005D5B57" w:rsidTr="00F306A2">
        <w:trPr>
          <w:trHeight w:val="971"/>
        </w:trPr>
        <w:tc>
          <w:tcPr>
            <w:tcW w:w="1823" w:type="dxa"/>
            <w:tcBorders>
              <w:top w:val="nil"/>
              <w:left w:val="single" w:sz="8" w:space="0" w:color="FFFFFF"/>
              <w:bottom w:val="single" w:sz="8" w:space="0" w:color="FFFFFF"/>
              <w:right w:val="single" w:sz="8" w:space="0" w:color="FFFFFF"/>
            </w:tcBorders>
            <w:shd w:val="clear" w:color="000000" w:fill="4E67C8"/>
            <w:vAlign w:val="center"/>
            <w:hideMark/>
          </w:tcPr>
          <w:p w:rsidR="00903598" w:rsidRPr="005D5B57" w:rsidRDefault="00903598"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щатни бройки на съд. служители</w:t>
            </w:r>
          </w:p>
        </w:tc>
        <w:tc>
          <w:tcPr>
            <w:tcW w:w="1991" w:type="dxa"/>
            <w:tcBorders>
              <w:top w:val="nil"/>
              <w:left w:val="nil"/>
              <w:bottom w:val="single" w:sz="8" w:space="0" w:color="FFFFFF"/>
              <w:right w:val="single" w:sz="8" w:space="0" w:color="FFFFFF"/>
            </w:tcBorders>
            <w:shd w:val="clear" w:color="000000" w:fill="C8CAE7"/>
            <w:vAlign w:val="center"/>
            <w:hideMark/>
          </w:tcPr>
          <w:p w:rsidR="00903598" w:rsidRPr="005D5B57" w:rsidRDefault="00903598" w:rsidP="00353EB7">
            <w:pPr>
              <w:spacing w:after="0" w:line="240" w:lineRule="auto"/>
              <w:jc w:val="center"/>
              <w:rPr>
                <w:rFonts w:ascii="Trebuchet MS" w:eastAsia="Times New Roman" w:hAnsi="Trebuchet MS" w:cs="Calibri"/>
                <w:b/>
                <w:bCs/>
                <w:color w:val="000000"/>
              </w:rPr>
            </w:pPr>
            <w:r w:rsidRPr="005D5B57">
              <w:rPr>
                <w:rFonts w:ascii="Trebuchet MS" w:eastAsia="Times New Roman" w:hAnsi="Trebuchet MS" w:cs="Calibri"/>
                <w:b/>
                <w:bCs/>
                <w:color w:val="000000"/>
              </w:rPr>
              <w:t>155</w:t>
            </w:r>
          </w:p>
        </w:tc>
        <w:tc>
          <w:tcPr>
            <w:tcW w:w="1600" w:type="dxa"/>
            <w:tcBorders>
              <w:top w:val="nil"/>
              <w:left w:val="nil"/>
              <w:bottom w:val="single" w:sz="8" w:space="0" w:color="FFFFFF"/>
              <w:right w:val="single" w:sz="8" w:space="0" w:color="FFFFFF"/>
            </w:tcBorders>
            <w:shd w:val="clear" w:color="000000" w:fill="C8CAE7"/>
            <w:vAlign w:val="center"/>
            <w:hideMark/>
          </w:tcPr>
          <w:p w:rsidR="00903598" w:rsidRPr="005D5B57" w:rsidRDefault="00903598" w:rsidP="00353EB7">
            <w:pPr>
              <w:spacing w:after="0" w:line="240" w:lineRule="auto"/>
              <w:jc w:val="center"/>
              <w:rPr>
                <w:rFonts w:ascii="Trebuchet MS" w:eastAsia="Times New Roman" w:hAnsi="Trebuchet MS" w:cs="Calibri"/>
                <w:b/>
                <w:bCs/>
                <w:color w:val="000000"/>
              </w:rPr>
            </w:pPr>
            <w:r w:rsidRPr="005D5B57">
              <w:rPr>
                <w:rFonts w:ascii="Trebuchet MS" w:eastAsia="Times New Roman" w:hAnsi="Trebuchet MS" w:cs="Calibri"/>
                <w:b/>
                <w:bCs/>
                <w:color w:val="000000"/>
              </w:rPr>
              <w:t>164</w:t>
            </w:r>
          </w:p>
        </w:tc>
        <w:tc>
          <w:tcPr>
            <w:tcW w:w="1804" w:type="dxa"/>
            <w:tcBorders>
              <w:top w:val="nil"/>
              <w:left w:val="nil"/>
              <w:bottom w:val="single" w:sz="8" w:space="0" w:color="FFFFFF"/>
              <w:right w:val="single" w:sz="8" w:space="0" w:color="FFFFFF"/>
            </w:tcBorders>
            <w:shd w:val="clear" w:color="000000" w:fill="C8CAE7"/>
            <w:vAlign w:val="center"/>
            <w:hideMark/>
          </w:tcPr>
          <w:p w:rsidR="00903598" w:rsidRPr="00903598" w:rsidRDefault="00903598" w:rsidP="00353EB7">
            <w:pPr>
              <w:spacing w:after="0" w:line="240" w:lineRule="auto"/>
              <w:jc w:val="center"/>
              <w:rPr>
                <w:rFonts w:ascii="Trebuchet MS" w:eastAsia="Times New Roman" w:hAnsi="Trebuchet MS" w:cs="Calibri"/>
                <w:b/>
                <w:bCs/>
                <w:color w:val="251BA9"/>
              </w:rPr>
            </w:pPr>
            <w:r w:rsidRPr="00903598">
              <w:rPr>
                <w:rFonts w:ascii="Trebuchet MS" w:eastAsia="Times New Roman" w:hAnsi="Trebuchet MS" w:cs="Calibri"/>
                <w:b/>
                <w:bCs/>
                <w:color w:val="000000" w:themeColor="text1"/>
              </w:rPr>
              <w:t>166</w:t>
            </w:r>
          </w:p>
        </w:tc>
        <w:tc>
          <w:tcPr>
            <w:tcW w:w="2084" w:type="dxa"/>
            <w:tcBorders>
              <w:top w:val="nil"/>
              <w:left w:val="nil"/>
              <w:bottom w:val="single" w:sz="8" w:space="0" w:color="FFFFFF"/>
              <w:right w:val="single" w:sz="8" w:space="0" w:color="FFFFFF"/>
            </w:tcBorders>
            <w:shd w:val="clear" w:color="000000" w:fill="4E67C8"/>
            <w:vAlign w:val="center"/>
            <w:hideMark/>
          </w:tcPr>
          <w:p w:rsidR="00903598" w:rsidRPr="005D5B57" w:rsidRDefault="00903598" w:rsidP="009632CF">
            <w:pPr>
              <w:spacing w:after="0" w:line="240" w:lineRule="auto"/>
              <w:jc w:val="center"/>
              <w:rPr>
                <w:rFonts w:ascii="Trebuchet MS" w:eastAsia="Times New Roman" w:hAnsi="Trebuchet MS" w:cs="Calibri"/>
                <w:b/>
                <w:bCs/>
                <w:color w:val="FFFFFF"/>
              </w:rPr>
            </w:pPr>
            <w:r w:rsidRPr="005D5B57">
              <w:rPr>
                <w:rFonts w:ascii="Trebuchet MS" w:eastAsia="Times New Roman" w:hAnsi="Trebuchet MS" w:cs="Calibri"/>
                <w:b/>
                <w:bCs/>
                <w:color w:val="FFFFFF"/>
              </w:rPr>
              <w:t>166</w:t>
            </w:r>
          </w:p>
        </w:tc>
      </w:tr>
    </w:tbl>
    <w:p w:rsidR="00812109" w:rsidRPr="00E219B8" w:rsidRDefault="00812109" w:rsidP="009632CF">
      <w:pPr>
        <w:spacing w:after="0"/>
        <w:ind w:firstLine="709"/>
        <w:jc w:val="both"/>
        <w:rPr>
          <w:rFonts w:ascii="Times New Roman" w:hAnsi="Times New Roman"/>
          <w:sz w:val="16"/>
          <w:szCs w:val="16"/>
        </w:rPr>
      </w:pPr>
    </w:p>
    <w:p w:rsidR="009632CF" w:rsidRDefault="009632CF" w:rsidP="009632CF">
      <w:pPr>
        <w:spacing w:after="0"/>
        <w:ind w:firstLine="709"/>
        <w:jc w:val="both"/>
        <w:rPr>
          <w:rFonts w:ascii="Times New Roman" w:hAnsi="Times New Roman"/>
          <w:sz w:val="28"/>
          <w:szCs w:val="28"/>
        </w:rPr>
      </w:pPr>
    </w:p>
    <w:p w:rsidR="004E2AC2"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Разпределението на съдебната администраци</w:t>
      </w:r>
      <w:r w:rsidR="00D03BB5" w:rsidRPr="00555A46">
        <w:rPr>
          <w:rFonts w:ascii="Times New Roman" w:hAnsi="Times New Roman"/>
          <w:sz w:val="28"/>
          <w:szCs w:val="28"/>
        </w:rPr>
        <w:t>я по брой и вид щатове през 20</w:t>
      </w:r>
      <w:r w:rsidR="0031702D">
        <w:rPr>
          <w:rFonts w:ascii="Times New Roman" w:hAnsi="Times New Roman"/>
          <w:sz w:val="28"/>
          <w:szCs w:val="28"/>
        </w:rPr>
        <w:t>2</w:t>
      </w:r>
      <w:r w:rsidR="00903598">
        <w:rPr>
          <w:rFonts w:ascii="Times New Roman" w:hAnsi="Times New Roman"/>
          <w:sz w:val="28"/>
          <w:szCs w:val="28"/>
        </w:rPr>
        <w:t>3</w:t>
      </w:r>
      <w:r w:rsidR="00ED095C" w:rsidRPr="00555A46">
        <w:rPr>
          <w:rFonts w:ascii="Times New Roman" w:hAnsi="Times New Roman"/>
          <w:sz w:val="28"/>
          <w:szCs w:val="28"/>
        </w:rPr>
        <w:t xml:space="preserve"> </w:t>
      </w:r>
      <w:r w:rsidRPr="00555A46">
        <w:rPr>
          <w:rFonts w:ascii="Times New Roman" w:hAnsi="Times New Roman"/>
          <w:sz w:val="28"/>
          <w:szCs w:val="28"/>
        </w:rPr>
        <w:t>г. е:</w:t>
      </w:r>
    </w:p>
    <w:p w:rsidR="009632CF" w:rsidRDefault="009632CF" w:rsidP="009632CF">
      <w:pPr>
        <w:spacing w:after="0"/>
        <w:ind w:firstLine="709"/>
        <w:jc w:val="both"/>
        <w:rPr>
          <w:rFonts w:ascii="Times New Roman" w:hAnsi="Times New Roman"/>
          <w:sz w:val="28"/>
          <w:szCs w:val="28"/>
        </w:rPr>
      </w:pPr>
    </w:p>
    <w:p w:rsidR="00F76610" w:rsidRDefault="00F76610" w:rsidP="009632CF">
      <w:pPr>
        <w:spacing w:after="0"/>
        <w:jc w:val="both"/>
        <w:rPr>
          <w:rFonts w:ascii="Times New Roman" w:hAnsi="Times New Roman"/>
          <w:sz w:val="28"/>
          <w:szCs w:val="28"/>
        </w:rPr>
      </w:pPr>
      <w:r>
        <w:rPr>
          <w:noProof/>
          <w:lang w:val="en-US" w:eastAsia="en-US"/>
        </w:rPr>
        <w:drawing>
          <wp:inline distT="0" distB="0" distL="0" distR="0" wp14:anchorId="371FAC9A" wp14:editId="552D5793">
            <wp:extent cx="5902657" cy="2122226"/>
            <wp:effectExtent l="0" t="0" r="2222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632CF" w:rsidRDefault="009632CF" w:rsidP="009632CF">
      <w:pPr>
        <w:spacing w:after="0"/>
        <w:ind w:firstLine="708"/>
        <w:jc w:val="both"/>
        <w:rPr>
          <w:rFonts w:ascii="Times New Roman" w:hAnsi="Times New Roman"/>
          <w:sz w:val="28"/>
          <w:szCs w:val="28"/>
        </w:rPr>
      </w:pPr>
    </w:p>
    <w:p w:rsidR="00CF03B1" w:rsidRDefault="004E2AC2" w:rsidP="009632CF">
      <w:pPr>
        <w:spacing w:after="0"/>
        <w:ind w:firstLine="708"/>
        <w:jc w:val="both"/>
        <w:rPr>
          <w:rFonts w:ascii="Times New Roman" w:hAnsi="Times New Roman"/>
          <w:sz w:val="28"/>
          <w:szCs w:val="28"/>
          <w:lang w:val="en-US"/>
        </w:rPr>
      </w:pPr>
      <w:r w:rsidRPr="00555A46">
        <w:rPr>
          <w:rFonts w:ascii="Times New Roman" w:hAnsi="Times New Roman"/>
          <w:sz w:val="28"/>
          <w:szCs w:val="28"/>
        </w:rPr>
        <w:t xml:space="preserve">Коефициентното съотношение на брой служители спрямо магистрати за Районен съд </w:t>
      </w:r>
      <w:r w:rsidR="00936CEF" w:rsidRPr="00555A46">
        <w:rPr>
          <w:rFonts w:ascii="Times New Roman" w:hAnsi="Times New Roman"/>
          <w:sz w:val="28"/>
          <w:szCs w:val="28"/>
        </w:rPr>
        <w:t xml:space="preserve">– </w:t>
      </w:r>
      <w:r w:rsidRPr="00555A46">
        <w:rPr>
          <w:rFonts w:ascii="Times New Roman" w:hAnsi="Times New Roman"/>
          <w:sz w:val="28"/>
          <w:szCs w:val="28"/>
        </w:rPr>
        <w:t xml:space="preserve">Пловдив за </w:t>
      </w:r>
      <w:r w:rsidR="002B78DE" w:rsidRPr="00555A46">
        <w:rPr>
          <w:rFonts w:ascii="Times New Roman" w:hAnsi="Times New Roman"/>
          <w:sz w:val="28"/>
          <w:szCs w:val="28"/>
        </w:rPr>
        <w:t>отчетния период</w:t>
      </w:r>
      <w:r w:rsidRPr="00555A46">
        <w:rPr>
          <w:rFonts w:ascii="Times New Roman" w:hAnsi="Times New Roman"/>
          <w:sz w:val="28"/>
          <w:szCs w:val="28"/>
        </w:rPr>
        <w:t>, при среден коефициент за районните съдилища в областните центрове 2</w:t>
      </w:r>
      <w:r w:rsidR="009834D4">
        <w:rPr>
          <w:rFonts w:ascii="Times New Roman" w:hAnsi="Times New Roman"/>
          <w:sz w:val="28"/>
          <w:szCs w:val="28"/>
        </w:rPr>
        <w:t>,</w:t>
      </w:r>
      <w:r w:rsidR="00BF3138">
        <w:rPr>
          <w:rFonts w:ascii="Times New Roman" w:hAnsi="Times New Roman"/>
          <w:sz w:val="28"/>
          <w:szCs w:val="28"/>
        </w:rPr>
        <w:t>9</w:t>
      </w:r>
      <w:r w:rsidR="007A5D6F">
        <w:rPr>
          <w:rFonts w:ascii="Times New Roman" w:hAnsi="Times New Roman"/>
          <w:sz w:val="28"/>
          <w:szCs w:val="28"/>
        </w:rPr>
        <w:t>7</w:t>
      </w:r>
      <w:r w:rsidR="009834D4">
        <w:rPr>
          <w:rFonts w:ascii="Times New Roman" w:hAnsi="Times New Roman"/>
          <w:sz w:val="28"/>
          <w:szCs w:val="28"/>
        </w:rPr>
        <w:t xml:space="preserve"> за първото полугодие на 20</w:t>
      </w:r>
      <w:r w:rsidR="0031702D">
        <w:rPr>
          <w:rFonts w:ascii="Times New Roman" w:hAnsi="Times New Roman"/>
          <w:sz w:val="28"/>
          <w:szCs w:val="28"/>
        </w:rPr>
        <w:t>2</w:t>
      </w:r>
      <w:r w:rsidR="00903598">
        <w:rPr>
          <w:rFonts w:ascii="Times New Roman" w:hAnsi="Times New Roman"/>
          <w:sz w:val="28"/>
          <w:szCs w:val="28"/>
        </w:rPr>
        <w:t>3</w:t>
      </w:r>
      <w:r w:rsidR="009834D4">
        <w:rPr>
          <w:rFonts w:ascii="Times New Roman" w:hAnsi="Times New Roman"/>
          <w:sz w:val="28"/>
          <w:szCs w:val="28"/>
        </w:rPr>
        <w:t xml:space="preserve"> г.</w:t>
      </w:r>
      <w:r w:rsidRPr="00555A46">
        <w:rPr>
          <w:rFonts w:ascii="Times New Roman" w:hAnsi="Times New Roman"/>
          <w:b/>
          <w:sz w:val="28"/>
          <w:szCs w:val="28"/>
        </w:rPr>
        <w:t xml:space="preserve"> </w:t>
      </w:r>
      <w:r w:rsidR="002B78DE" w:rsidRPr="007A5D6F">
        <w:rPr>
          <w:rFonts w:ascii="Times New Roman" w:hAnsi="Times New Roman"/>
          <w:sz w:val="28"/>
          <w:szCs w:val="28"/>
        </w:rPr>
        <w:t xml:space="preserve">е </w:t>
      </w:r>
      <w:r w:rsidR="007A5D6F" w:rsidRPr="007A5D6F">
        <w:rPr>
          <w:rFonts w:ascii="Times New Roman" w:hAnsi="Times New Roman"/>
          <w:sz w:val="28"/>
          <w:szCs w:val="28"/>
        </w:rPr>
        <w:t>без промяна в сравнение с предходната 2022 г., поради запазване броя на щатната численост, и е</w:t>
      </w:r>
      <w:r w:rsidR="007A5D6F">
        <w:rPr>
          <w:rFonts w:ascii="Times New Roman" w:hAnsi="Times New Roman"/>
          <w:b/>
          <w:sz w:val="28"/>
          <w:szCs w:val="28"/>
        </w:rPr>
        <w:t xml:space="preserve"> </w:t>
      </w:r>
      <w:r w:rsidR="00937D51">
        <w:rPr>
          <w:rFonts w:ascii="Times New Roman" w:hAnsi="Times New Roman"/>
          <w:b/>
          <w:sz w:val="28"/>
          <w:szCs w:val="28"/>
        </w:rPr>
        <w:t>2</w:t>
      </w:r>
      <w:r w:rsidR="002B78DE" w:rsidRPr="00555A46">
        <w:rPr>
          <w:rFonts w:ascii="Times New Roman" w:hAnsi="Times New Roman"/>
          <w:b/>
          <w:sz w:val="28"/>
          <w:szCs w:val="28"/>
        </w:rPr>
        <w:t>,</w:t>
      </w:r>
      <w:r w:rsidR="00CF03B1">
        <w:rPr>
          <w:rFonts w:ascii="Times New Roman" w:hAnsi="Times New Roman"/>
          <w:b/>
          <w:sz w:val="28"/>
          <w:szCs w:val="28"/>
        </w:rPr>
        <w:t>68</w:t>
      </w:r>
      <w:r w:rsidR="002B78DE" w:rsidRPr="00555A46">
        <w:rPr>
          <w:rFonts w:ascii="Times New Roman" w:hAnsi="Times New Roman"/>
          <w:b/>
          <w:sz w:val="28"/>
          <w:szCs w:val="28"/>
        </w:rPr>
        <w:t xml:space="preserve"> </w:t>
      </w:r>
      <w:r w:rsidRPr="00555A46">
        <w:rPr>
          <w:rFonts w:ascii="Times New Roman" w:hAnsi="Times New Roman"/>
          <w:sz w:val="28"/>
          <w:szCs w:val="28"/>
        </w:rPr>
        <w:t xml:space="preserve">(брой служители спрямо магистрати) </w:t>
      </w:r>
      <w:r w:rsidR="002B78DE" w:rsidRPr="00555A46">
        <w:rPr>
          <w:rFonts w:ascii="Times New Roman" w:hAnsi="Times New Roman"/>
          <w:sz w:val="28"/>
          <w:szCs w:val="28"/>
        </w:rPr>
        <w:t>и</w:t>
      </w:r>
      <w:r w:rsidRPr="00555A46">
        <w:rPr>
          <w:rFonts w:ascii="Times New Roman" w:hAnsi="Times New Roman"/>
          <w:sz w:val="28"/>
          <w:szCs w:val="28"/>
        </w:rPr>
        <w:t xml:space="preserve"> </w:t>
      </w:r>
      <w:r w:rsidR="000D1A8D">
        <w:rPr>
          <w:rFonts w:ascii="Times New Roman" w:hAnsi="Times New Roman"/>
          <w:b/>
          <w:sz w:val="28"/>
          <w:szCs w:val="28"/>
        </w:rPr>
        <w:t>2</w:t>
      </w:r>
      <w:r w:rsidR="00937D51" w:rsidRPr="00555A46">
        <w:rPr>
          <w:rFonts w:ascii="Times New Roman" w:hAnsi="Times New Roman"/>
          <w:b/>
          <w:sz w:val="28"/>
          <w:szCs w:val="28"/>
        </w:rPr>
        <w:t>,</w:t>
      </w:r>
      <w:r w:rsidR="000D1A8D">
        <w:rPr>
          <w:rFonts w:ascii="Times New Roman" w:hAnsi="Times New Roman"/>
          <w:b/>
          <w:sz w:val="28"/>
          <w:szCs w:val="28"/>
        </w:rPr>
        <w:t>0</w:t>
      </w:r>
      <w:r w:rsidR="00CF03B1">
        <w:rPr>
          <w:rFonts w:ascii="Times New Roman" w:hAnsi="Times New Roman"/>
          <w:b/>
          <w:sz w:val="28"/>
          <w:szCs w:val="28"/>
        </w:rPr>
        <w:t>2</w:t>
      </w:r>
      <w:r w:rsidR="00937D51" w:rsidRPr="00555A46">
        <w:rPr>
          <w:rFonts w:ascii="Times New Roman" w:hAnsi="Times New Roman"/>
          <w:b/>
          <w:sz w:val="28"/>
          <w:szCs w:val="28"/>
        </w:rPr>
        <w:t xml:space="preserve"> </w:t>
      </w:r>
      <w:r w:rsidRPr="00555A46">
        <w:rPr>
          <w:rFonts w:ascii="Times New Roman" w:hAnsi="Times New Roman"/>
          <w:sz w:val="28"/>
          <w:szCs w:val="28"/>
        </w:rPr>
        <w:t>(б</w:t>
      </w:r>
      <w:r w:rsidR="00D03BB5" w:rsidRPr="00555A46">
        <w:rPr>
          <w:rFonts w:ascii="Times New Roman" w:hAnsi="Times New Roman"/>
          <w:sz w:val="28"/>
          <w:szCs w:val="28"/>
        </w:rPr>
        <w:t>рой служители спрямо магистрати</w:t>
      </w:r>
      <w:r w:rsidRPr="00555A46">
        <w:rPr>
          <w:rFonts w:ascii="Times New Roman" w:hAnsi="Times New Roman"/>
          <w:sz w:val="28"/>
          <w:szCs w:val="28"/>
        </w:rPr>
        <w:t>, в т.ч. държавни съдебни изпълнители и съди</w:t>
      </w:r>
      <w:r w:rsidR="008C2312" w:rsidRPr="00555A46">
        <w:rPr>
          <w:rFonts w:ascii="Times New Roman" w:hAnsi="Times New Roman"/>
          <w:sz w:val="28"/>
          <w:szCs w:val="28"/>
        </w:rPr>
        <w:t xml:space="preserve">и по вписванията) към </w:t>
      </w:r>
      <w:r w:rsidR="002B78DE" w:rsidRPr="00555A46">
        <w:rPr>
          <w:rFonts w:ascii="Times New Roman" w:hAnsi="Times New Roman"/>
          <w:sz w:val="28"/>
          <w:szCs w:val="28"/>
        </w:rPr>
        <w:t>31</w:t>
      </w:r>
      <w:r w:rsidR="008C2312" w:rsidRPr="00555A46">
        <w:rPr>
          <w:rFonts w:ascii="Times New Roman" w:hAnsi="Times New Roman"/>
          <w:sz w:val="28"/>
          <w:szCs w:val="28"/>
        </w:rPr>
        <w:t>.</w:t>
      </w:r>
      <w:r w:rsidR="002B78DE" w:rsidRPr="00555A46">
        <w:rPr>
          <w:rFonts w:ascii="Times New Roman" w:hAnsi="Times New Roman"/>
          <w:sz w:val="28"/>
          <w:szCs w:val="28"/>
        </w:rPr>
        <w:t>12</w:t>
      </w:r>
      <w:r w:rsidR="008C2312" w:rsidRPr="00555A46">
        <w:rPr>
          <w:rFonts w:ascii="Times New Roman" w:hAnsi="Times New Roman"/>
          <w:sz w:val="28"/>
          <w:szCs w:val="28"/>
        </w:rPr>
        <w:t>.20</w:t>
      </w:r>
      <w:r w:rsidR="0031702D">
        <w:rPr>
          <w:rFonts w:ascii="Times New Roman" w:hAnsi="Times New Roman"/>
          <w:sz w:val="28"/>
          <w:szCs w:val="28"/>
        </w:rPr>
        <w:t>2</w:t>
      </w:r>
      <w:r w:rsidR="007A5D6F">
        <w:rPr>
          <w:rFonts w:ascii="Times New Roman" w:hAnsi="Times New Roman"/>
          <w:sz w:val="28"/>
          <w:szCs w:val="28"/>
        </w:rPr>
        <w:t>3</w:t>
      </w:r>
      <w:r w:rsidRPr="00555A46">
        <w:rPr>
          <w:rFonts w:ascii="Times New Roman" w:hAnsi="Times New Roman"/>
          <w:sz w:val="28"/>
          <w:szCs w:val="28"/>
        </w:rPr>
        <w:t xml:space="preserve"> г</w:t>
      </w:r>
      <w:r w:rsidR="008918C4">
        <w:rPr>
          <w:rFonts w:ascii="Times New Roman" w:hAnsi="Times New Roman"/>
          <w:sz w:val="28"/>
          <w:szCs w:val="28"/>
        </w:rPr>
        <w:t>.</w:t>
      </w:r>
      <w:r w:rsidRPr="00555A46">
        <w:rPr>
          <w:rFonts w:ascii="Times New Roman" w:hAnsi="Times New Roman"/>
          <w:sz w:val="28"/>
          <w:szCs w:val="28"/>
        </w:rPr>
        <w:t xml:space="preserve"> </w:t>
      </w:r>
      <w:r w:rsidR="002B78DE" w:rsidRPr="00555A46">
        <w:rPr>
          <w:rFonts w:ascii="Times New Roman" w:hAnsi="Times New Roman"/>
          <w:sz w:val="28"/>
          <w:szCs w:val="28"/>
        </w:rPr>
        <w:t>или</w:t>
      </w:r>
      <w:r w:rsidR="009834D4">
        <w:rPr>
          <w:rFonts w:ascii="Times New Roman" w:hAnsi="Times New Roman"/>
          <w:sz w:val="28"/>
          <w:szCs w:val="28"/>
        </w:rPr>
        <w:t>,</w:t>
      </w:r>
      <w:r w:rsidR="002B78DE" w:rsidRPr="00555A46">
        <w:rPr>
          <w:rFonts w:ascii="Times New Roman" w:hAnsi="Times New Roman"/>
          <w:sz w:val="28"/>
          <w:szCs w:val="28"/>
        </w:rPr>
        <w:t xml:space="preserve"> сравнено с предходни периоди</w:t>
      </w:r>
      <w:r w:rsidR="009834D4">
        <w:rPr>
          <w:rFonts w:ascii="Times New Roman" w:hAnsi="Times New Roman"/>
          <w:sz w:val="28"/>
          <w:szCs w:val="28"/>
        </w:rPr>
        <w:t>,</w:t>
      </w:r>
      <w:r w:rsidR="002B78DE" w:rsidRPr="00555A46">
        <w:rPr>
          <w:rFonts w:ascii="Times New Roman" w:hAnsi="Times New Roman"/>
          <w:sz w:val="28"/>
          <w:szCs w:val="28"/>
        </w:rPr>
        <w:t xml:space="preserve"> е</w:t>
      </w:r>
      <w:r w:rsidR="009834D4">
        <w:rPr>
          <w:rFonts w:ascii="Times New Roman" w:hAnsi="Times New Roman"/>
          <w:sz w:val="28"/>
          <w:szCs w:val="28"/>
        </w:rPr>
        <w:t>,</w:t>
      </w:r>
      <w:r w:rsidRPr="00555A46">
        <w:rPr>
          <w:rFonts w:ascii="Times New Roman" w:hAnsi="Times New Roman"/>
          <w:sz w:val="28"/>
          <w:szCs w:val="28"/>
        </w:rPr>
        <w:t xml:space="preserve"> както следва:</w:t>
      </w:r>
    </w:p>
    <w:p w:rsidR="00212DFF" w:rsidRPr="00212DFF" w:rsidRDefault="000F009B" w:rsidP="009632CF">
      <w:pPr>
        <w:spacing w:after="0"/>
        <w:jc w:val="center"/>
        <w:rPr>
          <w:rFonts w:ascii="Times New Roman" w:hAnsi="Times New Roman"/>
          <w:sz w:val="28"/>
          <w:szCs w:val="28"/>
          <w:lang w:val="en-US"/>
        </w:rPr>
      </w:pPr>
      <w:r>
        <w:rPr>
          <w:noProof/>
          <w:lang w:val="en-US" w:eastAsia="en-US"/>
        </w:rPr>
        <w:drawing>
          <wp:inline distT="0" distB="0" distL="0" distR="0" wp14:anchorId="43C7EFB0" wp14:editId="68430DC0">
            <wp:extent cx="5390985" cy="3260035"/>
            <wp:effectExtent l="0" t="0" r="63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val="en-US" w:eastAsia="en-US"/>
        </w:rPr>
        <w:t xml:space="preserve"> </w:t>
      </w:r>
    </w:p>
    <w:p w:rsidR="00F306A2" w:rsidRDefault="00F306A2" w:rsidP="002F317E">
      <w:pPr>
        <w:spacing w:after="0"/>
        <w:ind w:firstLine="709"/>
        <w:jc w:val="both"/>
        <w:rPr>
          <w:rFonts w:ascii="Times New Roman" w:hAnsi="Times New Roman"/>
          <w:sz w:val="28"/>
          <w:szCs w:val="28"/>
        </w:rPr>
      </w:pPr>
    </w:p>
    <w:p w:rsidR="009C077D" w:rsidRPr="00C47836" w:rsidRDefault="008C2312" w:rsidP="002F317E">
      <w:pPr>
        <w:spacing w:after="0"/>
        <w:ind w:firstLine="709"/>
        <w:jc w:val="both"/>
        <w:rPr>
          <w:rFonts w:ascii="Times New Roman" w:hAnsi="Times New Roman"/>
          <w:sz w:val="28"/>
          <w:szCs w:val="28"/>
        </w:rPr>
      </w:pPr>
      <w:r w:rsidRPr="003313FF">
        <w:rPr>
          <w:rFonts w:ascii="Times New Roman" w:hAnsi="Times New Roman"/>
          <w:sz w:val="28"/>
          <w:szCs w:val="28"/>
        </w:rPr>
        <w:t>През 20</w:t>
      </w:r>
      <w:r w:rsidR="0031702D" w:rsidRPr="003313FF">
        <w:rPr>
          <w:rFonts w:ascii="Times New Roman" w:hAnsi="Times New Roman"/>
          <w:sz w:val="28"/>
          <w:szCs w:val="28"/>
        </w:rPr>
        <w:t>2</w:t>
      </w:r>
      <w:r w:rsidR="007A5D6F">
        <w:rPr>
          <w:rFonts w:ascii="Times New Roman" w:hAnsi="Times New Roman"/>
          <w:sz w:val="28"/>
          <w:szCs w:val="28"/>
        </w:rPr>
        <w:t>3</w:t>
      </w:r>
      <w:r w:rsidR="004E2AC2" w:rsidRPr="003313FF">
        <w:rPr>
          <w:rFonts w:ascii="Times New Roman" w:hAnsi="Times New Roman"/>
          <w:sz w:val="28"/>
          <w:szCs w:val="28"/>
        </w:rPr>
        <w:t xml:space="preserve"> г.</w:t>
      </w:r>
      <w:r w:rsidR="00997E0E" w:rsidRPr="003313FF">
        <w:rPr>
          <w:rFonts w:ascii="Times New Roman" w:hAnsi="Times New Roman"/>
          <w:sz w:val="28"/>
          <w:szCs w:val="28"/>
        </w:rPr>
        <w:t xml:space="preserve"> н</w:t>
      </w:r>
      <w:r w:rsidR="00E57DBC" w:rsidRPr="003313FF">
        <w:rPr>
          <w:rFonts w:ascii="Times New Roman" w:hAnsi="Times New Roman"/>
          <w:sz w:val="28"/>
          <w:szCs w:val="28"/>
        </w:rPr>
        <w:t>апуснал</w:t>
      </w:r>
      <w:r w:rsidR="00C47836">
        <w:rPr>
          <w:rFonts w:ascii="Times New Roman" w:hAnsi="Times New Roman"/>
          <w:sz w:val="28"/>
          <w:szCs w:val="28"/>
        </w:rPr>
        <w:t>и</w:t>
      </w:r>
      <w:r w:rsidR="00E57DBC" w:rsidRPr="003313FF">
        <w:rPr>
          <w:rFonts w:ascii="Times New Roman" w:hAnsi="Times New Roman"/>
          <w:sz w:val="28"/>
          <w:szCs w:val="28"/>
        </w:rPr>
        <w:t xml:space="preserve"> Районен съд</w:t>
      </w:r>
      <w:r w:rsidRPr="003313FF">
        <w:rPr>
          <w:rFonts w:ascii="Times New Roman" w:hAnsi="Times New Roman"/>
          <w:sz w:val="28"/>
          <w:szCs w:val="28"/>
        </w:rPr>
        <w:t xml:space="preserve"> –</w:t>
      </w:r>
      <w:r w:rsidR="004E2AC2" w:rsidRPr="003313FF">
        <w:rPr>
          <w:rFonts w:ascii="Times New Roman" w:hAnsi="Times New Roman"/>
          <w:sz w:val="28"/>
          <w:szCs w:val="28"/>
        </w:rPr>
        <w:t xml:space="preserve"> Пловдив</w:t>
      </w:r>
      <w:r w:rsidRPr="003313FF">
        <w:rPr>
          <w:rFonts w:ascii="Times New Roman" w:hAnsi="Times New Roman"/>
          <w:sz w:val="28"/>
          <w:szCs w:val="28"/>
        </w:rPr>
        <w:t xml:space="preserve"> </w:t>
      </w:r>
      <w:r w:rsidR="00C47836">
        <w:rPr>
          <w:rFonts w:ascii="Times New Roman" w:hAnsi="Times New Roman"/>
          <w:sz w:val="28"/>
          <w:szCs w:val="28"/>
        </w:rPr>
        <w:t xml:space="preserve">по взаимно съгласие </w:t>
      </w:r>
      <w:r w:rsidR="00C47836" w:rsidRPr="00C47836">
        <w:rPr>
          <w:rFonts w:ascii="Times New Roman" w:hAnsi="Times New Roman"/>
          <w:sz w:val="28"/>
          <w:szCs w:val="28"/>
        </w:rPr>
        <w:t>на основание чл. 325, ал. 1, т. 1 от КТ</w:t>
      </w:r>
      <w:r w:rsidR="00C47836">
        <w:rPr>
          <w:rFonts w:ascii="Times New Roman" w:hAnsi="Times New Roman"/>
          <w:sz w:val="28"/>
          <w:szCs w:val="28"/>
        </w:rPr>
        <w:t xml:space="preserve"> са 5 служители</w:t>
      </w:r>
      <w:r w:rsidR="00F27948">
        <w:rPr>
          <w:rFonts w:ascii="Times New Roman" w:hAnsi="Times New Roman"/>
          <w:sz w:val="28"/>
          <w:szCs w:val="28"/>
        </w:rPr>
        <w:t xml:space="preserve">, </w:t>
      </w:r>
      <w:r w:rsidR="00743216">
        <w:rPr>
          <w:rFonts w:ascii="Times New Roman" w:hAnsi="Times New Roman"/>
          <w:sz w:val="28"/>
          <w:szCs w:val="28"/>
        </w:rPr>
        <w:t xml:space="preserve">с писмено </w:t>
      </w:r>
      <w:r w:rsidR="002F317E">
        <w:rPr>
          <w:rFonts w:ascii="Times New Roman" w:hAnsi="Times New Roman"/>
          <w:sz w:val="28"/>
          <w:szCs w:val="28"/>
        </w:rPr>
        <w:lastRenderedPageBreak/>
        <w:t xml:space="preserve">предизвестие </w:t>
      </w:r>
      <w:r w:rsidR="00C47836" w:rsidRPr="00C47836">
        <w:rPr>
          <w:rFonts w:ascii="Times New Roman" w:hAnsi="Times New Roman"/>
          <w:sz w:val="28"/>
          <w:szCs w:val="28"/>
        </w:rPr>
        <w:t>на основание чл. 326, ал. 1 от КТ</w:t>
      </w:r>
      <w:r w:rsidR="002F317E">
        <w:rPr>
          <w:rFonts w:ascii="Times New Roman" w:hAnsi="Times New Roman"/>
          <w:sz w:val="28"/>
          <w:szCs w:val="28"/>
        </w:rPr>
        <w:t xml:space="preserve"> са напуснали 6 служители, на основание </w:t>
      </w:r>
      <w:r w:rsidR="002F317E" w:rsidRPr="00C47836">
        <w:rPr>
          <w:rFonts w:ascii="Times New Roman" w:hAnsi="Times New Roman"/>
          <w:sz w:val="28"/>
          <w:szCs w:val="28"/>
        </w:rPr>
        <w:t>чл. 327, ал. 1, т. 12 от КТ</w:t>
      </w:r>
      <w:r w:rsidR="002F317E">
        <w:rPr>
          <w:rFonts w:ascii="Times New Roman" w:hAnsi="Times New Roman"/>
          <w:sz w:val="28"/>
          <w:szCs w:val="28"/>
        </w:rPr>
        <w:t xml:space="preserve"> – поради придобиване право на пенсия за осигурителен стаж и възраст е прекратено трудовото правоотношение със 7 служители, а на един служител е </w:t>
      </w:r>
      <w:r w:rsidR="00C47836" w:rsidRPr="00C47836">
        <w:rPr>
          <w:rFonts w:ascii="Times New Roman" w:hAnsi="Times New Roman"/>
          <w:sz w:val="28"/>
          <w:szCs w:val="28"/>
        </w:rPr>
        <w:t>наложено дисциплинарно наказание „уволнение“</w:t>
      </w:r>
      <w:r w:rsidR="002F317E">
        <w:rPr>
          <w:rFonts w:ascii="Times New Roman" w:hAnsi="Times New Roman"/>
          <w:sz w:val="28"/>
          <w:szCs w:val="28"/>
        </w:rPr>
        <w:t>.</w:t>
      </w:r>
    </w:p>
    <w:p w:rsidR="004E2AC2" w:rsidRPr="003313FF" w:rsidRDefault="002B78DE" w:rsidP="002F317E">
      <w:pPr>
        <w:spacing w:after="0"/>
        <w:ind w:firstLine="708"/>
        <w:jc w:val="both"/>
        <w:rPr>
          <w:rFonts w:ascii="Times New Roman" w:hAnsi="Times New Roman"/>
          <w:sz w:val="28"/>
          <w:szCs w:val="28"/>
        </w:rPr>
      </w:pPr>
      <w:r w:rsidRPr="003313FF">
        <w:rPr>
          <w:rFonts w:ascii="Times New Roman" w:hAnsi="Times New Roman"/>
          <w:sz w:val="28"/>
          <w:szCs w:val="28"/>
        </w:rPr>
        <w:t xml:space="preserve">През отчетния период </w:t>
      </w:r>
      <w:r w:rsidR="00F27948">
        <w:rPr>
          <w:rFonts w:ascii="Times New Roman" w:hAnsi="Times New Roman"/>
          <w:sz w:val="28"/>
          <w:szCs w:val="28"/>
        </w:rPr>
        <w:t>девет</w:t>
      </w:r>
      <w:r w:rsidR="004E2AC2" w:rsidRPr="003313FF">
        <w:rPr>
          <w:rFonts w:ascii="Times New Roman" w:hAnsi="Times New Roman"/>
          <w:sz w:val="28"/>
          <w:szCs w:val="28"/>
        </w:rPr>
        <w:t xml:space="preserve"> служители </w:t>
      </w:r>
      <w:r w:rsidR="00A16D5A" w:rsidRPr="003313FF">
        <w:rPr>
          <w:rFonts w:ascii="Times New Roman" w:hAnsi="Times New Roman"/>
          <w:sz w:val="28"/>
          <w:szCs w:val="28"/>
        </w:rPr>
        <w:t xml:space="preserve">са </w:t>
      </w:r>
      <w:r w:rsidR="004E2AC2" w:rsidRPr="003313FF">
        <w:rPr>
          <w:rFonts w:ascii="Times New Roman" w:hAnsi="Times New Roman"/>
          <w:sz w:val="28"/>
          <w:szCs w:val="28"/>
        </w:rPr>
        <w:t>ползва</w:t>
      </w:r>
      <w:r w:rsidR="00A16D5A" w:rsidRPr="003313FF">
        <w:rPr>
          <w:rFonts w:ascii="Times New Roman" w:hAnsi="Times New Roman"/>
          <w:sz w:val="28"/>
          <w:szCs w:val="28"/>
        </w:rPr>
        <w:t>ли</w:t>
      </w:r>
      <w:r w:rsidR="004E2AC2" w:rsidRPr="003313FF">
        <w:rPr>
          <w:rFonts w:ascii="Times New Roman" w:hAnsi="Times New Roman"/>
          <w:sz w:val="28"/>
          <w:szCs w:val="28"/>
        </w:rPr>
        <w:t xml:space="preserve"> отпуск по</w:t>
      </w:r>
      <w:r w:rsidR="00B32CE1" w:rsidRPr="003313FF">
        <w:rPr>
          <w:rFonts w:ascii="Times New Roman" w:hAnsi="Times New Roman"/>
          <w:sz w:val="28"/>
          <w:szCs w:val="28"/>
        </w:rPr>
        <w:t xml:space="preserve">ради бременност, раждане и </w:t>
      </w:r>
      <w:r w:rsidRPr="003313FF">
        <w:rPr>
          <w:rFonts w:ascii="Times New Roman" w:hAnsi="Times New Roman"/>
          <w:sz w:val="28"/>
          <w:szCs w:val="28"/>
        </w:rPr>
        <w:t xml:space="preserve">отглеждане на дете, като към края на отчетния период от </w:t>
      </w:r>
      <w:r w:rsidR="00B32CE1" w:rsidRPr="003313FF">
        <w:rPr>
          <w:rFonts w:ascii="Times New Roman" w:hAnsi="Times New Roman"/>
          <w:sz w:val="28"/>
          <w:szCs w:val="28"/>
        </w:rPr>
        <w:t>такъв</w:t>
      </w:r>
      <w:r w:rsidRPr="003313FF">
        <w:rPr>
          <w:rFonts w:ascii="Times New Roman" w:hAnsi="Times New Roman"/>
          <w:sz w:val="28"/>
          <w:szCs w:val="28"/>
        </w:rPr>
        <w:t xml:space="preserve"> отпуск </w:t>
      </w:r>
      <w:r w:rsidR="002F317E">
        <w:rPr>
          <w:rFonts w:ascii="Times New Roman" w:hAnsi="Times New Roman"/>
          <w:sz w:val="28"/>
          <w:szCs w:val="28"/>
        </w:rPr>
        <w:t xml:space="preserve">са </w:t>
      </w:r>
      <w:r w:rsidRPr="003313FF">
        <w:rPr>
          <w:rFonts w:ascii="Times New Roman" w:hAnsi="Times New Roman"/>
          <w:sz w:val="28"/>
          <w:szCs w:val="28"/>
        </w:rPr>
        <w:t>с</w:t>
      </w:r>
      <w:r w:rsidR="002901AC" w:rsidRPr="003313FF">
        <w:rPr>
          <w:rFonts w:ascii="Times New Roman" w:hAnsi="Times New Roman"/>
          <w:sz w:val="28"/>
          <w:szCs w:val="28"/>
        </w:rPr>
        <w:t>е</w:t>
      </w:r>
      <w:r w:rsidRPr="003313FF">
        <w:rPr>
          <w:rFonts w:ascii="Times New Roman" w:hAnsi="Times New Roman"/>
          <w:sz w:val="28"/>
          <w:szCs w:val="28"/>
        </w:rPr>
        <w:t xml:space="preserve"> завърнал</w:t>
      </w:r>
      <w:r w:rsidR="002F317E">
        <w:rPr>
          <w:rFonts w:ascii="Times New Roman" w:hAnsi="Times New Roman"/>
          <w:sz w:val="28"/>
          <w:szCs w:val="28"/>
        </w:rPr>
        <w:t>и</w:t>
      </w:r>
      <w:r w:rsidRPr="003313FF">
        <w:rPr>
          <w:rFonts w:ascii="Times New Roman" w:hAnsi="Times New Roman"/>
          <w:sz w:val="28"/>
          <w:szCs w:val="28"/>
        </w:rPr>
        <w:t xml:space="preserve"> </w:t>
      </w:r>
      <w:r w:rsidR="002F317E">
        <w:rPr>
          <w:rFonts w:ascii="Times New Roman" w:hAnsi="Times New Roman"/>
          <w:sz w:val="28"/>
          <w:szCs w:val="28"/>
        </w:rPr>
        <w:t>двама</w:t>
      </w:r>
      <w:r w:rsidRPr="003313FF">
        <w:rPr>
          <w:rFonts w:ascii="Times New Roman" w:hAnsi="Times New Roman"/>
          <w:sz w:val="28"/>
          <w:szCs w:val="28"/>
        </w:rPr>
        <w:t xml:space="preserve"> служител</w:t>
      </w:r>
      <w:r w:rsidR="002F317E">
        <w:rPr>
          <w:rFonts w:ascii="Times New Roman" w:hAnsi="Times New Roman"/>
          <w:sz w:val="28"/>
          <w:szCs w:val="28"/>
        </w:rPr>
        <w:t>и</w:t>
      </w:r>
      <w:r w:rsidRPr="003313FF">
        <w:rPr>
          <w:rFonts w:ascii="Times New Roman" w:hAnsi="Times New Roman"/>
          <w:sz w:val="28"/>
          <w:szCs w:val="28"/>
        </w:rPr>
        <w:t>.</w:t>
      </w:r>
      <w:r w:rsidR="004E2AC2" w:rsidRPr="003313FF">
        <w:rPr>
          <w:rFonts w:ascii="Times New Roman" w:hAnsi="Times New Roman"/>
          <w:sz w:val="28"/>
          <w:szCs w:val="28"/>
        </w:rPr>
        <w:t xml:space="preserve"> </w:t>
      </w:r>
    </w:p>
    <w:p w:rsidR="009632CF" w:rsidRDefault="009632CF" w:rsidP="009632CF">
      <w:pPr>
        <w:spacing w:after="0"/>
        <w:ind w:firstLine="708"/>
        <w:jc w:val="both"/>
        <w:rPr>
          <w:rFonts w:ascii="Times New Roman" w:hAnsi="Times New Roman"/>
          <w:sz w:val="28"/>
          <w:szCs w:val="28"/>
        </w:rPr>
      </w:pPr>
    </w:p>
    <w:p w:rsidR="004E2AC2" w:rsidRDefault="004E2AC2" w:rsidP="009632CF">
      <w:pPr>
        <w:spacing w:after="0"/>
        <w:ind w:firstLine="709"/>
        <w:jc w:val="both"/>
        <w:rPr>
          <w:rFonts w:ascii="Times New Roman" w:hAnsi="Times New Roman"/>
          <w:b/>
          <w:sz w:val="36"/>
          <w:szCs w:val="36"/>
        </w:rPr>
      </w:pPr>
      <w:r w:rsidRPr="00555A46">
        <w:rPr>
          <w:rFonts w:ascii="Times New Roman" w:hAnsi="Times New Roman"/>
          <w:b/>
          <w:sz w:val="36"/>
          <w:szCs w:val="36"/>
        </w:rPr>
        <w:t>2. Предложения за промени в щата</w:t>
      </w:r>
    </w:p>
    <w:p w:rsidR="00B47FBD" w:rsidRPr="00F306A2" w:rsidRDefault="00B47FBD" w:rsidP="009632CF">
      <w:pPr>
        <w:spacing w:after="0"/>
        <w:ind w:firstLine="709"/>
        <w:jc w:val="both"/>
        <w:rPr>
          <w:rFonts w:ascii="Times New Roman" w:hAnsi="Times New Roman"/>
          <w:b/>
        </w:rPr>
      </w:pPr>
    </w:p>
    <w:p w:rsidR="008906D6" w:rsidRDefault="002B78DE" w:rsidP="009632CF">
      <w:pPr>
        <w:spacing w:after="0"/>
        <w:ind w:firstLine="708"/>
        <w:jc w:val="both"/>
        <w:rPr>
          <w:rFonts w:ascii="Times New Roman" w:hAnsi="Times New Roman"/>
          <w:sz w:val="28"/>
          <w:szCs w:val="28"/>
        </w:rPr>
      </w:pPr>
      <w:r w:rsidRPr="00555A46">
        <w:rPr>
          <w:rFonts w:ascii="Times New Roman" w:hAnsi="Times New Roman"/>
          <w:b/>
          <w:sz w:val="28"/>
          <w:szCs w:val="28"/>
        </w:rPr>
        <w:t>2.1</w:t>
      </w:r>
      <w:r w:rsidR="004E2AC2" w:rsidRPr="00555A46">
        <w:rPr>
          <w:rFonts w:ascii="Times New Roman" w:hAnsi="Times New Roman"/>
          <w:b/>
          <w:sz w:val="28"/>
          <w:szCs w:val="28"/>
        </w:rPr>
        <w:t>.</w:t>
      </w:r>
      <w:r w:rsidR="004E2AC2" w:rsidRPr="00555A46">
        <w:rPr>
          <w:rFonts w:ascii="Times New Roman" w:hAnsi="Times New Roman"/>
          <w:sz w:val="28"/>
          <w:szCs w:val="28"/>
        </w:rPr>
        <w:t xml:space="preserve"> </w:t>
      </w:r>
      <w:r w:rsidR="004E2AC2" w:rsidRPr="0031702D">
        <w:rPr>
          <w:rFonts w:ascii="Times New Roman" w:hAnsi="Times New Roman"/>
          <w:sz w:val="28"/>
          <w:szCs w:val="28"/>
        </w:rPr>
        <w:t xml:space="preserve">След анализ на динамиката на постъплението на делата през последните години, </w:t>
      </w:r>
      <w:r w:rsidRPr="0031702D">
        <w:rPr>
          <w:rFonts w:ascii="Times New Roman" w:hAnsi="Times New Roman"/>
          <w:sz w:val="28"/>
          <w:szCs w:val="28"/>
        </w:rPr>
        <w:t xml:space="preserve">се </w:t>
      </w:r>
      <w:r w:rsidR="00107AAC" w:rsidRPr="0031702D">
        <w:rPr>
          <w:rFonts w:ascii="Times New Roman" w:hAnsi="Times New Roman"/>
          <w:sz w:val="28"/>
          <w:szCs w:val="28"/>
        </w:rPr>
        <w:t xml:space="preserve">установява </w:t>
      </w:r>
      <w:r w:rsidR="0031702D" w:rsidRPr="0031702D">
        <w:rPr>
          <w:rFonts w:ascii="Times New Roman" w:hAnsi="Times New Roman"/>
          <w:sz w:val="28"/>
          <w:szCs w:val="28"/>
        </w:rPr>
        <w:t>през 202</w:t>
      </w:r>
      <w:r w:rsidR="007A5D6F">
        <w:rPr>
          <w:rFonts w:ascii="Times New Roman" w:hAnsi="Times New Roman"/>
          <w:sz w:val="28"/>
          <w:szCs w:val="28"/>
        </w:rPr>
        <w:t>3</w:t>
      </w:r>
      <w:r w:rsidR="0031702D" w:rsidRPr="0031702D">
        <w:rPr>
          <w:rFonts w:ascii="Times New Roman" w:hAnsi="Times New Roman"/>
          <w:sz w:val="28"/>
          <w:szCs w:val="28"/>
        </w:rPr>
        <w:t xml:space="preserve"> г. да е налице </w:t>
      </w:r>
      <w:r w:rsidR="00353EB7">
        <w:rPr>
          <w:rFonts w:ascii="Times New Roman" w:hAnsi="Times New Roman"/>
          <w:sz w:val="28"/>
          <w:szCs w:val="28"/>
        </w:rPr>
        <w:t>увеличение</w:t>
      </w:r>
      <w:r w:rsidR="0031702D" w:rsidRPr="0031702D">
        <w:rPr>
          <w:rFonts w:ascii="Times New Roman" w:hAnsi="Times New Roman"/>
          <w:sz w:val="28"/>
          <w:szCs w:val="28"/>
        </w:rPr>
        <w:t xml:space="preserve"> </w:t>
      </w:r>
      <w:r w:rsidRPr="0031702D">
        <w:rPr>
          <w:rFonts w:ascii="Times New Roman" w:hAnsi="Times New Roman"/>
          <w:sz w:val="28"/>
          <w:szCs w:val="28"/>
        </w:rPr>
        <w:t>на броя на</w:t>
      </w:r>
      <w:r w:rsidR="00C03F4C" w:rsidRPr="0031702D">
        <w:rPr>
          <w:rFonts w:ascii="Times New Roman" w:hAnsi="Times New Roman"/>
          <w:sz w:val="28"/>
          <w:szCs w:val="28"/>
        </w:rPr>
        <w:t xml:space="preserve"> постъпилите</w:t>
      </w:r>
      <w:r w:rsidRPr="0031702D">
        <w:rPr>
          <w:rFonts w:ascii="Times New Roman" w:hAnsi="Times New Roman"/>
          <w:sz w:val="28"/>
          <w:szCs w:val="28"/>
        </w:rPr>
        <w:t xml:space="preserve"> дела в Брачно и Гражданско отделение. </w:t>
      </w:r>
      <w:r w:rsidR="00107AAC" w:rsidRPr="0031702D">
        <w:rPr>
          <w:rFonts w:ascii="Times New Roman" w:hAnsi="Times New Roman"/>
          <w:sz w:val="28"/>
          <w:szCs w:val="28"/>
        </w:rPr>
        <w:t>В сравнение с предходния отчетен период се констатира</w:t>
      </w:r>
      <w:r w:rsidR="00C03F4C" w:rsidRPr="0031702D">
        <w:rPr>
          <w:rFonts w:ascii="Times New Roman" w:hAnsi="Times New Roman"/>
          <w:sz w:val="28"/>
          <w:szCs w:val="28"/>
        </w:rPr>
        <w:t xml:space="preserve"> </w:t>
      </w:r>
      <w:r w:rsidR="00353EB7">
        <w:rPr>
          <w:rFonts w:ascii="Times New Roman" w:hAnsi="Times New Roman"/>
          <w:sz w:val="28"/>
          <w:szCs w:val="28"/>
        </w:rPr>
        <w:t>увеличение</w:t>
      </w:r>
      <w:r w:rsidR="00107AAC" w:rsidRPr="0031702D">
        <w:rPr>
          <w:rFonts w:ascii="Times New Roman" w:hAnsi="Times New Roman"/>
          <w:sz w:val="28"/>
          <w:szCs w:val="28"/>
        </w:rPr>
        <w:t xml:space="preserve"> на постъпленията на дела в </w:t>
      </w:r>
      <w:r w:rsidR="00DD0D94" w:rsidRPr="0031702D">
        <w:rPr>
          <w:rFonts w:ascii="Times New Roman" w:hAnsi="Times New Roman"/>
          <w:sz w:val="28"/>
          <w:szCs w:val="28"/>
        </w:rPr>
        <w:t>Гражданско</w:t>
      </w:r>
      <w:r w:rsidR="004E2AC2" w:rsidRPr="0031702D">
        <w:rPr>
          <w:rFonts w:ascii="Times New Roman" w:hAnsi="Times New Roman"/>
          <w:sz w:val="28"/>
          <w:szCs w:val="28"/>
        </w:rPr>
        <w:t xml:space="preserve"> отделение</w:t>
      </w:r>
      <w:r w:rsidR="009834D4" w:rsidRPr="0031702D">
        <w:rPr>
          <w:rFonts w:ascii="Times New Roman" w:hAnsi="Times New Roman"/>
          <w:sz w:val="28"/>
          <w:szCs w:val="28"/>
        </w:rPr>
        <w:t>, като за 20</w:t>
      </w:r>
      <w:r w:rsidR="0031702D" w:rsidRPr="0031702D">
        <w:rPr>
          <w:rFonts w:ascii="Times New Roman" w:hAnsi="Times New Roman"/>
          <w:sz w:val="28"/>
          <w:szCs w:val="28"/>
        </w:rPr>
        <w:t>2</w:t>
      </w:r>
      <w:r w:rsidR="007A5D6F">
        <w:rPr>
          <w:rFonts w:ascii="Times New Roman" w:hAnsi="Times New Roman"/>
          <w:sz w:val="28"/>
          <w:szCs w:val="28"/>
        </w:rPr>
        <w:t>3</w:t>
      </w:r>
      <w:r w:rsidR="001B6AB8" w:rsidRPr="0031702D">
        <w:rPr>
          <w:rFonts w:ascii="Times New Roman" w:hAnsi="Times New Roman"/>
          <w:sz w:val="28"/>
          <w:szCs w:val="28"/>
        </w:rPr>
        <w:t xml:space="preserve"> </w:t>
      </w:r>
      <w:r w:rsidR="009834D4" w:rsidRPr="0031702D">
        <w:rPr>
          <w:rFonts w:ascii="Times New Roman" w:hAnsi="Times New Roman"/>
          <w:sz w:val="28"/>
          <w:szCs w:val="28"/>
        </w:rPr>
        <w:t xml:space="preserve">г. </w:t>
      </w:r>
      <w:r w:rsidR="00D6035B" w:rsidRPr="0031702D">
        <w:rPr>
          <w:rFonts w:ascii="Times New Roman" w:hAnsi="Times New Roman"/>
          <w:sz w:val="28"/>
          <w:szCs w:val="28"/>
        </w:rPr>
        <w:t xml:space="preserve">са </w:t>
      </w:r>
      <w:r w:rsidR="009834D4" w:rsidRPr="0031702D">
        <w:rPr>
          <w:rFonts w:ascii="Times New Roman" w:hAnsi="Times New Roman"/>
          <w:sz w:val="28"/>
          <w:szCs w:val="28"/>
        </w:rPr>
        <w:t xml:space="preserve">постъпили </w:t>
      </w:r>
      <w:r w:rsidR="00353EB7">
        <w:rPr>
          <w:rFonts w:ascii="Times New Roman" w:hAnsi="Times New Roman"/>
          <w:sz w:val="28"/>
          <w:szCs w:val="28"/>
        </w:rPr>
        <w:t>482</w:t>
      </w:r>
      <w:r w:rsidR="00D6035B" w:rsidRPr="0031702D">
        <w:rPr>
          <w:rFonts w:ascii="Times New Roman" w:hAnsi="Times New Roman"/>
          <w:sz w:val="28"/>
          <w:szCs w:val="28"/>
        </w:rPr>
        <w:t xml:space="preserve"> дела </w:t>
      </w:r>
      <w:r w:rsidR="00353EB7">
        <w:rPr>
          <w:rFonts w:ascii="Times New Roman" w:hAnsi="Times New Roman"/>
          <w:sz w:val="28"/>
          <w:szCs w:val="28"/>
        </w:rPr>
        <w:t>повече</w:t>
      </w:r>
      <w:r w:rsidR="001F76C8" w:rsidRPr="0031702D">
        <w:rPr>
          <w:rFonts w:ascii="Times New Roman" w:hAnsi="Times New Roman"/>
          <w:sz w:val="28"/>
          <w:szCs w:val="28"/>
        </w:rPr>
        <w:t xml:space="preserve">, което представлява </w:t>
      </w:r>
      <w:r w:rsidR="00353EB7">
        <w:rPr>
          <w:rFonts w:ascii="Times New Roman" w:hAnsi="Times New Roman"/>
          <w:sz w:val="28"/>
          <w:szCs w:val="28"/>
        </w:rPr>
        <w:t>3</w:t>
      </w:r>
      <w:r w:rsidR="001F76C8" w:rsidRPr="0031702D">
        <w:rPr>
          <w:rFonts w:ascii="Times New Roman" w:hAnsi="Times New Roman"/>
          <w:sz w:val="28"/>
          <w:szCs w:val="28"/>
        </w:rPr>
        <w:t xml:space="preserve"> %</w:t>
      </w:r>
      <w:r w:rsidR="009834D4" w:rsidRPr="0031702D">
        <w:rPr>
          <w:rFonts w:ascii="Times New Roman" w:hAnsi="Times New Roman"/>
          <w:sz w:val="28"/>
          <w:szCs w:val="28"/>
        </w:rPr>
        <w:t xml:space="preserve"> </w:t>
      </w:r>
      <w:r w:rsidR="00F27948">
        <w:rPr>
          <w:rFonts w:ascii="Times New Roman" w:hAnsi="Times New Roman"/>
          <w:sz w:val="28"/>
          <w:szCs w:val="28"/>
        </w:rPr>
        <w:t>разлика в</w:t>
      </w:r>
      <w:r w:rsidR="00D6035B" w:rsidRPr="0031702D">
        <w:rPr>
          <w:rFonts w:ascii="Times New Roman" w:hAnsi="Times New Roman"/>
          <w:sz w:val="28"/>
          <w:szCs w:val="28"/>
        </w:rPr>
        <w:t xml:space="preserve"> постъ</w:t>
      </w:r>
      <w:r w:rsidR="009834D4" w:rsidRPr="0031702D">
        <w:rPr>
          <w:rFonts w:ascii="Times New Roman" w:hAnsi="Times New Roman"/>
          <w:sz w:val="28"/>
          <w:szCs w:val="28"/>
        </w:rPr>
        <w:t>п</w:t>
      </w:r>
      <w:r w:rsidR="00F27948">
        <w:rPr>
          <w:rFonts w:ascii="Times New Roman" w:hAnsi="Times New Roman"/>
          <w:sz w:val="28"/>
          <w:szCs w:val="28"/>
        </w:rPr>
        <w:t>лението на</w:t>
      </w:r>
      <w:r w:rsidR="009834D4" w:rsidRPr="0031702D">
        <w:rPr>
          <w:rFonts w:ascii="Times New Roman" w:hAnsi="Times New Roman"/>
          <w:sz w:val="28"/>
          <w:szCs w:val="28"/>
        </w:rPr>
        <w:t xml:space="preserve"> дела в отделението спрямо 20</w:t>
      </w:r>
      <w:r w:rsidR="000F7B1A">
        <w:rPr>
          <w:rFonts w:ascii="Times New Roman" w:hAnsi="Times New Roman"/>
          <w:sz w:val="28"/>
          <w:szCs w:val="28"/>
        </w:rPr>
        <w:t>2</w:t>
      </w:r>
      <w:r w:rsidR="00353EB7">
        <w:rPr>
          <w:rFonts w:ascii="Times New Roman" w:hAnsi="Times New Roman"/>
          <w:sz w:val="28"/>
          <w:szCs w:val="28"/>
        </w:rPr>
        <w:t>2</w:t>
      </w:r>
      <w:r w:rsidR="00DD78D9" w:rsidRPr="0031702D">
        <w:rPr>
          <w:rFonts w:ascii="Times New Roman" w:hAnsi="Times New Roman"/>
          <w:sz w:val="28"/>
          <w:szCs w:val="28"/>
        </w:rPr>
        <w:t xml:space="preserve"> </w:t>
      </w:r>
      <w:r w:rsidR="009834D4" w:rsidRPr="0031702D">
        <w:rPr>
          <w:rFonts w:ascii="Times New Roman" w:hAnsi="Times New Roman"/>
          <w:sz w:val="28"/>
          <w:szCs w:val="28"/>
        </w:rPr>
        <w:t>г.</w:t>
      </w:r>
      <w:r w:rsidR="001F76C8" w:rsidRPr="0031702D">
        <w:rPr>
          <w:rFonts w:ascii="Times New Roman" w:hAnsi="Times New Roman"/>
          <w:sz w:val="28"/>
          <w:szCs w:val="28"/>
        </w:rPr>
        <w:t xml:space="preserve"> </w:t>
      </w:r>
      <w:r w:rsidR="00353EB7">
        <w:rPr>
          <w:rFonts w:ascii="Times New Roman" w:hAnsi="Times New Roman"/>
          <w:sz w:val="28"/>
          <w:szCs w:val="28"/>
        </w:rPr>
        <w:t>Въпреки увеличеното постъпление, поради разкриването на още един нов състав, се констатира намаление на</w:t>
      </w:r>
      <w:r w:rsidR="000F565C" w:rsidRPr="0031702D">
        <w:rPr>
          <w:rFonts w:ascii="Times New Roman" w:hAnsi="Times New Roman"/>
          <w:sz w:val="28"/>
          <w:szCs w:val="28"/>
        </w:rPr>
        <w:t xml:space="preserve"> бро</w:t>
      </w:r>
      <w:r w:rsidR="008906D6">
        <w:rPr>
          <w:rFonts w:ascii="Times New Roman" w:hAnsi="Times New Roman"/>
          <w:sz w:val="28"/>
          <w:szCs w:val="28"/>
        </w:rPr>
        <w:t>я</w:t>
      </w:r>
      <w:r w:rsidR="000F565C" w:rsidRPr="0031702D">
        <w:rPr>
          <w:rFonts w:ascii="Times New Roman" w:hAnsi="Times New Roman"/>
          <w:sz w:val="28"/>
          <w:szCs w:val="28"/>
        </w:rPr>
        <w:t xml:space="preserve"> </w:t>
      </w:r>
      <w:r w:rsidR="00BE449D">
        <w:rPr>
          <w:rFonts w:ascii="Times New Roman" w:hAnsi="Times New Roman"/>
          <w:sz w:val="28"/>
          <w:szCs w:val="28"/>
        </w:rPr>
        <w:t xml:space="preserve">на постъпилите </w:t>
      </w:r>
      <w:r w:rsidR="000F565C" w:rsidRPr="0031702D">
        <w:rPr>
          <w:rFonts w:ascii="Times New Roman" w:hAnsi="Times New Roman"/>
          <w:sz w:val="28"/>
          <w:szCs w:val="28"/>
        </w:rPr>
        <w:t>дела на съдия в отделени</w:t>
      </w:r>
      <w:r w:rsidR="00814E2D" w:rsidRPr="0031702D">
        <w:rPr>
          <w:rFonts w:ascii="Times New Roman" w:hAnsi="Times New Roman"/>
          <w:sz w:val="28"/>
          <w:szCs w:val="28"/>
        </w:rPr>
        <w:t>ето</w:t>
      </w:r>
      <w:r w:rsidR="00B56F95" w:rsidRPr="0031702D">
        <w:rPr>
          <w:rFonts w:ascii="Times New Roman" w:hAnsi="Times New Roman"/>
          <w:sz w:val="28"/>
          <w:szCs w:val="28"/>
        </w:rPr>
        <w:t xml:space="preserve"> с</w:t>
      </w:r>
      <w:r w:rsidR="00B54D24">
        <w:rPr>
          <w:rFonts w:ascii="Times New Roman" w:hAnsi="Times New Roman"/>
          <w:sz w:val="28"/>
          <w:szCs w:val="28"/>
        </w:rPr>
        <w:t>ъс</w:t>
      </w:r>
      <w:r w:rsidR="00B56F95" w:rsidRPr="0031702D">
        <w:rPr>
          <w:rFonts w:ascii="Times New Roman" w:hAnsi="Times New Roman"/>
          <w:sz w:val="28"/>
          <w:szCs w:val="28"/>
        </w:rPr>
        <w:t xml:space="preserve"> </w:t>
      </w:r>
      <w:r w:rsidR="00B54D24">
        <w:rPr>
          <w:rFonts w:ascii="Times New Roman" w:hAnsi="Times New Roman"/>
          <w:sz w:val="28"/>
          <w:szCs w:val="28"/>
        </w:rPr>
        <w:t>7 дела</w:t>
      </w:r>
      <w:r w:rsidR="00B56F95" w:rsidRPr="0031702D">
        <w:rPr>
          <w:rFonts w:ascii="Times New Roman" w:hAnsi="Times New Roman"/>
          <w:sz w:val="28"/>
          <w:szCs w:val="28"/>
        </w:rPr>
        <w:t xml:space="preserve"> месечно</w:t>
      </w:r>
      <w:r w:rsidR="008906D6">
        <w:rPr>
          <w:rFonts w:ascii="Times New Roman" w:hAnsi="Times New Roman"/>
          <w:sz w:val="28"/>
          <w:szCs w:val="28"/>
        </w:rPr>
        <w:t xml:space="preserve">. Следва обаче да се има предвид, че </w:t>
      </w:r>
      <w:r w:rsidR="00B54D24">
        <w:rPr>
          <w:rFonts w:ascii="Times New Roman" w:hAnsi="Times New Roman"/>
          <w:sz w:val="28"/>
          <w:szCs w:val="28"/>
        </w:rPr>
        <w:t>част от гражданските състави (</w:t>
      </w:r>
      <w:r w:rsidR="00F651B5">
        <w:rPr>
          <w:rFonts w:ascii="Times New Roman" w:hAnsi="Times New Roman"/>
          <w:sz w:val="28"/>
          <w:szCs w:val="28"/>
          <w:lang w:val="en-US"/>
        </w:rPr>
        <w:t xml:space="preserve">IV, XXII, </w:t>
      </w:r>
      <w:r w:rsidR="00B54D24" w:rsidRPr="00F61E07">
        <w:rPr>
          <w:rFonts w:ascii="Times New Roman" w:hAnsi="Times New Roman"/>
          <w:sz w:val="28"/>
          <w:szCs w:val="28"/>
        </w:rPr>
        <w:t>ХХ</w:t>
      </w:r>
      <w:r w:rsidR="00F651B5">
        <w:rPr>
          <w:rFonts w:ascii="Times New Roman" w:hAnsi="Times New Roman"/>
          <w:sz w:val="28"/>
          <w:szCs w:val="28"/>
          <w:lang w:val="en-US"/>
        </w:rPr>
        <w:t>III</w:t>
      </w:r>
      <w:r w:rsidR="0001287F">
        <w:rPr>
          <w:rFonts w:ascii="Times New Roman" w:hAnsi="Times New Roman"/>
          <w:sz w:val="28"/>
          <w:szCs w:val="28"/>
        </w:rPr>
        <w:t xml:space="preserve"> и ХХ</w:t>
      </w:r>
      <w:r w:rsidR="0001287F">
        <w:rPr>
          <w:rFonts w:ascii="Times New Roman" w:hAnsi="Times New Roman"/>
          <w:sz w:val="28"/>
          <w:szCs w:val="28"/>
          <w:lang w:val="en-US"/>
        </w:rPr>
        <w:t>V</w:t>
      </w:r>
      <w:r w:rsidR="00B54D24">
        <w:rPr>
          <w:rFonts w:ascii="Times New Roman" w:hAnsi="Times New Roman"/>
          <w:sz w:val="28"/>
          <w:szCs w:val="28"/>
        </w:rPr>
        <w:t>) не са имали докладчици през всички месеци на годината и не са им били разпределяни целогодишно дела</w:t>
      </w:r>
      <w:r w:rsidR="007E14AD">
        <w:rPr>
          <w:rFonts w:ascii="Times New Roman" w:hAnsi="Times New Roman"/>
          <w:sz w:val="28"/>
          <w:szCs w:val="28"/>
        </w:rPr>
        <w:t xml:space="preserve">, </w:t>
      </w:r>
      <w:r w:rsidR="00BE449D">
        <w:rPr>
          <w:rFonts w:ascii="Times New Roman" w:hAnsi="Times New Roman"/>
          <w:sz w:val="28"/>
          <w:szCs w:val="28"/>
        </w:rPr>
        <w:t xml:space="preserve">което не отразява обективно данните за натовареността на годишна база, </w:t>
      </w:r>
      <w:r w:rsidR="007E14AD">
        <w:rPr>
          <w:rFonts w:ascii="Times New Roman" w:hAnsi="Times New Roman"/>
          <w:sz w:val="28"/>
          <w:szCs w:val="28"/>
        </w:rPr>
        <w:t>тъй като данните се отнасят за 2</w:t>
      </w:r>
      <w:r w:rsidR="002C4927">
        <w:rPr>
          <w:rFonts w:ascii="Times New Roman" w:hAnsi="Times New Roman"/>
          <w:sz w:val="28"/>
          <w:szCs w:val="28"/>
        </w:rPr>
        <w:t>5</w:t>
      </w:r>
      <w:r w:rsidR="007E14AD">
        <w:rPr>
          <w:rFonts w:ascii="Times New Roman" w:hAnsi="Times New Roman"/>
          <w:sz w:val="28"/>
          <w:szCs w:val="28"/>
        </w:rPr>
        <w:t xml:space="preserve"> граждански състава, работили по 12 месеца през цялата 202</w:t>
      </w:r>
      <w:r w:rsidR="002C4927">
        <w:rPr>
          <w:rFonts w:ascii="Times New Roman" w:hAnsi="Times New Roman"/>
          <w:sz w:val="28"/>
          <w:szCs w:val="28"/>
        </w:rPr>
        <w:t>3</w:t>
      </w:r>
      <w:r w:rsidR="007E14AD">
        <w:rPr>
          <w:rFonts w:ascii="Times New Roman" w:hAnsi="Times New Roman"/>
          <w:sz w:val="28"/>
          <w:szCs w:val="28"/>
        </w:rPr>
        <w:t xml:space="preserve"> г.</w:t>
      </w:r>
    </w:p>
    <w:p w:rsidR="007E14AD" w:rsidRDefault="00814E2D" w:rsidP="009632CF">
      <w:pPr>
        <w:spacing w:after="0"/>
        <w:ind w:firstLine="708"/>
        <w:jc w:val="both"/>
        <w:rPr>
          <w:rFonts w:ascii="Times New Roman" w:hAnsi="Times New Roman"/>
          <w:sz w:val="28"/>
          <w:szCs w:val="28"/>
        </w:rPr>
      </w:pPr>
      <w:r w:rsidRPr="0031702D">
        <w:rPr>
          <w:rFonts w:ascii="Times New Roman" w:hAnsi="Times New Roman"/>
          <w:sz w:val="28"/>
          <w:szCs w:val="28"/>
        </w:rPr>
        <w:t>В Брачно отделение</w:t>
      </w:r>
      <w:r w:rsidR="00590A65" w:rsidRPr="0031702D">
        <w:rPr>
          <w:rFonts w:ascii="Times New Roman" w:hAnsi="Times New Roman"/>
          <w:sz w:val="28"/>
          <w:szCs w:val="28"/>
        </w:rPr>
        <w:t xml:space="preserve"> е н</w:t>
      </w:r>
      <w:r w:rsidRPr="0031702D">
        <w:rPr>
          <w:rFonts w:ascii="Times New Roman" w:hAnsi="Times New Roman"/>
          <w:sz w:val="28"/>
          <w:szCs w:val="28"/>
        </w:rPr>
        <w:t xml:space="preserve">алице </w:t>
      </w:r>
      <w:r w:rsidR="00BE449D">
        <w:rPr>
          <w:rFonts w:ascii="Times New Roman" w:hAnsi="Times New Roman"/>
          <w:sz w:val="28"/>
          <w:szCs w:val="28"/>
        </w:rPr>
        <w:t>намал</w:t>
      </w:r>
      <w:r w:rsidR="007E14AD">
        <w:rPr>
          <w:rFonts w:ascii="Times New Roman" w:hAnsi="Times New Roman"/>
          <w:sz w:val="28"/>
          <w:szCs w:val="28"/>
        </w:rPr>
        <w:t>ение</w:t>
      </w:r>
      <w:r w:rsidR="00590A65" w:rsidRPr="0031702D">
        <w:rPr>
          <w:rFonts w:ascii="Times New Roman" w:hAnsi="Times New Roman"/>
          <w:sz w:val="28"/>
          <w:szCs w:val="28"/>
        </w:rPr>
        <w:t xml:space="preserve"> в постъпленията на делата с</w:t>
      </w:r>
      <w:r w:rsidR="002C4927">
        <w:rPr>
          <w:rFonts w:ascii="Times New Roman" w:hAnsi="Times New Roman"/>
          <w:sz w:val="28"/>
          <w:szCs w:val="28"/>
        </w:rPr>
        <w:t>ъс</w:t>
      </w:r>
      <w:r w:rsidR="00590A65" w:rsidRPr="0031702D">
        <w:rPr>
          <w:rFonts w:ascii="Times New Roman" w:hAnsi="Times New Roman"/>
          <w:sz w:val="28"/>
          <w:szCs w:val="28"/>
        </w:rPr>
        <w:t xml:space="preserve"> </w:t>
      </w:r>
      <w:r w:rsidR="002C4927">
        <w:rPr>
          <w:rFonts w:ascii="Times New Roman" w:hAnsi="Times New Roman"/>
          <w:sz w:val="28"/>
          <w:szCs w:val="28"/>
        </w:rPr>
        <w:t>138</w:t>
      </w:r>
      <w:r w:rsidRPr="0031702D">
        <w:rPr>
          <w:rFonts w:ascii="Times New Roman" w:hAnsi="Times New Roman"/>
          <w:sz w:val="28"/>
          <w:szCs w:val="28"/>
        </w:rPr>
        <w:t xml:space="preserve"> броя, </w:t>
      </w:r>
      <w:r w:rsidR="00BE449D">
        <w:rPr>
          <w:rFonts w:ascii="Times New Roman" w:hAnsi="Times New Roman"/>
          <w:sz w:val="28"/>
          <w:szCs w:val="28"/>
        </w:rPr>
        <w:t>н</w:t>
      </w:r>
      <w:r w:rsidR="00590A65" w:rsidRPr="0031702D">
        <w:rPr>
          <w:rFonts w:ascii="Times New Roman" w:hAnsi="Times New Roman"/>
          <w:sz w:val="28"/>
          <w:szCs w:val="28"/>
        </w:rPr>
        <w:t xml:space="preserve">о </w:t>
      </w:r>
      <w:r w:rsidR="007E14AD">
        <w:rPr>
          <w:rFonts w:ascii="Times New Roman" w:hAnsi="Times New Roman"/>
          <w:sz w:val="28"/>
          <w:szCs w:val="28"/>
        </w:rPr>
        <w:t xml:space="preserve">запазването на броя на функциониращите брачни състави </w:t>
      </w:r>
      <w:r w:rsidR="00BE449D">
        <w:rPr>
          <w:rFonts w:ascii="Times New Roman" w:hAnsi="Times New Roman"/>
          <w:sz w:val="28"/>
          <w:szCs w:val="28"/>
        </w:rPr>
        <w:t xml:space="preserve">не </w:t>
      </w:r>
      <w:r w:rsidR="0031702D" w:rsidRPr="0031702D">
        <w:rPr>
          <w:rFonts w:ascii="Times New Roman" w:hAnsi="Times New Roman"/>
          <w:sz w:val="28"/>
          <w:szCs w:val="28"/>
        </w:rPr>
        <w:t>до</w:t>
      </w:r>
      <w:r w:rsidRPr="0031702D">
        <w:rPr>
          <w:rFonts w:ascii="Times New Roman" w:hAnsi="Times New Roman"/>
          <w:sz w:val="28"/>
          <w:szCs w:val="28"/>
        </w:rPr>
        <w:t>в</w:t>
      </w:r>
      <w:r w:rsidR="0031702D" w:rsidRPr="0031702D">
        <w:rPr>
          <w:rFonts w:ascii="Times New Roman" w:hAnsi="Times New Roman"/>
          <w:sz w:val="28"/>
          <w:szCs w:val="28"/>
        </w:rPr>
        <w:t>еде</w:t>
      </w:r>
      <w:r w:rsidRPr="0031702D">
        <w:rPr>
          <w:rFonts w:ascii="Times New Roman" w:hAnsi="Times New Roman"/>
          <w:sz w:val="28"/>
          <w:szCs w:val="28"/>
        </w:rPr>
        <w:t xml:space="preserve"> до </w:t>
      </w:r>
      <w:r w:rsidR="00BE449D">
        <w:rPr>
          <w:rFonts w:ascii="Times New Roman" w:hAnsi="Times New Roman"/>
          <w:sz w:val="28"/>
          <w:szCs w:val="28"/>
        </w:rPr>
        <w:t>значително намаляване</w:t>
      </w:r>
      <w:r w:rsidR="007E14AD">
        <w:rPr>
          <w:rFonts w:ascii="Times New Roman" w:hAnsi="Times New Roman"/>
          <w:sz w:val="28"/>
          <w:szCs w:val="28"/>
        </w:rPr>
        <w:t xml:space="preserve"> на</w:t>
      </w:r>
      <w:r w:rsidRPr="0031702D">
        <w:rPr>
          <w:rFonts w:ascii="Times New Roman" w:hAnsi="Times New Roman"/>
          <w:sz w:val="28"/>
          <w:szCs w:val="28"/>
        </w:rPr>
        <w:t xml:space="preserve"> натоварен</w:t>
      </w:r>
      <w:r w:rsidR="00567072" w:rsidRPr="0031702D">
        <w:rPr>
          <w:rFonts w:ascii="Times New Roman" w:hAnsi="Times New Roman"/>
          <w:sz w:val="28"/>
          <w:szCs w:val="28"/>
        </w:rPr>
        <w:t xml:space="preserve">остта на съдия </w:t>
      </w:r>
      <w:r w:rsidR="00DD78D9" w:rsidRPr="0031702D">
        <w:rPr>
          <w:rFonts w:ascii="Times New Roman" w:hAnsi="Times New Roman"/>
          <w:sz w:val="28"/>
          <w:szCs w:val="28"/>
        </w:rPr>
        <w:t xml:space="preserve">в отделението </w:t>
      </w:r>
      <w:r w:rsidR="00BE449D">
        <w:rPr>
          <w:rFonts w:ascii="Times New Roman" w:hAnsi="Times New Roman"/>
          <w:sz w:val="28"/>
          <w:szCs w:val="28"/>
        </w:rPr>
        <w:t>(</w:t>
      </w:r>
      <w:r w:rsidR="00567072" w:rsidRPr="0031702D">
        <w:rPr>
          <w:rFonts w:ascii="Times New Roman" w:hAnsi="Times New Roman"/>
          <w:sz w:val="28"/>
          <w:szCs w:val="28"/>
        </w:rPr>
        <w:t>с</w:t>
      </w:r>
      <w:r w:rsidR="00BE449D">
        <w:rPr>
          <w:rFonts w:ascii="Times New Roman" w:hAnsi="Times New Roman"/>
          <w:sz w:val="28"/>
          <w:szCs w:val="28"/>
        </w:rPr>
        <w:t xml:space="preserve">амо с </w:t>
      </w:r>
      <w:r w:rsidR="002C4927">
        <w:rPr>
          <w:rFonts w:ascii="Times New Roman" w:hAnsi="Times New Roman"/>
          <w:sz w:val="28"/>
          <w:szCs w:val="28"/>
        </w:rPr>
        <w:t>2</w:t>
      </w:r>
      <w:r w:rsidRPr="0031702D">
        <w:rPr>
          <w:rFonts w:ascii="Times New Roman" w:hAnsi="Times New Roman"/>
          <w:sz w:val="28"/>
          <w:szCs w:val="28"/>
        </w:rPr>
        <w:t xml:space="preserve"> дела месечно</w:t>
      </w:r>
      <w:r w:rsidR="00BE449D">
        <w:rPr>
          <w:rFonts w:ascii="Times New Roman" w:hAnsi="Times New Roman"/>
          <w:sz w:val="28"/>
          <w:szCs w:val="28"/>
        </w:rPr>
        <w:t xml:space="preserve"> на съдия)</w:t>
      </w:r>
      <w:r w:rsidR="00743216">
        <w:rPr>
          <w:rFonts w:ascii="Times New Roman" w:hAnsi="Times New Roman"/>
          <w:sz w:val="28"/>
          <w:szCs w:val="28"/>
        </w:rPr>
        <w:t>.</w:t>
      </w:r>
    </w:p>
    <w:p w:rsidR="00814E2D" w:rsidRPr="0031702D" w:rsidRDefault="00DD78D9" w:rsidP="009632CF">
      <w:pPr>
        <w:spacing w:after="0"/>
        <w:ind w:firstLine="708"/>
        <w:jc w:val="both"/>
        <w:rPr>
          <w:rFonts w:ascii="Times New Roman" w:hAnsi="Times New Roman"/>
          <w:sz w:val="28"/>
          <w:szCs w:val="28"/>
        </w:rPr>
      </w:pPr>
      <w:r w:rsidRPr="0031702D">
        <w:rPr>
          <w:rFonts w:ascii="Times New Roman" w:hAnsi="Times New Roman"/>
          <w:sz w:val="28"/>
          <w:szCs w:val="28"/>
        </w:rPr>
        <w:t>С оглед на</w:t>
      </w:r>
      <w:r w:rsidR="004E2AC2" w:rsidRPr="0031702D">
        <w:rPr>
          <w:rFonts w:ascii="Times New Roman" w:hAnsi="Times New Roman"/>
          <w:sz w:val="28"/>
          <w:szCs w:val="28"/>
        </w:rPr>
        <w:t xml:space="preserve"> това натовареността на </w:t>
      </w:r>
      <w:r w:rsidRPr="0031702D">
        <w:rPr>
          <w:rFonts w:ascii="Times New Roman" w:hAnsi="Times New Roman"/>
          <w:sz w:val="28"/>
          <w:szCs w:val="28"/>
        </w:rPr>
        <w:t xml:space="preserve">съдиите от </w:t>
      </w:r>
      <w:r w:rsidR="007E14AD">
        <w:rPr>
          <w:rFonts w:ascii="Times New Roman" w:hAnsi="Times New Roman"/>
          <w:sz w:val="28"/>
          <w:szCs w:val="28"/>
        </w:rPr>
        <w:t xml:space="preserve">Гражданско и Брачно отделение на </w:t>
      </w:r>
      <w:r w:rsidR="004E2AC2" w:rsidRPr="0031702D">
        <w:rPr>
          <w:rFonts w:ascii="Times New Roman" w:hAnsi="Times New Roman"/>
          <w:sz w:val="28"/>
          <w:szCs w:val="28"/>
        </w:rPr>
        <w:t xml:space="preserve">Районен съд </w:t>
      </w:r>
      <w:r w:rsidR="00C247F2" w:rsidRPr="0031702D">
        <w:rPr>
          <w:rFonts w:ascii="Times New Roman" w:hAnsi="Times New Roman"/>
          <w:sz w:val="28"/>
          <w:szCs w:val="28"/>
        </w:rPr>
        <w:t xml:space="preserve">– </w:t>
      </w:r>
      <w:r w:rsidR="004E2AC2" w:rsidRPr="0031702D">
        <w:rPr>
          <w:rFonts w:ascii="Times New Roman" w:hAnsi="Times New Roman"/>
          <w:sz w:val="28"/>
          <w:szCs w:val="28"/>
        </w:rPr>
        <w:t xml:space="preserve">Пловдив </w:t>
      </w:r>
      <w:r w:rsidR="0031702D" w:rsidRPr="0031702D">
        <w:rPr>
          <w:rFonts w:ascii="Times New Roman" w:hAnsi="Times New Roman"/>
          <w:sz w:val="28"/>
          <w:szCs w:val="28"/>
        </w:rPr>
        <w:t>през отчетния период</w:t>
      </w:r>
      <w:r w:rsidR="007E14AD">
        <w:rPr>
          <w:rFonts w:ascii="Times New Roman" w:hAnsi="Times New Roman"/>
          <w:sz w:val="28"/>
          <w:szCs w:val="28"/>
        </w:rPr>
        <w:t xml:space="preserve">, </w:t>
      </w:r>
      <w:r w:rsidR="002C4927">
        <w:rPr>
          <w:rFonts w:ascii="Times New Roman" w:hAnsi="Times New Roman"/>
          <w:sz w:val="28"/>
          <w:szCs w:val="28"/>
        </w:rPr>
        <w:t xml:space="preserve">поради </w:t>
      </w:r>
      <w:r w:rsidR="00743216">
        <w:rPr>
          <w:rFonts w:ascii="Times New Roman" w:hAnsi="Times New Roman"/>
          <w:sz w:val="28"/>
          <w:szCs w:val="28"/>
        </w:rPr>
        <w:t xml:space="preserve">увеличение на постъпленията, </w:t>
      </w:r>
      <w:r w:rsidR="002C4927">
        <w:rPr>
          <w:rFonts w:ascii="Times New Roman" w:hAnsi="Times New Roman"/>
          <w:sz w:val="28"/>
          <w:szCs w:val="28"/>
        </w:rPr>
        <w:t xml:space="preserve">запазване </w:t>
      </w:r>
      <w:r w:rsidR="007E14AD">
        <w:rPr>
          <w:rFonts w:ascii="Times New Roman" w:hAnsi="Times New Roman"/>
          <w:sz w:val="28"/>
          <w:szCs w:val="28"/>
        </w:rPr>
        <w:t xml:space="preserve">на щатната численост и </w:t>
      </w:r>
      <w:r w:rsidR="002C4927">
        <w:rPr>
          <w:rFonts w:ascii="Times New Roman" w:hAnsi="Times New Roman"/>
          <w:sz w:val="28"/>
          <w:szCs w:val="28"/>
        </w:rPr>
        <w:t xml:space="preserve">отсъствието на част от съдиите, </w:t>
      </w:r>
      <w:r w:rsidRPr="0031702D">
        <w:rPr>
          <w:rFonts w:ascii="Times New Roman" w:hAnsi="Times New Roman"/>
          <w:sz w:val="28"/>
          <w:szCs w:val="28"/>
        </w:rPr>
        <w:t>продължава да е</w:t>
      </w:r>
      <w:r w:rsidR="004E2AC2" w:rsidRPr="0031702D">
        <w:rPr>
          <w:rFonts w:ascii="Times New Roman" w:hAnsi="Times New Roman"/>
          <w:sz w:val="28"/>
          <w:szCs w:val="28"/>
        </w:rPr>
        <w:t xml:space="preserve"> </w:t>
      </w:r>
      <w:r w:rsidR="0031702D" w:rsidRPr="0031702D">
        <w:rPr>
          <w:rFonts w:ascii="Times New Roman" w:hAnsi="Times New Roman"/>
          <w:sz w:val="28"/>
          <w:szCs w:val="28"/>
        </w:rPr>
        <w:t>зна</w:t>
      </w:r>
      <w:r w:rsidR="004E2AC2" w:rsidRPr="0031702D">
        <w:rPr>
          <w:rFonts w:ascii="Times New Roman" w:hAnsi="Times New Roman"/>
          <w:sz w:val="28"/>
          <w:szCs w:val="28"/>
        </w:rPr>
        <w:t xml:space="preserve">чително висока. </w:t>
      </w:r>
    </w:p>
    <w:p w:rsidR="00930EF2" w:rsidRDefault="002E7074" w:rsidP="00930EF2">
      <w:pPr>
        <w:spacing w:after="0"/>
        <w:ind w:firstLine="708"/>
        <w:jc w:val="both"/>
        <w:rPr>
          <w:rFonts w:ascii="Times New Roman" w:hAnsi="Times New Roman"/>
          <w:sz w:val="28"/>
          <w:szCs w:val="28"/>
        </w:rPr>
      </w:pPr>
      <w:r w:rsidRPr="0031702D">
        <w:rPr>
          <w:rFonts w:ascii="Times New Roman" w:hAnsi="Times New Roman"/>
          <w:sz w:val="28"/>
          <w:szCs w:val="28"/>
        </w:rPr>
        <w:t xml:space="preserve">Общото постъпление при наказателните дела през отчетния период бележи </w:t>
      </w:r>
      <w:r w:rsidR="00930EF2">
        <w:rPr>
          <w:rFonts w:ascii="Times New Roman" w:hAnsi="Times New Roman"/>
          <w:sz w:val="28"/>
          <w:szCs w:val="28"/>
        </w:rPr>
        <w:t xml:space="preserve">незначително </w:t>
      </w:r>
      <w:r w:rsidR="0043129D">
        <w:rPr>
          <w:rFonts w:ascii="Times New Roman" w:hAnsi="Times New Roman"/>
          <w:sz w:val="28"/>
          <w:szCs w:val="28"/>
        </w:rPr>
        <w:t>намал</w:t>
      </w:r>
      <w:r w:rsidR="00E2278D">
        <w:rPr>
          <w:rFonts w:ascii="Times New Roman" w:hAnsi="Times New Roman"/>
          <w:sz w:val="28"/>
          <w:szCs w:val="28"/>
        </w:rPr>
        <w:t>ение</w:t>
      </w:r>
      <w:r w:rsidR="00930EF2">
        <w:rPr>
          <w:rFonts w:ascii="Times New Roman" w:hAnsi="Times New Roman"/>
          <w:sz w:val="28"/>
          <w:szCs w:val="28"/>
        </w:rPr>
        <w:t>.</w:t>
      </w:r>
      <w:r w:rsidR="00DD78D9" w:rsidRPr="0031702D">
        <w:rPr>
          <w:rFonts w:ascii="Times New Roman" w:hAnsi="Times New Roman"/>
          <w:sz w:val="28"/>
          <w:szCs w:val="28"/>
        </w:rPr>
        <w:t xml:space="preserve"> </w:t>
      </w:r>
      <w:r w:rsidR="00930EF2">
        <w:rPr>
          <w:rFonts w:ascii="Times New Roman" w:hAnsi="Times New Roman"/>
          <w:sz w:val="28"/>
          <w:szCs w:val="28"/>
        </w:rPr>
        <w:t xml:space="preserve">Въпреки </w:t>
      </w:r>
      <w:r w:rsidR="0071299F">
        <w:rPr>
          <w:rFonts w:ascii="Times New Roman" w:hAnsi="Times New Roman"/>
          <w:sz w:val="28"/>
          <w:szCs w:val="28"/>
        </w:rPr>
        <w:t>възобновяването на един временно закрит наказателен състав</w:t>
      </w:r>
      <w:r w:rsidR="00743216">
        <w:rPr>
          <w:rFonts w:ascii="Times New Roman" w:hAnsi="Times New Roman"/>
          <w:sz w:val="28"/>
          <w:szCs w:val="28"/>
        </w:rPr>
        <w:t>, следва</w:t>
      </w:r>
      <w:r w:rsidR="00930EF2">
        <w:rPr>
          <w:rFonts w:ascii="Times New Roman" w:hAnsi="Times New Roman"/>
          <w:sz w:val="28"/>
          <w:szCs w:val="28"/>
        </w:rPr>
        <w:t xml:space="preserve"> да се има предвид, че </w:t>
      </w:r>
      <w:r w:rsidR="00A64BFE">
        <w:rPr>
          <w:rFonts w:ascii="Times New Roman" w:hAnsi="Times New Roman"/>
          <w:sz w:val="28"/>
          <w:szCs w:val="28"/>
        </w:rPr>
        <w:t xml:space="preserve">същият е функционирал само един месец до края на отчетния период, т.е. реално </w:t>
      </w:r>
      <w:r w:rsidR="00743216">
        <w:rPr>
          <w:rFonts w:ascii="Times New Roman" w:hAnsi="Times New Roman"/>
          <w:sz w:val="28"/>
          <w:szCs w:val="28"/>
        </w:rPr>
        <w:lastRenderedPageBreak/>
        <w:t xml:space="preserve">посочените </w:t>
      </w:r>
      <w:r w:rsidR="00A64BFE">
        <w:rPr>
          <w:rFonts w:ascii="Times New Roman" w:hAnsi="Times New Roman"/>
          <w:sz w:val="28"/>
          <w:szCs w:val="28"/>
        </w:rPr>
        <w:t>наказателни състав</w:t>
      </w:r>
      <w:r w:rsidR="001158E8">
        <w:rPr>
          <w:rFonts w:ascii="Times New Roman" w:hAnsi="Times New Roman"/>
          <w:sz w:val="28"/>
          <w:szCs w:val="28"/>
        </w:rPr>
        <w:t>и</w:t>
      </w:r>
      <w:r w:rsidR="00A64BFE">
        <w:rPr>
          <w:rFonts w:ascii="Times New Roman" w:hAnsi="Times New Roman"/>
          <w:sz w:val="28"/>
          <w:szCs w:val="28"/>
        </w:rPr>
        <w:t xml:space="preserve"> са увеличени с един, а именно от 21 на 22</w:t>
      </w:r>
      <w:r w:rsidR="009E5B65">
        <w:rPr>
          <w:rFonts w:ascii="Times New Roman" w:hAnsi="Times New Roman"/>
          <w:sz w:val="28"/>
          <w:szCs w:val="28"/>
        </w:rPr>
        <w:t>, който състав е правораздавал само през месец декември 2023 г.</w:t>
      </w:r>
    </w:p>
    <w:p w:rsidR="002E7074" w:rsidRDefault="002E7074" w:rsidP="009632CF">
      <w:pPr>
        <w:spacing w:after="0"/>
        <w:ind w:firstLine="709"/>
        <w:jc w:val="both"/>
        <w:rPr>
          <w:rFonts w:ascii="Times New Roman" w:hAnsi="Times New Roman"/>
          <w:sz w:val="28"/>
          <w:szCs w:val="28"/>
        </w:rPr>
      </w:pPr>
      <w:r w:rsidRPr="0031702D">
        <w:rPr>
          <w:rFonts w:ascii="Times New Roman" w:hAnsi="Times New Roman"/>
          <w:sz w:val="28"/>
          <w:szCs w:val="28"/>
        </w:rPr>
        <w:t>Гореизложеното се потвърждава от следните данни:</w:t>
      </w:r>
    </w:p>
    <w:p w:rsidR="00F306A2" w:rsidRPr="00F306A2" w:rsidRDefault="00F306A2" w:rsidP="009632CF">
      <w:pPr>
        <w:spacing w:after="0"/>
        <w:ind w:firstLine="709"/>
        <w:jc w:val="both"/>
        <w:rPr>
          <w:rFonts w:ascii="Times New Roman" w:hAnsi="Times New Roman"/>
        </w:rPr>
      </w:pPr>
    </w:p>
    <w:p w:rsidR="004E2AC2" w:rsidRDefault="004E2AC2" w:rsidP="009632CF">
      <w:pPr>
        <w:spacing w:after="0"/>
        <w:ind w:firstLine="708"/>
        <w:jc w:val="both"/>
        <w:rPr>
          <w:rFonts w:ascii="Times New Roman" w:hAnsi="Times New Roman"/>
          <w:b/>
          <w:sz w:val="28"/>
          <w:szCs w:val="28"/>
        </w:rPr>
      </w:pPr>
      <w:r w:rsidRPr="00555A46">
        <w:rPr>
          <w:rFonts w:ascii="Times New Roman" w:hAnsi="Times New Roman"/>
          <w:b/>
          <w:sz w:val="28"/>
          <w:szCs w:val="28"/>
        </w:rPr>
        <w:t xml:space="preserve">- за </w:t>
      </w:r>
      <w:r w:rsidR="00FC3A47" w:rsidRPr="00555A46">
        <w:rPr>
          <w:rFonts w:ascii="Times New Roman" w:hAnsi="Times New Roman"/>
          <w:b/>
          <w:sz w:val="28"/>
          <w:szCs w:val="28"/>
        </w:rPr>
        <w:t xml:space="preserve">Гражданско </w:t>
      </w:r>
      <w:r w:rsidRPr="00555A46">
        <w:rPr>
          <w:rFonts w:ascii="Times New Roman" w:hAnsi="Times New Roman"/>
          <w:b/>
          <w:sz w:val="28"/>
          <w:szCs w:val="28"/>
        </w:rPr>
        <w:t xml:space="preserve">и </w:t>
      </w:r>
      <w:r w:rsidR="00FC3A47" w:rsidRPr="00555A46">
        <w:rPr>
          <w:rFonts w:ascii="Times New Roman" w:hAnsi="Times New Roman"/>
          <w:b/>
          <w:sz w:val="28"/>
          <w:szCs w:val="28"/>
        </w:rPr>
        <w:t xml:space="preserve">Брачно </w:t>
      </w:r>
      <w:r w:rsidRPr="00555A46">
        <w:rPr>
          <w:rFonts w:ascii="Times New Roman" w:hAnsi="Times New Roman"/>
          <w:b/>
          <w:sz w:val="28"/>
          <w:szCs w:val="28"/>
        </w:rPr>
        <w:t>отделение:</w:t>
      </w:r>
    </w:p>
    <w:p w:rsidR="009632CF" w:rsidRPr="00F306A2" w:rsidRDefault="009632CF" w:rsidP="009632CF">
      <w:pPr>
        <w:spacing w:after="0"/>
        <w:ind w:firstLine="708"/>
        <w:jc w:val="both"/>
        <w:rPr>
          <w:rFonts w:ascii="Times New Roman" w:hAnsi="Times New Roman"/>
          <w:b/>
        </w:rPr>
      </w:pPr>
    </w:p>
    <w:tbl>
      <w:tblPr>
        <w:tblW w:w="9276" w:type="dxa"/>
        <w:jc w:val="center"/>
        <w:tblCellMar>
          <w:left w:w="70" w:type="dxa"/>
          <w:right w:w="70" w:type="dxa"/>
        </w:tblCellMar>
        <w:tblLook w:val="04A0" w:firstRow="1" w:lastRow="0" w:firstColumn="1" w:lastColumn="0" w:noHBand="0" w:noVBand="1"/>
      </w:tblPr>
      <w:tblGrid>
        <w:gridCol w:w="1549"/>
        <w:gridCol w:w="2183"/>
        <w:gridCol w:w="2663"/>
        <w:gridCol w:w="2881"/>
      </w:tblGrid>
      <w:tr w:rsidR="00212DFF" w:rsidRPr="00212DFF" w:rsidTr="009632CF">
        <w:trPr>
          <w:trHeight w:val="444"/>
          <w:jc w:val="center"/>
        </w:trPr>
        <w:tc>
          <w:tcPr>
            <w:tcW w:w="1549"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8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Общо</w:t>
            </w:r>
          </w:p>
        </w:tc>
        <w:tc>
          <w:tcPr>
            <w:tcW w:w="266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Брачно</w:t>
            </w:r>
          </w:p>
        </w:tc>
        <w:tc>
          <w:tcPr>
            <w:tcW w:w="2881"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Гражданско</w:t>
            </w:r>
          </w:p>
        </w:tc>
      </w:tr>
      <w:tr w:rsidR="002C4927"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8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21</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507</w:t>
            </w:r>
          </w:p>
        </w:tc>
        <w:tc>
          <w:tcPr>
            <w:tcW w:w="266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072</w:t>
            </w:r>
          </w:p>
        </w:tc>
        <w:tc>
          <w:tcPr>
            <w:tcW w:w="2881"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435</w:t>
            </w:r>
          </w:p>
        </w:tc>
      </w:tr>
      <w:tr w:rsidR="002C4927"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83"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675</w:t>
            </w:r>
          </w:p>
        </w:tc>
        <w:tc>
          <w:tcPr>
            <w:tcW w:w="2663"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320</w:t>
            </w:r>
          </w:p>
        </w:tc>
        <w:tc>
          <w:tcPr>
            <w:tcW w:w="2881"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14</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355</w:t>
            </w:r>
          </w:p>
        </w:tc>
      </w:tr>
      <w:tr w:rsidR="002C4927"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8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656</w:t>
            </w:r>
          </w:p>
        </w:tc>
        <w:tc>
          <w:tcPr>
            <w:tcW w:w="266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829</w:t>
            </w:r>
          </w:p>
        </w:tc>
        <w:tc>
          <w:tcPr>
            <w:tcW w:w="2881"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827</w:t>
            </w:r>
          </w:p>
        </w:tc>
      </w:tr>
      <w:tr w:rsidR="002C4927"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2022</w:t>
            </w:r>
          </w:p>
        </w:tc>
        <w:tc>
          <w:tcPr>
            <w:tcW w:w="2183"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19</w:t>
            </w:r>
            <w:r w:rsidR="00A77A74">
              <w:rPr>
                <w:rFonts w:ascii="Trebuchet MS" w:eastAsia="Times New Roman" w:hAnsi="Trebuchet MS" w:cs="Calibri"/>
                <w:b/>
                <w:bCs/>
                <w:color w:val="000000" w:themeColor="text1"/>
              </w:rPr>
              <w:t xml:space="preserve"> </w:t>
            </w:r>
            <w:r w:rsidRPr="002C4927">
              <w:rPr>
                <w:rFonts w:ascii="Trebuchet MS" w:eastAsia="Times New Roman" w:hAnsi="Trebuchet MS" w:cs="Calibri"/>
                <w:b/>
                <w:bCs/>
                <w:color w:val="000000" w:themeColor="text1"/>
              </w:rPr>
              <w:t>135</w:t>
            </w:r>
          </w:p>
        </w:tc>
        <w:tc>
          <w:tcPr>
            <w:tcW w:w="2663"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w:t>
            </w:r>
            <w:r w:rsidR="00A77A74">
              <w:rPr>
                <w:rFonts w:ascii="Trebuchet MS" w:eastAsia="Times New Roman" w:hAnsi="Trebuchet MS" w:cs="Calibri"/>
                <w:b/>
                <w:bCs/>
                <w:color w:val="000000" w:themeColor="text1"/>
              </w:rPr>
              <w:t xml:space="preserve"> </w:t>
            </w:r>
            <w:r w:rsidRPr="002C4927">
              <w:rPr>
                <w:rFonts w:ascii="Trebuchet MS" w:eastAsia="Times New Roman" w:hAnsi="Trebuchet MS" w:cs="Calibri"/>
                <w:b/>
                <w:bCs/>
                <w:color w:val="000000" w:themeColor="text1"/>
              </w:rPr>
              <w:t>589</w:t>
            </w:r>
          </w:p>
        </w:tc>
        <w:tc>
          <w:tcPr>
            <w:tcW w:w="2881"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15</w:t>
            </w:r>
            <w:r w:rsidR="00A77A74">
              <w:rPr>
                <w:rFonts w:ascii="Trebuchet MS" w:eastAsia="Times New Roman" w:hAnsi="Trebuchet MS" w:cs="Calibri"/>
                <w:b/>
                <w:bCs/>
                <w:color w:val="000000" w:themeColor="text1"/>
              </w:rPr>
              <w:t xml:space="preserve"> </w:t>
            </w:r>
            <w:r w:rsidRPr="002C4927">
              <w:rPr>
                <w:rFonts w:ascii="Trebuchet MS" w:eastAsia="Times New Roman" w:hAnsi="Trebuchet MS" w:cs="Calibri"/>
                <w:b/>
                <w:bCs/>
                <w:color w:val="000000" w:themeColor="text1"/>
              </w:rPr>
              <w:t>546</w:t>
            </w:r>
          </w:p>
        </w:tc>
      </w:tr>
      <w:tr w:rsidR="00212DFF" w:rsidRPr="00212DFF" w:rsidTr="009632CF">
        <w:trPr>
          <w:trHeight w:val="361"/>
          <w:jc w:val="center"/>
        </w:trPr>
        <w:tc>
          <w:tcPr>
            <w:tcW w:w="1549"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w:t>
            </w:r>
            <w:r w:rsidR="002C4927">
              <w:rPr>
                <w:rFonts w:ascii="Trebuchet MS" w:eastAsia="Times New Roman" w:hAnsi="Trebuchet MS" w:cs="Calibri"/>
                <w:b/>
                <w:bCs/>
                <w:color w:val="FF0000"/>
              </w:rPr>
              <w:t>3</w:t>
            </w:r>
          </w:p>
        </w:tc>
        <w:tc>
          <w:tcPr>
            <w:tcW w:w="218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19</w:t>
            </w:r>
            <w:r w:rsidR="00A77A74">
              <w:rPr>
                <w:rFonts w:ascii="Trebuchet MS" w:eastAsia="Times New Roman" w:hAnsi="Trebuchet MS" w:cs="Calibri"/>
                <w:b/>
                <w:bCs/>
                <w:color w:val="FF0000"/>
              </w:rPr>
              <w:t xml:space="preserve"> </w:t>
            </w:r>
            <w:r w:rsidR="002C4927">
              <w:rPr>
                <w:rFonts w:ascii="Trebuchet MS" w:eastAsia="Times New Roman" w:hAnsi="Trebuchet MS" w:cs="Calibri"/>
                <w:b/>
                <w:bCs/>
                <w:color w:val="FF0000"/>
              </w:rPr>
              <w:t>479</w:t>
            </w:r>
          </w:p>
        </w:tc>
        <w:tc>
          <w:tcPr>
            <w:tcW w:w="266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3</w:t>
            </w:r>
            <w:r w:rsidR="00A77A74">
              <w:rPr>
                <w:rFonts w:ascii="Trebuchet MS" w:eastAsia="Times New Roman" w:hAnsi="Trebuchet MS" w:cs="Calibri"/>
                <w:b/>
                <w:bCs/>
                <w:color w:val="FF0000"/>
              </w:rPr>
              <w:t xml:space="preserve"> </w:t>
            </w:r>
            <w:r w:rsidR="002C4927">
              <w:rPr>
                <w:rFonts w:ascii="Trebuchet MS" w:eastAsia="Times New Roman" w:hAnsi="Trebuchet MS" w:cs="Calibri"/>
                <w:b/>
                <w:bCs/>
                <w:color w:val="FF0000"/>
              </w:rPr>
              <w:t>451</w:t>
            </w:r>
          </w:p>
        </w:tc>
        <w:tc>
          <w:tcPr>
            <w:tcW w:w="2881"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w:t>
            </w:r>
            <w:r w:rsidR="002C4927">
              <w:rPr>
                <w:rFonts w:ascii="Trebuchet MS" w:eastAsia="Times New Roman" w:hAnsi="Trebuchet MS" w:cs="Calibri"/>
                <w:b/>
                <w:bCs/>
                <w:color w:val="FF0000"/>
              </w:rPr>
              <w:t>6</w:t>
            </w:r>
            <w:r w:rsidR="00A77A74">
              <w:rPr>
                <w:rFonts w:ascii="Trebuchet MS" w:eastAsia="Times New Roman" w:hAnsi="Trebuchet MS" w:cs="Calibri"/>
                <w:b/>
                <w:bCs/>
                <w:color w:val="FF0000"/>
              </w:rPr>
              <w:t xml:space="preserve"> </w:t>
            </w:r>
            <w:r w:rsidR="002C4927">
              <w:rPr>
                <w:rFonts w:ascii="Trebuchet MS" w:eastAsia="Times New Roman" w:hAnsi="Trebuchet MS" w:cs="Calibri"/>
                <w:b/>
                <w:bCs/>
                <w:color w:val="FF0000"/>
              </w:rPr>
              <w:t>028</w:t>
            </w:r>
          </w:p>
        </w:tc>
      </w:tr>
    </w:tbl>
    <w:p w:rsidR="003313FF" w:rsidRPr="003313FF" w:rsidRDefault="003313FF" w:rsidP="009632CF">
      <w:pPr>
        <w:spacing w:after="0"/>
        <w:jc w:val="both"/>
        <w:rPr>
          <w:rFonts w:ascii="Times New Roman" w:hAnsi="Times New Roman"/>
          <w:b/>
          <w:sz w:val="18"/>
          <w:szCs w:val="18"/>
        </w:rPr>
      </w:pPr>
    </w:p>
    <w:p w:rsidR="004E2AC2" w:rsidRDefault="002E7074" w:rsidP="009632CF">
      <w:pPr>
        <w:spacing w:after="0"/>
        <w:ind w:firstLine="708"/>
        <w:jc w:val="both"/>
        <w:rPr>
          <w:rFonts w:ascii="Times New Roman" w:hAnsi="Times New Roman"/>
          <w:sz w:val="28"/>
          <w:szCs w:val="28"/>
        </w:rPr>
      </w:pPr>
      <w:r>
        <w:rPr>
          <w:rFonts w:ascii="Times New Roman" w:hAnsi="Times New Roman"/>
          <w:sz w:val="28"/>
          <w:szCs w:val="28"/>
        </w:rPr>
        <w:t>Броят на постъпленията в Брачно отделение</w:t>
      </w:r>
      <w:r w:rsidR="004E2AC2" w:rsidRPr="00555A46">
        <w:rPr>
          <w:rFonts w:ascii="Times New Roman" w:hAnsi="Times New Roman"/>
          <w:sz w:val="28"/>
          <w:szCs w:val="28"/>
        </w:rPr>
        <w:t xml:space="preserve">, разпределен на броя </w:t>
      </w:r>
      <w:r w:rsidR="00567072">
        <w:rPr>
          <w:rFonts w:ascii="Times New Roman" w:hAnsi="Times New Roman"/>
          <w:sz w:val="28"/>
          <w:szCs w:val="28"/>
        </w:rPr>
        <w:t xml:space="preserve">на </w:t>
      </w:r>
      <w:r w:rsidR="004E2AC2" w:rsidRPr="00555A46">
        <w:rPr>
          <w:rFonts w:ascii="Times New Roman" w:hAnsi="Times New Roman"/>
          <w:sz w:val="28"/>
          <w:szCs w:val="28"/>
        </w:rPr>
        <w:t>съдии</w:t>
      </w:r>
      <w:r>
        <w:rPr>
          <w:rFonts w:ascii="Times New Roman" w:hAnsi="Times New Roman"/>
          <w:sz w:val="28"/>
          <w:szCs w:val="28"/>
        </w:rPr>
        <w:t>те</w:t>
      </w:r>
      <w:r w:rsidR="004E2AC2" w:rsidRPr="00555A46">
        <w:rPr>
          <w:rFonts w:ascii="Times New Roman" w:hAnsi="Times New Roman"/>
          <w:sz w:val="28"/>
          <w:szCs w:val="28"/>
        </w:rPr>
        <w:t xml:space="preserve"> за съответните години, дава следните резултати за натовареността на отделния съдия:</w:t>
      </w:r>
    </w:p>
    <w:p w:rsidR="009632CF" w:rsidRPr="00F306A2" w:rsidRDefault="009632CF" w:rsidP="009632CF">
      <w:pPr>
        <w:spacing w:after="0"/>
        <w:ind w:firstLine="708"/>
        <w:jc w:val="both"/>
        <w:rPr>
          <w:rFonts w:ascii="Times New Roman" w:hAnsi="Times New Roman"/>
        </w:rPr>
      </w:pPr>
    </w:p>
    <w:tbl>
      <w:tblPr>
        <w:tblW w:w="9212" w:type="dxa"/>
        <w:jc w:val="center"/>
        <w:tblCellMar>
          <w:left w:w="70" w:type="dxa"/>
          <w:right w:w="70" w:type="dxa"/>
        </w:tblCellMar>
        <w:tblLook w:val="04A0" w:firstRow="1" w:lastRow="0" w:firstColumn="1" w:lastColumn="0" w:noHBand="0" w:noVBand="1"/>
      </w:tblPr>
      <w:tblGrid>
        <w:gridCol w:w="1540"/>
        <w:gridCol w:w="2167"/>
        <w:gridCol w:w="2644"/>
        <w:gridCol w:w="2861"/>
      </w:tblGrid>
      <w:tr w:rsidR="00212DFF" w:rsidRPr="00212DFF" w:rsidTr="009632CF">
        <w:trPr>
          <w:trHeight w:val="614"/>
          <w:jc w:val="center"/>
        </w:trPr>
        <w:tc>
          <w:tcPr>
            <w:tcW w:w="154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67"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Брой съдии</w:t>
            </w:r>
          </w:p>
        </w:tc>
        <w:tc>
          <w:tcPr>
            <w:tcW w:w="264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 брой дела</w:t>
            </w:r>
          </w:p>
        </w:tc>
        <w:tc>
          <w:tcPr>
            <w:tcW w:w="2861"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Натовареност на съдия</w:t>
            </w:r>
          </w:p>
        </w:tc>
      </w:tr>
      <w:tr w:rsidR="002C4927"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67"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w:t>
            </w:r>
          </w:p>
        </w:tc>
        <w:tc>
          <w:tcPr>
            <w:tcW w:w="2644"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4</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072</w:t>
            </w:r>
          </w:p>
        </w:tc>
        <w:tc>
          <w:tcPr>
            <w:tcW w:w="2861"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1 018/85 на месец</w:t>
            </w:r>
          </w:p>
        </w:tc>
      </w:tr>
      <w:tr w:rsidR="002C4927"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67"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5</w:t>
            </w:r>
          </w:p>
        </w:tc>
        <w:tc>
          <w:tcPr>
            <w:tcW w:w="2644"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320</w:t>
            </w:r>
          </w:p>
        </w:tc>
        <w:tc>
          <w:tcPr>
            <w:tcW w:w="2861"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664/55 на месец</w:t>
            </w:r>
          </w:p>
        </w:tc>
      </w:tr>
      <w:tr w:rsidR="002C4927"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67"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5</w:t>
            </w:r>
          </w:p>
        </w:tc>
        <w:tc>
          <w:tcPr>
            <w:tcW w:w="2644"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3</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829</w:t>
            </w:r>
          </w:p>
        </w:tc>
        <w:tc>
          <w:tcPr>
            <w:tcW w:w="2861"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764/64 на месец</w:t>
            </w:r>
          </w:p>
        </w:tc>
      </w:tr>
      <w:tr w:rsidR="002C4927"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2022</w:t>
            </w:r>
          </w:p>
        </w:tc>
        <w:tc>
          <w:tcPr>
            <w:tcW w:w="2167"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5</w:t>
            </w:r>
          </w:p>
        </w:tc>
        <w:tc>
          <w:tcPr>
            <w:tcW w:w="2644"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w:t>
            </w:r>
            <w:r w:rsidR="00A77A74">
              <w:rPr>
                <w:rFonts w:ascii="Trebuchet MS" w:eastAsia="Times New Roman" w:hAnsi="Trebuchet MS" w:cs="Calibri"/>
                <w:b/>
                <w:bCs/>
                <w:color w:val="000000" w:themeColor="text1"/>
              </w:rPr>
              <w:t xml:space="preserve"> </w:t>
            </w:r>
            <w:r w:rsidRPr="002C4927">
              <w:rPr>
                <w:rFonts w:ascii="Trebuchet MS" w:eastAsia="Times New Roman" w:hAnsi="Trebuchet MS" w:cs="Calibri"/>
                <w:b/>
                <w:bCs/>
                <w:color w:val="000000" w:themeColor="text1"/>
              </w:rPr>
              <w:t>589</w:t>
            </w:r>
          </w:p>
        </w:tc>
        <w:tc>
          <w:tcPr>
            <w:tcW w:w="2861"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718/60 на месец</w:t>
            </w:r>
          </w:p>
        </w:tc>
      </w:tr>
      <w:tr w:rsidR="00212DFF" w:rsidRPr="00212DFF" w:rsidTr="009632CF">
        <w:trPr>
          <w:trHeight w:val="383"/>
          <w:jc w:val="center"/>
        </w:trPr>
        <w:tc>
          <w:tcPr>
            <w:tcW w:w="1540"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w:t>
            </w:r>
            <w:r w:rsidR="002C4927">
              <w:rPr>
                <w:rFonts w:ascii="Trebuchet MS" w:eastAsia="Times New Roman" w:hAnsi="Trebuchet MS" w:cs="Calibri"/>
                <w:b/>
                <w:bCs/>
                <w:color w:val="FF0000"/>
              </w:rPr>
              <w:t>3</w:t>
            </w:r>
          </w:p>
        </w:tc>
        <w:tc>
          <w:tcPr>
            <w:tcW w:w="2167"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9632CF">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5</w:t>
            </w:r>
          </w:p>
        </w:tc>
        <w:tc>
          <w:tcPr>
            <w:tcW w:w="264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3</w:t>
            </w:r>
            <w:r w:rsidR="00A77A74">
              <w:rPr>
                <w:rFonts w:ascii="Trebuchet MS" w:eastAsia="Times New Roman" w:hAnsi="Trebuchet MS" w:cs="Calibri"/>
                <w:b/>
                <w:bCs/>
                <w:color w:val="FF0000"/>
              </w:rPr>
              <w:t xml:space="preserve"> </w:t>
            </w:r>
            <w:r w:rsidR="002C4927">
              <w:rPr>
                <w:rFonts w:ascii="Trebuchet MS" w:eastAsia="Times New Roman" w:hAnsi="Trebuchet MS" w:cs="Calibri"/>
                <w:b/>
                <w:bCs/>
                <w:color w:val="FF0000"/>
              </w:rPr>
              <w:t>451</w:t>
            </w:r>
          </w:p>
        </w:tc>
        <w:tc>
          <w:tcPr>
            <w:tcW w:w="2861" w:type="dxa"/>
            <w:tcBorders>
              <w:top w:val="nil"/>
              <w:left w:val="nil"/>
              <w:bottom w:val="single" w:sz="8" w:space="0" w:color="FFFFFF"/>
              <w:right w:val="single" w:sz="8" w:space="0" w:color="FFFFFF"/>
            </w:tcBorders>
            <w:shd w:val="clear" w:color="000000" w:fill="E9EBF5"/>
            <w:vAlign w:val="center"/>
            <w:hideMark/>
          </w:tcPr>
          <w:p w:rsidR="00212DFF" w:rsidRPr="00267A27" w:rsidRDefault="002C4927" w:rsidP="002C4927">
            <w:pPr>
              <w:spacing w:after="0" w:line="240" w:lineRule="auto"/>
              <w:jc w:val="center"/>
              <w:rPr>
                <w:rFonts w:ascii="Trebuchet MS" w:eastAsia="Times New Roman" w:hAnsi="Trebuchet MS" w:cs="Calibri"/>
                <w:b/>
                <w:bCs/>
                <w:color w:val="FF0000"/>
              </w:rPr>
            </w:pPr>
            <w:r>
              <w:rPr>
                <w:rFonts w:ascii="Trebuchet MS" w:eastAsia="Times New Roman" w:hAnsi="Trebuchet MS" w:cs="Calibri"/>
                <w:b/>
                <w:bCs/>
                <w:color w:val="FF0000"/>
              </w:rPr>
              <w:t>690</w:t>
            </w:r>
            <w:r w:rsidR="00212DFF" w:rsidRPr="00267A27">
              <w:rPr>
                <w:rFonts w:ascii="Trebuchet MS" w:eastAsia="Times New Roman" w:hAnsi="Trebuchet MS" w:cs="Calibri"/>
                <w:b/>
                <w:bCs/>
                <w:color w:val="FF0000"/>
              </w:rPr>
              <w:t>/</w:t>
            </w:r>
            <w:r>
              <w:rPr>
                <w:rFonts w:ascii="Trebuchet MS" w:eastAsia="Times New Roman" w:hAnsi="Trebuchet MS" w:cs="Calibri"/>
                <w:b/>
                <w:bCs/>
                <w:color w:val="FF0000"/>
              </w:rPr>
              <w:t>58</w:t>
            </w:r>
            <w:r w:rsidR="00212DFF" w:rsidRPr="00267A27">
              <w:rPr>
                <w:rFonts w:ascii="Trebuchet MS" w:eastAsia="Times New Roman" w:hAnsi="Trebuchet MS" w:cs="Calibri"/>
                <w:b/>
                <w:bCs/>
                <w:color w:val="FF0000"/>
              </w:rPr>
              <w:t xml:space="preserve"> на месец</w:t>
            </w:r>
          </w:p>
        </w:tc>
      </w:tr>
    </w:tbl>
    <w:p w:rsidR="00DF1E02" w:rsidRPr="00F306A2" w:rsidRDefault="00DF1E02" w:rsidP="009632CF">
      <w:pPr>
        <w:spacing w:after="0"/>
        <w:ind w:firstLine="708"/>
        <w:jc w:val="both"/>
        <w:rPr>
          <w:rFonts w:ascii="Times New Roman" w:hAnsi="Times New Roman"/>
        </w:rPr>
      </w:pPr>
    </w:p>
    <w:p w:rsidR="00C5284A" w:rsidRDefault="002E7074" w:rsidP="009632CF">
      <w:pPr>
        <w:spacing w:after="0"/>
        <w:ind w:firstLine="708"/>
        <w:jc w:val="both"/>
        <w:rPr>
          <w:rFonts w:ascii="Times New Roman" w:hAnsi="Times New Roman"/>
          <w:sz w:val="28"/>
          <w:szCs w:val="28"/>
        </w:rPr>
      </w:pPr>
      <w:r>
        <w:rPr>
          <w:rFonts w:ascii="Times New Roman" w:hAnsi="Times New Roman"/>
          <w:sz w:val="28"/>
          <w:szCs w:val="28"/>
        </w:rPr>
        <w:t>Съответно броят на постъпленията в Гражданско отделение</w:t>
      </w:r>
      <w:r w:rsidR="004E2AC2" w:rsidRPr="00555A46">
        <w:rPr>
          <w:rFonts w:ascii="Times New Roman" w:hAnsi="Times New Roman"/>
          <w:sz w:val="28"/>
          <w:szCs w:val="28"/>
        </w:rPr>
        <w:t>, разпределен на броя съдии за съответните години, дава следните резултати за натовареността на отделния съдия:</w:t>
      </w:r>
    </w:p>
    <w:p w:rsidR="009632CF" w:rsidRPr="009632CF" w:rsidRDefault="009632CF" w:rsidP="009632CF">
      <w:pPr>
        <w:spacing w:after="0"/>
        <w:ind w:firstLine="708"/>
        <w:jc w:val="both"/>
        <w:rPr>
          <w:rFonts w:ascii="Times New Roman" w:hAnsi="Times New Roman"/>
          <w:sz w:val="24"/>
          <w:szCs w:val="24"/>
        </w:rPr>
      </w:pPr>
    </w:p>
    <w:tbl>
      <w:tblPr>
        <w:tblW w:w="8963" w:type="dxa"/>
        <w:jc w:val="center"/>
        <w:tblCellMar>
          <w:left w:w="70" w:type="dxa"/>
          <w:right w:w="70" w:type="dxa"/>
        </w:tblCellMar>
        <w:tblLook w:val="04A0" w:firstRow="1" w:lastRow="0" w:firstColumn="1" w:lastColumn="0" w:noHBand="0" w:noVBand="1"/>
      </w:tblPr>
      <w:tblGrid>
        <w:gridCol w:w="1497"/>
        <w:gridCol w:w="2109"/>
        <w:gridCol w:w="2573"/>
        <w:gridCol w:w="2784"/>
      </w:tblGrid>
      <w:tr w:rsidR="00212DFF" w:rsidRPr="00212DFF" w:rsidTr="009632CF">
        <w:trPr>
          <w:trHeight w:val="640"/>
          <w:jc w:val="center"/>
        </w:trPr>
        <w:tc>
          <w:tcPr>
            <w:tcW w:w="1497"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Година</w:t>
            </w:r>
          </w:p>
        </w:tc>
        <w:tc>
          <w:tcPr>
            <w:tcW w:w="2109"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Брой съдии</w:t>
            </w:r>
          </w:p>
        </w:tc>
        <w:tc>
          <w:tcPr>
            <w:tcW w:w="2573"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Общ брой дела</w:t>
            </w:r>
          </w:p>
        </w:tc>
        <w:tc>
          <w:tcPr>
            <w:tcW w:w="278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12DFF" w:rsidRDefault="00212DFF" w:rsidP="009632CF">
            <w:pPr>
              <w:spacing w:after="0" w:line="240" w:lineRule="auto"/>
              <w:jc w:val="center"/>
              <w:rPr>
                <w:rFonts w:ascii="Trebuchet MS" w:eastAsia="Times New Roman" w:hAnsi="Trebuchet MS" w:cs="Calibri"/>
                <w:b/>
                <w:bCs/>
                <w:color w:val="FFFFFF"/>
              </w:rPr>
            </w:pPr>
            <w:r w:rsidRPr="00212DFF">
              <w:rPr>
                <w:rFonts w:ascii="Trebuchet MS" w:eastAsia="Times New Roman" w:hAnsi="Trebuchet MS" w:cs="Calibri"/>
                <w:b/>
                <w:bCs/>
                <w:color w:val="FFFFFF"/>
              </w:rPr>
              <w:t>Натовареност на съдия</w:t>
            </w:r>
          </w:p>
        </w:tc>
      </w:tr>
      <w:tr w:rsidR="002C4927"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2019</w:t>
            </w:r>
          </w:p>
        </w:tc>
        <w:tc>
          <w:tcPr>
            <w:tcW w:w="2109"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19</w:t>
            </w:r>
          </w:p>
        </w:tc>
        <w:tc>
          <w:tcPr>
            <w:tcW w:w="257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17</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435</w:t>
            </w:r>
          </w:p>
        </w:tc>
        <w:tc>
          <w:tcPr>
            <w:tcW w:w="2784"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918/76 на месец</w:t>
            </w:r>
          </w:p>
        </w:tc>
      </w:tr>
      <w:tr w:rsidR="002C4927"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2020</w:t>
            </w:r>
          </w:p>
        </w:tc>
        <w:tc>
          <w:tcPr>
            <w:tcW w:w="2109"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w:t>
            </w:r>
          </w:p>
        </w:tc>
        <w:tc>
          <w:tcPr>
            <w:tcW w:w="2573"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14</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355</w:t>
            </w:r>
          </w:p>
        </w:tc>
        <w:tc>
          <w:tcPr>
            <w:tcW w:w="2784" w:type="dxa"/>
            <w:tcBorders>
              <w:top w:val="nil"/>
              <w:left w:val="nil"/>
              <w:bottom w:val="single" w:sz="8" w:space="0" w:color="FFFFFF"/>
              <w:right w:val="single" w:sz="8" w:space="0" w:color="FFFFFF"/>
            </w:tcBorders>
            <w:shd w:val="clear" w:color="000000" w:fill="FFFFFF"/>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718/60 на месец</w:t>
            </w:r>
          </w:p>
        </w:tc>
      </w:tr>
      <w:tr w:rsidR="002C4927"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2021</w:t>
            </w:r>
          </w:p>
        </w:tc>
        <w:tc>
          <w:tcPr>
            <w:tcW w:w="2109"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23</w:t>
            </w:r>
          </w:p>
        </w:tc>
        <w:tc>
          <w:tcPr>
            <w:tcW w:w="2573"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16</w:t>
            </w:r>
            <w:r w:rsidR="00A77A74">
              <w:rPr>
                <w:rFonts w:ascii="Trebuchet MS" w:eastAsia="Times New Roman" w:hAnsi="Trebuchet MS" w:cs="Calibri"/>
                <w:b/>
                <w:bCs/>
                <w:color w:val="000000"/>
              </w:rPr>
              <w:t xml:space="preserve"> </w:t>
            </w:r>
            <w:r w:rsidRPr="00267A27">
              <w:rPr>
                <w:rFonts w:ascii="Trebuchet MS" w:eastAsia="Times New Roman" w:hAnsi="Trebuchet MS" w:cs="Calibri"/>
                <w:b/>
                <w:bCs/>
                <w:color w:val="000000"/>
              </w:rPr>
              <w:t>827</w:t>
            </w:r>
          </w:p>
        </w:tc>
        <w:tc>
          <w:tcPr>
            <w:tcW w:w="2784" w:type="dxa"/>
            <w:tcBorders>
              <w:top w:val="nil"/>
              <w:left w:val="nil"/>
              <w:bottom w:val="single" w:sz="8" w:space="0" w:color="FFFFFF"/>
              <w:right w:val="single" w:sz="8" w:space="0" w:color="FFFFFF"/>
            </w:tcBorders>
            <w:shd w:val="clear" w:color="000000" w:fill="E9EBF5"/>
            <w:vAlign w:val="center"/>
            <w:hideMark/>
          </w:tcPr>
          <w:p w:rsidR="002C4927" w:rsidRPr="00267A27" w:rsidRDefault="002C4927" w:rsidP="00DC3861">
            <w:pPr>
              <w:spacing w:after="0" w:line="240" w:lineRule="auto"/>
              <w:jc w:val="center"/>
              <w:rPr>
                <w:rFonts w:ascii="Trebuchet MS" w:eastAsia="Times New Roman" w:hAnsi="Trebuchet MS" w:cs="Calibri"/>
                <w:b/>
                <w:bCs/>
                <w:color w:val="000000"/>
              </w:rPr>
            </w:pPr>
            <w:r w:rsidRPr="00267A27">
              <w:rPr>
                <w:rFonts w:ascii="Trebuchet MS" w:eastAsia="Times New Roman" w:hAnsi="Trebuchet MS" w:cs="Calibri"/>
                <w:b/>
                <w:bCs/>
                <w:color w:val="000000"/>
              </w:rPr>
              <w:t>732/61 на месец</w:t>
            </w:r>
          </w:p>
        </w:tc>
      </w:tr>
      <w:tr w:rsidR="002C4927"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2022</w:t>
            </w:r>
          </w:p>
        </w:tc>
        <w:tc>
          <w:tcPr>
            <w:tcW w:w="2109"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24</w:t>
            </w:r>
          </w:p>
        </w:tc>
        <w:tc>
          <w:tcPr>
            <w:tcW w:w="2573"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15</w:t>
            </w:r>
            <w:r w:rsidR="00A77A74">
              <w:rPr>
                <w:rFonts w:ascii="Trebuchet MS" w:eastAsia="Times New Roman" w:hAnsi="Trebuchet MS" w:cs="Calibri"/>
                <w:b/>
                <w:bCs/>
                <w:color w:val="000000" w:themeColor="text1"/>
              </w:rPr>
              <w:t xml:space="preserve"> </w:t>
            </w:r>
            <w:r w:rsidRPr="002C4927">
              <w:rPr>
                <w:rFonts w:ascii="Trebuchet MS" w:eastAsia="Times New Roman" w:hAnsi="Trebuchet MS" w:cs="Calibri"/>
                <w:b/>
                <w:bCs/>
                <w:color w:val="000000" w:themeColor="text1"/>
              </w:rPr>
              <w:t>546</w:t>
            </w:r>
          </w:p>
        </w:tc>
        <w:tc>
          <w:tcPr>
            <w:tcW w:w="2784" w:type="dxa"/>
            <w:tcBorders>
              <w:top w:val="nil"/>
              <w:left w:val="nil"/>
              <w:bottom w:val="single" w:sz="8" w:space="0" w:color="FFFFFF"/>
              <w:right w:val="single" w:sz="8" w:space="0" w:color="FFFFFF"/>
            </w:tcBorders>
            <w:shd w:val="clear" w:color="000000" w:fill="FFFFFF"/>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648/54 на месец</w:t>
            </w:r>
          </w:p>
        </w:tc>
      </w:tr>
      <w:tr w:rsidR="00212DFF" w:rsidRPr="00212DFF" w:rsidTr="009632CF">
        <w:trPr>
          <w:trHeight w:val="385"/>
          <w:jc w:val="center"/>
        </w:trPr>
        <w:tc>
          <w:tcPr>
            <w:tcW w:w="1497"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w:t>
            </w:r>
            <w:r w:rsidR="002C4927">
              <w:rPr>
                <w:rFonts w:ascii="Trebuchet MS" w:eastAsia="Times New Roman" w:hAnsi="Trebuchet MS" w:cs="Calibri"/>
                <w:b/>
                <w:bCs/>
                <w:color w:val="FF0000"/>
              </w:rPr>
              <w:t>3</w:t>
            </w:r>
          </w:p>
        </w:tc>
        <w:tc>
          <w:tcPr>
            <w:tcW w:w="2109"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w:t>
            </w:r>
            <w:r w:rsidR="002C4927">
              <w:rPr>
                <w:rFonts w:ascii="Trebuchet MS" w:eastAsia="Times New Roman" w:hAnsi="Trebuchet MS" w:cs="Calibri"/>
                <w:b/>
                <w:bCs/>
                <w:color w:val="FF0000"/>
              </w:rPr>
              <w:t>5</w:t>
            </w:r>
          </w:p>
        </w:tc>
        <w:tc>
          <w:tcPr>
            <w:tcW w:w="2573"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w:t>
            </w:r>
            <w:r w:rsidR="002C4927">
              <w:rPr>
                <w:rFonts w:ascii="Trebuchet MS" w:eastAsia="Times New Roman" w:hAnsi="Trebuchet MS" w:cs="Calibri"/>
                <w:b/>
                <w:bCs/>
                <w:color w:val="FF0000"/>
              </w:rPr>
              <w:t>6</w:t>
            </w:r>
            <w:r w:rsidR="00A77A74">
              <w:rPr>
                <w:rFonts w:ascii="Trebuchet MS" w:eastAsia="Times New Roman" w:hAnsi="Trebuchet MS" w:cs="Calibri"/>
                <w:b/>
                <w:bCs/>
                <w:color w:val="FF0000"/>
              </w:rPr>
              <w:t xml:space="preserve"> </w:t>
            </w:r>
            <w:r w:rsidR="002C4927">
              <w:rPr>
                <w:rFonts w:ascii="Trebuchet MS" w:eastAsia="Times New Roman" w:hAnsi="Trebuchet MS" w:cs="Calibri"/>
                <w:b/>
                <w:bCs/>
                <w:color w:val="FF0000"/>
              </w:rPr>
              <w:t>028</w:t>
            </w:r>
          </w:p>
        </w:tc>
        <w:tc>
          <w:tcPr>
            <w:tcW w:w="2784" w:type="dxa"/>
            <w:tcBorders>
              <w:top w:val="nil"/>
              <w:left w:val="nil"/>
              <w:bottom w:val="single" w:sz="8" w:space="0" w:color="FFFFFF"/>
              <w:right w:val="single" w:sz="8" w:space="0" w:color="FFFFFF"/>
            </w:tcBorders>
            <w:shd w:val="clear" w:color="000000" w:fill="E9EBF5"/>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64</w:t>
            </w:r>
            <w:r w:rsidR="002C4927">
              <w:rPr>
                <w:rFonts w:ascii="Trebuchet MS" w:eastAsia="Times New Roman" w:hAnsi="Trebuchet MS" w:cs="Calibri"/>
                <w:b/>
                <w:bCs/>
                <w:color w:val="FF0000"/>
              </w:rPr>
              <w:t>1</w:t>
            </w:r>
            <w:r w:rsidRPr="00267A27">
              <w:rPr>
                <w:rFonts w:ascii="Trebuchet MS" w:eastAsia="Times New Roman" w:hAnsi="Trebuchet MS" w:cs="Calibri"/>
                <w:b/>
                <w:bCs/>
                <w:color w:val="FF0000"/>
              </w:rPr>
              <w:t>/5</w:t>
            </w:r>
            <w:r w:rsidR="002C4927">
              <w:rPr>
                <w:rFonts w:ascii="Trebuchet MS" w:eastAsia="Times New Roman" w:hAnsi="Trebuchet MS" w:cs="Calibri"/>
                <w:b/>
                <w:bCs/>
                <w:color w:val="FF0000"/>
              </w:rPr>
              <w:t>3</w:t>
            </w:r>
            <w:r w:rsidRPr="00267A27">
              <w:rPr>
                <w:rFonts w:ascii="Trebuchet MS" w:eastAsia="Times New Roman" w:hAnsi="Trebuchet MS" w:cs="Calibri"/>
                <w:b/>
                <w:bCs/>
                <w:color w:val="FF0000"/>
              </w:rPr>
              <w:t xml:space="preserve"> на месец</w:t>
            </w:r>
          </w:p>
        </w:tc>
      </w:tr>
    </w:tbl>
    <w:p w:rsidR="009F38FF" w:rsidRDefault="009F38FF" w:rsidP="00F306A2">
      <w:pPr>
        <w:tabs>
          <w:tab w:val="left" w:pos="993"/>
        </w:tabs>
        <w:spacing w:after="0"/>
        <w:ind w:left="709"/>
        <w:jc w:val="both"/>
        <w:rPr>
          <w:rFonts w:ascii="Times New Roman" w:hAnsi="Times New Roman"/>
          <w:sz w:val="28"/>
          <w:szCs w:val="28"/>
        </w:rPr>
      </w:pPr>
    </w:p>
    <w:p w:rsidR="00F306A2" w:rsidRPr="009F38FF" w:rsidRDefault="00F306A2" w:rsidP="00F306A2">
      <w:pPr>
        <w:tabs>
          <w:tab w:val="left" w:pos="993"/>
        </w:tabs>
        <w:spacing w:after="0"/>
        <w:ind w:left="709"/>
        <w:jc w:val="both"/>
        <w:rPr>
          <w:rFonts w:ascii="Times New Roman" w:hAnsi="Times New Roman"/>
          <w:sz w:val="28"/>
          <w:szCs w:val="28"/>
        </w:rPr>
      </w:pPr>
    </w:p>
    <w:p w:rsidR="000933A6" w:rsidRPr="009632CF" w:rsidRDefault="004E2AC2" w:rsidP="009632CF">
      <w:pPr>
        <w:numPr>
          <w:ilvl w:val="0"/>
          <w:numId w:val="1"/>
        </w:numPr>
        <w:tabs>
          <w:tab w:val="clear" w:pos="1494"/>
          <w:tab w:val="left" w:pos="993"/>
        </w:tabs>
        <w:spacing w:after="0"/>
        <w:ind w:left="0" w:firstLine="709"/>
        <w:jc w:val="both"/>
        <w:rPr>
          <w:rFonts w:ascii="Times New Roman" w:hAnsi="Times New Roman"/>
          <w:sz w:val="28"/>
          <w:szCs w:val="28"/>
        </w:rPr>
      </w:pPr>
      <w:r w:rsidRPr="004D2BD7">
        <w:rPr>
          <w:rFonts w:ascii="Times New Roman" w:hAnsi="Times New Roman"/>
          <w:b/>
          <w:sz w:val="28"/>
          <w:szCs w:val="28"/>
        </w:rPr>
        <w:lastRenderedPageBreak/>
        <w:t xml:space="preserve">за </w:t>
      </w:r>
      <w:r w:rsidR="00F16C87" w:rsidRPr="004D2BD7">
        <w:rPr>
          <w:rFonts w:ascii="Times New Roman" w:hAnsi="Times New Roman"/>
          <w:b/>
          <w:sz w:val="28"/>
          <w:szCs w:val="28"/>
        </w:rPr>
        <w:t xml:space="preserve">Наказателно </w:t>
      </w:r>
      <w:r w:rsidRPr="004D2BD7">
        <w:rPr>
          <w:rFonts w:ascii="Times New Roman" w:hAnsi="Times New Roman"/>
          <w:b/>
          <w:sz w:val="28"/>
          <w:szCs w:val="28"/>
        </w:rPr>
        <w:t>отделение:</w:t>
      </w:r>
    </w:p>
    <w:p w:rsidR="009632CF" w:rsidRPr="00793A0E" w:rsidRDefault="009632CF" w:rsidP="009632CF">
      <w:pPr>
        <w:tabs>
          <w:tab w:val="left" w:pos="993"/>
        </w:tabs>
        <w:spacing w:after="0"/>
        <w:ind w:left="709"/>
        <w:jc w:val="both"/>
        <w:rPr>
          <w:rFonts w:ascii="Times New Roman" w:hAnsi="Times New Roman"/>
          <w:sz w:val="18"/>
          <w:szCs w:val="18"/>
        </w:rPr>
      </w:pPr>
    </w:p>
    <w:tbl>
      <w:tblPr>
        <w:tblW w:w="8640" w:type="dxa"/>
        <w:jc w:val="center"/>
        <w:tblCellMar>
          <w:left w:w="70" w:type="dxa"/>
          <w:right w:w="70" w:type="dxa"/>
        </w:tblCellMar>
        <w:tblLook w:val="04A0" w:firstRow="1" w:lastRow="0" w:firstColumn="1" w:lastColumn="0" w:noHBand="0" w:noVBand="1"/>
      </w:tblPr>
      <w:tblGrid>
        <w:gridCol w:w="1060"/>
        <w:gridCol w:w="1560"/>
        <w:gridCol w:w="1120"/>
        <w:gridCol w:w="1100"/>
        <w:gridCol w:w="1100"/>
        <w:gridCol w:w="1480"/>
        <w:gridCol w:w="1220"/>
      </w:tblGrid>
      <w:tr w:rsidR="00212DFF" w:rsidRPr="00267A27" w:rsidTr="00793A0E">
        <w:trPr>
          <w:trHeight w:val="593"/>
          <w:jc w:val="center"/>
        </w:trPr>
        <w:tc>
          <w:tcPr>
            <w:tcW w:w="106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Година</w:t>
            </w:r>
          </w:p>
        </w:tc>
        <w:tc>
          <w:tcPr>
            <w:tcW w:w="156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Общо</w:t>
            </w:r>
          </w:p>
        </w:tc>
        <w:tc>
          <w:tcPr>
            <w:tcW w:w="112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НОХД</w:t>
            </w:r>
          </w:p>
        </w:tc>
        <w:tc>
          <w:tcPr>
            <w:tcW w:w="110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НЧХД</w:t>
            </w:r>
          </w:p>
        </w:tc>
        <w:tc>
          <w:tcPr>
            <w:tcW w:w="110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ЧНД</w:t>
            </w:r>
          </w:p>
        </w:tc>
        <w:tc>
          <w:tcPr>
            <w:tcW w:w="148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АНД по чл. 78а НК</w:t>
            </w:r>
          </w:p>
        </w:tc>
        <w:tc>
          <w:tcPr>
            <w:tcW w:w="122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267A27" w:rsidRDefault="00212DFF" w:rsidP="009632CF">
            <w:pPr>
              <w:spacing w:after="0" w:line="240" w:lineRule="auto"/>
              <w:jc w:val="center"/>
              <w:rPr>
                <w:rFonts w:ascii="Trebuchet MS" w:eastAsia="Times New Roman" w:hAnsi="Trebuchet MS" w:cs="Calibri"/>
                <w:b/>
                <w:bCs/>
                <w:color w:val="FFFFFF"/>
              </w:rPr>
            </w:pPr>
            <w:r w:rsidRPr="00267A27">
              <w:rPr>
                <w:rFonts w:ascii="Trebuchet MS" w:eastAsia="Times New Roman" w:hAnsi="Trebuchet MS" w:cs="Calibri"/>
                <w:b/>
                <w:bCs/>
                <w:color w:val="FFFFFF"/>
              </w:rPr>
              <w:t>АНД</w:t>
            </w:r>
          </w:p>
        </w:tc>
      </w:tr>
      <w:tr w:rsidR="002C4927"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2019</w:t>
            </w:r>
          </w:p>
        </w:tc>
        <w:tc>
          <w:tcPr>
            <w:tcW w:w="156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8 230</w:t>
            </w:r>
          </w:p>
        </w:tc>
        <w:tc>
          <w:tcPr>
            <w:tcW w:w="112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1 529</w:t>
            </w:r>
          </w:p>
        </w:tc>
        <w:tc>
          <w:tcPr>
            <w:tcW w:w="110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151</w:t>
            </w:r>
          </w:p>
        </w:tc>
        <w:tc>
          <w:tcPr>
            <w:tcW w:w="110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3 866</w:t>
            </w:r>
          </w:p>
        </w:tc>
        <w:tc>
          <w:tcPr>
            <w:tcW w:w="148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193</w:t>
            </w:r>
          </w:p>
        </w:tc>
        <w:tc>
          <w:tcPr>
            <w:tcW w:w="122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2 491</w:t>
            </w:r>
          </w:p>
        </w:tc>
      </w:tr>
      <w:tr w:rsidR="002C4927" w:rsidRPr="00267A27" w:rsidTr="00212DFF">
        <w:trPr>
          <w:trHeight w:val="450"/>
          <w:jc w:val="center"/>
        </w:trPr>
        <w:tc>
          <w:tcPr>
            <w:tcW w:w="1060"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2020</w:t>
            </w:r>
          </w:p>
        </w:tc>
        <w:tc>
          <w:tcPr>
            <w:tcW w:w="156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8 142</w:t>
            </w:r>
          </w:p>
        </w:tc>
        <w:tc>
          <w:tcPr>
            <w:tcW w:w="112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1 699</w:t>
            </w:r>
          </w:p>
        </w:tc>
        <w:tc>
          <w:tcPr>
            <w:tcW w:w="110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169</w:t>
            </w:r>
          </w:p>
        </w:tc>
        <w:tc>
          <w:tcPr>
            <w:tcW w:w="110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3 538</w:t>
            </w:r>
          </w:p>
        </w:tc>
        <w:tc>
          <w:tcPr>
            <w:tcW w:w="148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235</w:t>
            </w:r>
          </w:p>
        </w:tc>
        <w:tc>
          <w:tcPr>
            <w:tcW w:w="122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2 501</w:t>
            </w:r>
          </w:p>
        </w:tc>
      </w:tr>
      <w:tr w:rsidR="002C4927" w:rsidRPr="00267A27" w:rsidTr="00793A0E">
        <w:trPr>
          <w:trHeight w:val="459"/>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2021</w:t>
            </w:r>
          </w:p>
        </w:tc>
        <w:tc>
          <w:tcPr>
            <w:tcW w:w="156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8 448</w:t>
            </w:r>
          </w:p>
        </w:tc>
        <w:tc>
          <w:tcPr>
            <w:tcW w:w="112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1 642</w:t>
            </w:r>
          </w:p>
        </w:tc>
        <w:tc>
          <w:tcPr>
            <w:tcW w:w="110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140</w:t>
            </w:r>
          </w:p>
        </w:tc>
        <w:tc>
          <w:tcPr>
            <w:tcW w:w="110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3 359</w:t>
            </w:r>
          </w:p>
        </w:tc>
        <w:tc>
          <w:tcPr>
            <w:tcW w:w="148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220</w:t>
            </w:r>
          </w:p>
        </w:tc>
        <w:tc>
          <w:tcPr>
            <w:tcW w:w="1220" w:type="dxa"/>
            <w:tcBorders>
              <w:top w:val="nil"/>
              <w:left w:val="nil"/>
              <w:bottom w:val="single" w:sz="8" w:space="0" w:color="FFFFFF"/>
              <w:right w:val="single" w:sz="8" w:space="0" w:color="FFFFFF"/>
            </w:tcBorders>
            <w:shd w:val="clear" w:color="000000" w:fill="D0D3EB"/>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3 087</w:t>
            </w:r>
          </w:p>
        </w:tc>
      </w:tr>
      <w:tr w:rsidR="002C4927" w:rsidRPr="00267A27" w:rsidTr="00793A0E">
        <w:trPr>
          <w:trHeight w:val="409"/>
          <w:jc w:val="center"/>
        </w:trPr>
        <w:tc>
          <w:tcPr>
            <w:tcW w:w="1060" w:type="dxa"/>
            <w:tcBorders>
              <w:top w:val="nil"/>
              <w:left w:val="single" w:sz="8" w:space="0" w:color="FFFFFF"/>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2022</w:t>
            </w:r>
          </w:p>
        </w:tc>
        <w:tc>
          <w:tcPr>
            <w:tcW w:w="156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7 462</w:t>
            </w:r>
          </w:p>
        </w:tc>
        <w:tc>
          <w:tcPr>
            <w:tcW w:w="112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1 431</w:t>
            </w:r>
          </w:p>
        </w:tc>
        <w:tc>
          <w:tcPr>
            <w:tcW w:w="110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124</w:t>
            </w:r>
          </w:p>
        </w:tc>
        <w:tc>
          <w:tcPr>
            <w:tcW w:w="110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3 532</w:t>
            </w:r>
          </w:p>
        </w:tc>
        <w:tc>
          <w:tcPr>
            <w:tcW w:w="148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163</w:t>
            </w:r>
          </w:p>
        </w:tc>
        <w:tc>
          <w:tcPr>
            <w:tcW w:w="1220" w:type="dxa"/>
            <w:tcBorders>
              <w:top w:val="nil"/>
              <w:left w:val="nil"/>
              <w:bottom w:val="single" w:sz="8" w:space="0" w:color="FFFFFF"/>
              <w:right w:val="single" w:sz="8" w:space="0" w:color="FFFFFF"/>
            </w:tcBorders>
            <w:shd w:val="clear" w:color="000000" w:fill="E9EBF5"/>
            <w:vAlign w:val="center"/>
            <w:hideMark/>
          </w:tcPr>
          <w:p w:rsidR="002C4927" w:rsidRPr="002C4927" w:rsidRDefault="002C4927" w:rsidP="00DC3861">
            <w:pPr>
              <w:spacing w:after="0" w:line="240" w:lineRule="auto"/>
              <w:jc w:val="center"/>
              <w:rPr>
                <w:rFonts w:ascii="Trebuchet MS" w:eastAsia="Times New Roman" w:hAnsi="Trebuchet MS" w:cs="Calibri"/>
                <w:b/>
                <w:bCs/>
                <w:color w:val="000000" w:themeColor="text1"/>
              </w:rPr>
            </w:pPr>
            <w:r w:rsidRPr="002C4927">
              <w:rPr>
                <w:rFonts w:ascii="Trebuchet MS" w:eastAsia="Times New Roman" w:hAnsi="Trebuchet MS" w:cs="Calibri"/>
                <w:b/>
                <w:bCs/>
                <w:color w:val="000000" w:themeColor="text1"/>
              </w:rPr>
              <w:t>2 212</w:t>
            </w:r>
          </w:p>
        </w:tc>
      </w:tr>
      <w:tr w:rsidR="00212DFF" w:rsidRPr="00267A27" w:rsidTr="00793A0E">
        <w:trPr>
          <w:trHeight w:val="373"/>
          <w:jc w:val="center"/>
        </w:trPr>
        <w:tc>
          <w:tcPr>
            <w:tcW w:w="1060" w:type="dxa"/>
            <w:tcBorders>
              <w:top w:val="nil"/>
              <w:left w:val="single" w:sz="8" w:space="0" w:color="FFFFFF"/>
              <w:bottom w:val="single" w:sz="8" w:space="0" w:color="FFFFFF"/>
              <w:right w:val="single" w:sz="8" w:space="0" w:color="FFFFFF"/>
            </w:tcBorders>
            <w:shd w:val="clear" w:color="000000" w:fill="D0D3EB"/>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202</w:t>
            </w:r>
            <w:r w:rsidR="002C4927">
              <w:rPr>
                <w:rFonts w:ascii="Trebuchet MS" w:eastAsia="Times New Roman" w:hAnsi="Trebuchet MS" w:cs="Calibri"/>
                <w:b/>
                <w:bCs/>
                <w:color w:val="FF0000"/>
              </w:rPr>
              <w:t>3</w:t>
            </w:r>
          </w:p>
        </w:tc>
        <w:tc>
          <w:tcPr>
            <w:tcW w:w="156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 xml:space="preserve">7 </w:t>
            </w:r>
            <w:r w:rsidR="002C4927">
              <w:rPr>
                <w:rFonts w:ascii="Trebuchet MS" w:eastAsia="Times New Roman" w:hAnsi="Trebuchet MS" w:cs="Calibri"/>
                <w:b/>
                <w:bCs/>
                <w:color w:val="FF0000"/>
              </w:rPr>
              <w:t>081</w:t>
            </w:r>
          </w:p>
        </w:tc>
        <w:tc>
          <w:tcPr>
            <w:tcW w:w="112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 xml:space="preserve">1 </w:t>
            </w:r>
            <w:r w:rsidR="002C4927">
              <w:rPr>
                <w:rFonts w:ascii="Trebuchet MS" w:eastAsia="Times New Roman" w:hAnsi="Trebuchet MS" w:cs="Calibri"/>
                <w:b/>
                <w:bCs/>
                <w:color w:val="FF0000"/>
              </w:rPr>
              <w:t>361</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C4927" w:rsidP="009632CF">
            <w:pPr>
              <w:spacing w:after="0" w:line="240" w:lineRule="auto"/>
              <w:jc w:val="center"/>
              <w:rPr>
                <w:rFonts w:ascii="Trebuchet MS" w:eastAsia="Times New Roman" w:hAnsi="Trebuchet MS" w:cs="Calibri"/>
                <w:b/>
                <w:bCs/>
                <w:color w:val="FF0000"/>
              </w:rPr>
            </w:pPr>
            <w:r>
              <w:rPr>
                <w:rFonts w:ascii="Trebuchet MS" w:eastAsia="Times New Roman" w:hAnsi="Trebuchet MS" w:cs="Calibri"/>
                <w:b/>
                <w:bCs/>
                <w:color w:val="FF0000"/>
              </w:rPr>
              <w:t xml:space="preserve">  93</w:t>
            </w:r>
          </w:p>
        </w:tc>
        <w:tc>
          <w:tcPr>
            <w:tcW w:w="110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D20295">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 xml:space="preserve">3 </w:t>
            </w:r>
            <w:r w:rsidR="00D20295">
              <w:rPr>
                <w:rFonts w:ascii="Trebuchet MS" w:eastAsia="Times New Roman" w:hAnsi="Trebuchet MS" w:cs="Calibri"/>
                <w:b/>
                <w:bCs/>
                <w:color w:val="FF0000"/>
              </w:rPr>
              <w:t>6</w:t>
            </w:r>
            <w:r w:rsidR="002C4927">
              <w:rPr>
                <w:rFonts w:ascii="Trebuchet MS" w:eastAsia="Times New Roman" w:hAnsi="Trebuchet MS" w:cs="Calibri"/>
                <w:b/>
                <w:bCs/>
                <w:color w:val="FF0000"/>
              </w:rPr>
              <w:t>46</w:t>
            </w:r>
          </w:p>
        </w:tc>
        <w:tc>
          <w:tcPr>
            <w:tcW w:w="1480" w:type="dxa"/>
            <w:tcBorders>
              <w:top w:val="nil"/>
              <w:left w:val="nil"/>
              <w:bottom w:val="single" w:sz="8" w:space="0" w:color="FFFFFF"/>
              <w:right w:val="single" w:sz="8" w:space="0" w:color="FFFFFF"/>
            </w:tcBorders>
            <w:shd w:val="clear" w:color="000000" w:fill="D0D3EB"/>
            <w:vAlign w:val="center"/>
            <w:hideMark/>
          </w:tcPr>
          <w:p w:rsidR="00212DFF" w:rsidRPr="00267A27" w:rsidRDefault="00212DFF" w:rsidP="002C4927">
            <w:pPr>
              <w:spacing w:after="0" w:line="240" w:lineRule="auto"/>
              <w:jc w:val="center"/>
              <w:rPr>
                <w:rFonts w:ascii="Trebuchet MS" w:eastAsia="Times New Roman" w:hAnsi="Trebuchet MS" w:cs="Calibri"/>
                <w:b/>
                <w:bCs/>
                <w:color w:val="FF0000"/>
              </w:rPr>
            </w:pPr>
            <w:r w:rsidRPr="00267A27">
              <w:rPr>
                <w:rFonts w:ascii="Trebuchet MS" w:eastAsia="Times New Roman" w:hAnsi="Trebuchet MS" w:cs="Calibri"/>
                <w:b/>
                <w:bCs/>
                <w:color w:val="FF0000"/>
              </w:rPr>
              <w:t>1</w:t>
            </w:r>
            <w:r w:rsidR="002C4927">
              <w:rPr>
                <w:rFonts w:ascii="Trebuchet MS" w:eastAsia="Times New Roman" w:hAnsi="Trebuchet MS" w:cs="Calibri"/>
                <w:b/>
                <w:bCs/>
                <w:color w:val="FF0000"/>
              </w:rPr>
              <w:t>5</w:t>
            </w:r>
            <w:r w:rsidRPr="00267A27">
              <w:rPr>
                <w:rFonts w:ascii="Trebuchet MS" w:eastAsia="Times New Roman" w:hAnsi="Trebuchet MS" w:cs="Calibri"/>
                <w:b/>
                <w:bCs/>
                <w:color w:val="FF0000"/>
              </w:rPr>
              <w:t>3</w:t>
            </w:r>
          </w:p>
        </w:tc>
        <w:tc>
          <w:tcPr>
            <w:tcW w:w="1220" w:type="dxa"/>
            <w:tcBorders>
              <w:top w:val="nil"/>
              <w:left w:val="nil"/>
              <w:bottom w:val="single" w:sz="8" w:space="0" w:color="FFFFFF"/>
              <w:right w:val="single" w:sz="8" w:space="0" w:color="FFFFFF"/>
            </w:tcBorders>
            <w:shd w:val="clear" w:color="000000" w:fill="D0D3EB"/>
            <w:vAlign w:val="center"/>
            <w:hideMark/>
          </w:tcPr>
          <w:p w:rsidR="00212DFF" w:rsidRPr="00267A27" w:rsidRDefault="00A77A74" w:rsidP="009632CF">
            <w:pPr>
              <w:spacing w:after="0" w:line="240" w:lineRule="auto"/>
              <w:jc w:val="center"/>
              <w:rPr>
                <w:rFonts w:ascii="Trebuchet MS" w:eastAsia="Times New Roman" w:hAnsi="Trebuchet MS" w:cs="Calibri"/>
                <w:b/>
                <w:bCs/>
                <w:color w:val="FF0000"/>
              </w:rPr>
            </w:pPr>
            <w:r>
              <w:rPr>
                <w:rFonts w:ascii="Trebuchet MS" w:eastAsia="Times New Roman" w:hAnsi="Trebuchet MS" w:cs="Calibri"/>
                <w:b/>
                <w:bCs/>
                <w:color w:val="FF0000"/>
              </w:rPr>
              <w:t>1 828</w:t>
            </w:r>
          </w:p>
        </w:tc>
      </w:tr>
    </w:tbl>
    <w:p w:rsidR="0031702D" w:rsidRPr="00793A0E" w:rsidRDefault="0031702D" w:rsidP="009632CF">
      <w:pPr>
        <w:spacing w:after="0" w:line="240" w:lineRule="auto"/>
        <w:ind w:firstLine="360"/>
        <w:jc w:val="center"/>
        <w:rPr>
          <w:rFonts w:ascii="Times New Roman" w:hAnsi="Times New Roman"/>
          <w:b/>
          <w:sz w:val="18"/>
          <w:szCs w:val="18"/>
        </w:rPr>
      </w:pPr>
    </w:p>
    <w:p w:rsidR="004E2AC2" w:rsidRDefault="004E2AC2"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Този брой дела, разпределен на броя съдии от </w:t>
      </w:r>
      <w:r w:rsidR="002D1A97" w:rsidRPr="00555A46">
        <w:rPr>
          <w:rFonts w:ascii="Times New Roman" w:hAnsi="Times New Roman"/>
          <w:sz w:val="28"/>
          <w:szCs w:val="28"/>
        </w:rPr>
        <w:t xml:space="preserve">Наказателно </w:t>
      </w:r>
      <w:r w:rsidRPr="00555A46">
        <w:rPr>
          <w:rFonts w:ascii="Times New Roman" w:hAnsi="Times New Roman"/>
          <w:sz w:val="28"/>
          <w:szCs w:val="28"/>
        </w:rPr>
        <w:t>отделение за съответните години, дава следните резултати за натовар</w:t>
      </w:r>
      <w:r w:rsidR="00D65C8B" w:rsidRPr="00555A46">
        <w:rPr>
          <w:rFonts w:ascii="Times New Roman" w:hAnsi="Times New Roman"/>
          <w:sz w:val="28"/>
          <w:szCs w:val="28"/>
        </w:rPr>
        <w:t>е</w:t>
      </w:r>
      <w:r w:rsidRPr="00555A46">
        <w:rPr>
          <w:rFonts w:ascii="Times New Roman" w:hAnsi="Times New Roman"/>
          <w:sz w:val="28"/>
          <w:szCs w:val="28"/>
        </w:rPr>
        <w:t>ността на отделния съдия:</w:t>
      </w:r>
    </w:p>
    <w:p w:rsidR="009632CF" w:rsidRPr="00793A0E" w:rsidRDefault="009632CF" w:rsidP="009632CF">
      <w:pPr>
        <w:spacing w:after="0"/>
        <w:ind w:firstLine="708"/>
        <w:jc w:val="both"/>
        <w:rPr>
          <w:rFonts w:ascii="Times New Roman" w:hAnsi="Times New Roman"/>
          <w:sz w:val="18"/>
          <w:szCs w:val="18"/>
        </w:rPr>
      </w:pPr>
    </w:p>
    <w:tbl>
      <w:tblPr>
        <w:tblW w:w="8411" w:type="dxa"/>
        <w:jc w:val="center"/>
        <w:tblCellMar>
          <w:left w:w="70" w:type="dxa"/>
          <w:right w:w="70" w:type="dxa"/>
        </w:tblCellMar>
        <w:tblLook w:val="04A0" w:firstRow="1" w:lastRow="0" w:firstColumn="1" w:lastColumn="0" w:noHBand="0" w:noVBand="1"/>
      </w:tblPr>
      <w:tblGrid>
        <w:gridCol w:w="1748"/>
        <w:gridCol w:w="1560"/>
        <w:gridCol w:w="2409"/>
        <w:gridCol w:w="2694"/>
      </w:tblGrid>
      <w:tr w:rsidR="00212DFF" w:rsidRPr="00AE7EC2" w:rsidTr="00F306A2">
        <w:trPr>
          <w:trHeight w:val="404"/>
          <w:jc w:val="center"/>
        </w:trPr>
        <w:tc>
          <w:tcPr>
            <w:tcW w:w="1748"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Година</w:t>
            </w:r>
          </w:p>
        </w:tc>
        <w:tc>
          <w:tcPr>
            <w:tcW w:w="1560"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Брой съдии</w:t>
            </w:r>
          </w:p>
        </w:tc>
        <w:tc>
          <w:tcPr>
            <w:tcW w:w="2409"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Общ брой дела</w:t>
            </w:r>
          </w:p>
        </w:tc>
        <w:tc>
          <w:tcPr>
            <w:tcW w:w="2694" w:type="dxa"/>
            <w:tcBorders>
              <w:top w:val="single" w:sz="8" w:space="0" w:color="FFFFFF"/>
              <w:left w:val="nil"/>
              <w:bottom w:val="single" w:sz="8" w:space="0" w:color="FFFFFF"/>
              <w:right w:val="single" w:sz="8" w:space="0" w:color="FFFFFF"/>
            </w:tcBorders>
            <w:shd w:val="clear" w:color="000000" w:fill="4E67C8"/>
            <w:vAlign w:val="center"/>
            <w:hideMark/>
          </w:tcPr>
          <w:p w:rsidR="00212DFF" w:rsidRPr="00AE7EC2" w:rsidRDefault="00212DFF" w:rsidP="009632CF">
            <w:pPr>
              <w:spacing w:after="0" w:line="240" w:lineRule="auto"/>
              <w:jc w:val="center"/>
              <w:rPr>
                <w:rFonts w:ascii="Trebuchet MS" w:eastAsia="Times New Roman" w:hAnsi="Trebuchet MS" w:cs="Calibri"/>
                <w:b/>
                <w:bCs/>
                <w:color w:val="FFFFFF"/>
              </w:rPr>
            </w:pPr>
            <w:r w:rsidRPr="00AE7EC2">
              <w:rPr>
                <w:rFonts w:ascii="Trebuchet MS" w:eastAsia="Times New Roman" w:hAnsi="Trebuchet MS" w:cs="Calibri"/>
                <w:b/>
                <w:bCs/>
                <w:color w:val="FFFFFF"/>
              </w:rPr>
              <w:t>Натовареност на съдия</w:t>
            </w:r>
          </w:p>
        </w:tc>
      </w:tr>
      <w:tr w:rsidR="00A77A74" w:rsidRPr="00AE7EC2" w:rsidTr="00793A0E">
        <w:trPr>
          <w:trHeight w:val="411"/>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2019</w:t>
            </w:r>
          </w:p>
        </w:tc>
        <w:tc>
          <w:tcPr>
            <w:tcW w:w="1560"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21</w:t>
            </w:r>
          </w:p>
        </w:tc>
        <w:tc>
          <w:tcPr>
            <w:tcW w:w="2409"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8</w:t>
            </w:r>
            <w:r>
              <w:rPr>
                <w:rFonts w:ascii="Trebuchet MS" w:eastAsia="Times New Roman" w:hAnsi="Trebuchet MS" w:cs="Calibri"/>
                <w:b/>
                <w:bCs/>
                <w:color w:val="000000" w:themeColor="text1"/>
              </w:rPr>
              <w:t xml:space="preserve"> </w:t>
            </w:r>
            <w:r w:rsidRPr="00A77A74">
              <w:rPr>
                <w:rFonts w:ascii="Trebuchet MS" w:eastAsia="Times New Roman" w:hAnsi="Trebuchet MS" w:cs="Calibri"/>
                <w:b/>
                <w:bCs/>
                <w:color w:val="000000" w:themeColor="text1"/>
              </w:rPr>
              <w:t>230</w:t>
            </w:r>
          </w:p>
        </w:tc>
        <w:tc>
          <w:tcPr>
            <w:tcW w:w="2694"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392/33 на месец</w:t>
            </w:r>
          </w:p>
        </w:tc>
      </w:tr>
      <w:tr w:rsidR="00A77A74" w:rsidRPr="00AE7EC2" w:rsidTr="00793A0E">
        <w:trPr>
          <w:trHeight w:val="403"/>
          <w:jc w:val="center"/>
        </w:trPr>
        <w:tc>
          <w:tcPr>
            <w:tcW w:w="1748" w:type="dxa"/>
            <w:tcBorders>
              <w:top w:val="nil"/>
              <w:left w:val="single" w:sz="8" w:space="0" w:color="FFFFFF"/>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2020</w:t>
            </w:r>
          </w:p>
        </w:tc>
        <w:tc>
          <w:tcPr>
            <w:tcW w:w="1560"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21</w:t>
            </w:r>
          </w:p>
        </w:tc>
        <w:tc>
          <w:tcPr>
            <w:tcW w:w="2409"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8</w:t>
            </w:r>
            <w:r>
              <w:rPr>
                <w:rFonts w:ascii="Trebuchet MS" w:eastAsia="Times New Roman" w:hAnsi="Trebuchet MS" w:cs="Calibri"/>
                <w:b/>
                <w:bCs/>
                <w:color w:val="000000" w:themeColor="text1"/>
              </w:rPr>
              <w:t xml:space="preserve"> </w:t>
            </w:r>
            <w:r w:rsidRPr="00A77A74">
              <w:rPr>
                <w:rFonts w:ascii="Trebuchet MS" w:eastAsia="Times New Roman" w:hAnsi="Trebuchet MS" w:cs="Calibri"/>
                <w:b/>
                <w:bCs/>
                <w:color w:val="000000" w:themeColor="text1"/>
              </w:rPr>
              <w:t>142</w:t>
            </w:r>
          </w:p>
        </w:tc>
        <w:tc>
          <w:tcPr>
            <w:tcW w:w="2694"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388/32 на месец</w:t>
            </w:r>
          </w:p>
        </w:tc>
      </w:tr>
      <w:tr w:rsidR="00A77A74" w:rsidRPr="00AE7EC2" w:rsidTr="00793A0E">
        <w:trPr>
          <w:trHeight w:val="409"/>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2021</w:t>
            </w:r>
          </w:p>
        </w:tc>
        <w:tc>
          <w:tcPr>
            <w:tcW w:w="1560"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21</w:t>
            </w:r>
          </w:p>
        </w:tc>
        <w:tc>
          <w:tcPr>
            <w:tcW w:w="2409"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8</w:t>
            </w:r>
            <w:r>
              <w:rPr>
                <w:rFonts w:ascii="Trebuchet MS" w:eastAsia="Times New Roman" w:hAnsi="Trebuchet MS" w:cs="Calibri"/>
                <w:b/>
                <w:bCs/>
                <w:color w:val="000000" w:themeColor="text1"/>
              </w:rPr>
              <w:t xml:space="preserve"> </w:t>
            </w:r>
            <w:r w:rsidRPr="00A77A74">
              <w:rPr>
                <w:rFonts w:ascii="Trebuchet MS" w:eastAsia="Times New Roman" w:hAnsi="Trebuchet MS" w:cs="Calibri"/>
                <w:b/>
                <w:bCs/>
                <w:color w:val="000000" w:themeColor="text1"/>
              </w:rPr>
              <w:t>448</w:t>
            </w:r>
          </w:p>
        </w:tc>
        <w:tc>
          <w:tcPr>
            <w:tcW w:w="2694" w:type="dxa"/>
            <w:tcBorders>
              <w:top w:val="nil"/>
              <w:left w:val="nil"/>
              <w:bottom w:val="single" w:sz="8" w:space="0" w:color="FFFFFF"/>
              <w:right w:val="single" w:sz="8" w:space="0" w:color="FFFFFF"/>
            </w:tcBorders>
            <w:shd w:val="clear" w:color="000000" w:fill="E9EBF5"/>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402/34 на месец</w:t>
            </w:r>
          </w:p>
        </w:tc>
      </w:tr>
      <w:tr w:rsidR="00A77A74" w:rsidRPr="00AE7EC2" w:rsidTr="00793A0E">
        <w:trPr>
          <w:trHeight w:val="414"/>
          <w:jc w:val="center"/>
        </w:trPr>
        <w:tc>
          <w:tcPr>
            <w:tcW w:w="1748" w:type="dxa"/>
            <w:tcBorders>
              <w:top w:val="nil"/>
              <w:left w:val="single" w:sz="8" w:space="0" w:color="FFFFFF"/>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2022</w:t>
            </w:r>
          </w:p>
        </w:tc>
        <w:tc>
          <w:tcPr>
            <w:tcW w:w="1560"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21</w:t>
            </w:r>
          </w:p>
        </w:tc>
        <w:tc>
          <w:tcPr>
            <w:tcW w:w="2409"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7</w:t>
            </w:r>
            <w:r>
              <w:rPr>
                <w:rFonts w:ascii="Trebuchet MS" w:eastAsia="Times New Roman" w:hAnsi="Trebuchet MS" w:cs="Calibri"/>
                <w:b/>
                <w:bCs/>
                <w:color w:val="000000" w:themeColor="text1"/>
              </w:rPr>
              <w:t xml:space="preserve"> </w:t>
            </w:r>
            <w:r w:rsidRPr="00A77A74">
              <w:rPr>
                <w:rFonts w:ascii="Trebuchet MS" w:eastAsia="Times New Roman" w:hAnsi="Trebuchet MS" w:cs="Calibri"/>
                <w:b/>
                <w:bCs/>
                <w:color w:val="000000" w:themeColor="text1"/>
              </w:rPr>
              <w:t>462</w:t>
            </w:r>
          </w:p>
        </w:tc>
        <w:tc>
          <w:tcPr>
            <w:tcW w:w="2694" w:type="dxa"/>
            <w:tcBorders>
              <w:top w:val="nil"/>
              <w:left w:val="nil"/>
              <w:bottom w:val="single" w:sz="8" w:space="0" w:color="FFFFFF"/>
              <w:right w:val="single" w:sz="8" w:space="0" w:color="FFFFFF"/>
            </w:tcBorders>
            <w:shd w:val="clear" w:color="000000" w:fill="FFFFFF"/>
            <w:vAlign w:val="center"/>
            <w:hideMark/>
          </w:tcPr>
          <w:p w:rsidR="00A77A74" w:rsidRPr="00A77A74" w:rsidRDefault="00A77A74" w:rsidP="00DC3861">
            <w:pPr>
              <w:spacing w:after="0" w:line="240" w:lineRule="auto"/>
              <w:jc w:val="center"/>
              <w:rPr>
                <w:rFonts w:ascii="Trebuchet MS" w:eastAsia="Times New Roman" w:hAnsi="Trebuchet MS" w:cs="Calibri"/>
                <w:b/>
                <w:bCs/>
                <w:color w:val="000000" w:themeColor="text1"/>
              </w:rPr>
            </w:pPr>
            <w:r w:rsidRPr="00A77A74">
              <w:rPr>
                <w:rFonts w:ascii="Trebuchet MS" w:eastAsia="Times New Roman" w:hAnsi="Trebuchet MS" w:cs="Calibri"/>
                <w:b/>
                <w:bCs/>
                <w:color w:val="000000" w:themeColor="text1"/>
              </w:rPr>
              <w:t>355/30 на месец</w:t>
            </w:r>
          </w:p>
        </w:tc>
      </w:tr>
      <w:tr w:rsidR="00212DFF" w:rsidRPr="00AE7EC2" w:rsidTr="00793A0E">
        <w:trPr>
          <w:trHeight w:val="393"/>
          <w:jc w:val="center"/>
        </w:trPr>
        <w:tc>
          <w:tcPr>
            <w:tcW w:w="1748" w:type="dxa"/>
            <w:tcBorders>
              <w:top w:val="nil"/>
              <w:left w:val="single" w:sz="8" w:space="0" w:color="FFFFFF"/>
              <w:bottom w:val="single" w:sz="8" w:space="0" w:color="FFFFFF"/>
              <w:right w:val="single" w:sz="8" w:space="0" w:color="FFFFFF"/>
            </w:tcBorders>
            <w:shd w:val="clear" w:color="000000" w:fill="E9EBF5"/>
            <w:vAlign w:val="center"/>
            <w:hideMark/>
          </w:tcPr>
          <w:p w:rsidR="00212DFF" w:rsidRPr="00AE7EC2" w:rsidRDefault="00212DFF" w:rsidP="00A77A74">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202</w:t>
            </w:r>
            <w:r w:rsidR="00A77A74">
              <w:rPr>
                <w:rFonts w:ascii="Trebuchet MS" w:eastAsia="Times New Roman" w:hAnsi="Trebuchet MS" w:cs="Calibri"/>
                <w:b/>
                <w:bCs/>
                <w:color w:val="FF0000"/>
              </w:rPr>
              <w:t>3</w:t>
            </w:r>
          </w:p>
        </w:tc>
        <w:tc>
          <w:tcPr>
            <w:tcW w:w="1560"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A77A74">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2</w:t>
            </w:r>
            <w:r w:rsidR="00A77A74">
              <w:rPr>
                <w:rFonts w:ascii="Trebuchet MS" w:eastAsia="Times New Roman" w:hAnsi="Trebuchet MS" w:cs="Calibri"/>
                <w:b/>
                <w:bCs/>
                <w:color w:val="FF0000"/>
              </w:rPr>
              <w:t>2</w:t>
            </w:r>
          </w:p>
        </w:tc>
        <w:tc>
          <w:tcPr>
            <w:tcW w:w="2409"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A77A74">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7</w:t>
            </w:r>
            <w:r w:rsidR="00A77A74">
              <w:rPr>
                <w:rFonts w:ascii="Trebuchet MS" w:eastAsia="Times New Roman" w:hAnsi="Trebuchet MS" w:cs="Calibri"/>
                <w:b/>
                <w:bCs/>
                <w:color w:val="FF0000"/>
              </w:rPr>
              <w:t xml:space="preserve"> 081</w:t>
            </w:r>
          </w:p>
        </w:tc>
        <w:tc>
          <w:tcPr>
            <w:tcW w:w="2694" w:type="dxa"/>
            <w:tcBorders>
              <w:top w:val="nil"/>
              <w:left w:val="nil"/>
              <w:bottom w:val="single" w:sz="8" w:space="0" w:color="FFFFFF"/>
              <w:right w:val="single" w:sz="8" w:space="0" w:color="FFFFFF"/>
            </w:tcBorders>
            <w:shd w:val="clear" w:color="000000" w:fill="E9EBF5"/>
            <w:vAlign w:val="center"/>
            <w:hideMark/>
          </w:tcPr>
          <w:p w:rsidR="00212DFF" w:rsidRPr="00AE7EC2" w:rsidRDefault="00212DFF" w:rsidP="00A77A74">
            <w:pPr>
              <w:spacing w:after="0" w:line="240" w:lineRule="auto"/>
              <w:jc w:val="center"/>
              <w:rPr>
                <w:rFonts w:ascii="Trebuchet MS" w:eastAsia="Times New Roman" w:hAnsi="Trebuchet MS" w:cs="Calibri"/>
                <w:b/>
                <w:bCs/>
                <w:color w:val="FF0000"/>
              </w:rPr>
            </w:pPr>
            <w:r w:rsidRPr="00AE7EC2">
              <w:rPr>
                <w:rFonts w:ascii="Trebuchet MS" w:eastAsia="Times New Roman" w:hAnsi="Trebuchet MS" w:cs="Calibri"/>
                <w:b/>
                <w:bCs/>
                <w:color w:val="FF0000"/>
              </w:rPr>
              <w:t>3</w:t>
            </w:r>
            <w:r w:rsidR="00A77A74">
              <w:rPr>
                <w:rFonts w:ascii="Trebuchet MS" w:eastAsia="Times New Roman" w:hAnsi="Trebuchet MS" w:cs="Calibri"/>
                <w:b/>
                <w:bCs/>
                <w:color w:val="FF0000"/>
              </w:rPr>
              <w:t>22</w:t>
            </w:r>
            <w:r w:rsidRPr="00AE7EC2">
              <w:rPr>
                <w:rFonts w:ascii="Trebuchet MS" w:eastAsia="Times New Roman" w:hAnsi="Trebuchet MS" w:cs="Calibri"/>
                <w:b/>
                <w:bCs/>
                <w:color w:val="FF0000"/>
              </w:rPr>
              <w:t>/</w:t>
            </w:r>
            <w:r w:rsidR="00A77A74">
              <w:rPr>
                <w:rFonts w:ascii="Trebuchet MS" w:eastAsia="Times New Roman" w:hAnsi="Trebuchet MS" w:cs="Calibri"/>
                <w:b/>
                <w:bCs/>
                <w:color w:val="FF0000"/>
              </w:rPr>
              <w:t>27</w:t>
            </w:r>
            <w:r w:rsidRPr="00AE7EC2">
              <w:rPr>
                <w:rFonts w:ascii="Trebuchet MS" w:eastAsia="Times New Roman" w:hAnsi="Trebuchet MS" w:cs="Calibri"/>
                <w:b/>
                <w:bCs/>
                <w:color w:val="FF0000"/>
              </w:rPr>
              <w:t xml:space="preserve"> на месец</w:t>
            </w:r>
          </w:p>
        </w:tc>
      </w:tr>
    </w:tbl>
    <w:p w:rsidR="00FC4ED6" w:rsidRPr="00793A0E" w:rsidRDefault="00FC4ED6" w:rsidP="009632CF">
      <w:pPr>
        <w:spacing w:after="0"/>
        <w:ind w:firstLine="708"/>
        <w:jc w:val="both"/>
        <w:rPr>
          <w:rFonts w:ascii="Times New Roman" w:hAnsi="Times New Roman"/>
          <w:sz w:val="18"/>
          <w:szCs w:val="18"/>
        </w:rPr>
      </w:pPr>
    </w:p>
    <w:p w:rsidR="004E2AC2" w:rsidRDefault="004E2AC2" w:rsidP="009632CF">
      <w:pPr>
        <w:spacing w:after="0"/>
        <w:ind w:firstLine="708"/>
        <w:jc w:val="both"/>
        <w:rPr>
          <w:rFonts w:ascii="Times New Roman" w:hAnsi="Times New Roman"/>
          <w:i/>
          <w:sz w:val="26"/>
          <w:szCs w:val="26"/>
        </w:rPr>
      </w:pPr>
      <w:r w:rsidRPr="00BE722A">
        <w:rPr>
          <w:rFonts w:ascii="Times New Roman" w:hAnsi="Times New Roman"/>
          <w:b/>
          <w:i/>
          <w:sz w:val="26"/>
          <w:szCs w:val="26"/>
        </w:rPr>
        <w:t>*Забележка:</w:t>
      </w:r>
      <w:r w:rsidRPr="00BE722A">
        <w:rPr>
          <w:rFonts w:ascii="Times New Roman" w:hAnsi="Times New Roman"/>
          <w:i/>
          <w:sz w:val="26"/>
          <w:szCs w:val="26"/>
        </w:rPr>
        <w:t xml:space="preserve"> За 20</w:t>
      </w:r>
      <w:r w:rsidR="0031702D" w:rsidRPr="00BE722A">
        <w:rPr>
          <w:rFonts w:ascii="Times New Roman" w:hAnsi="Times New Roman"/>
          <w:i/>
          <w:sz w:val="26"/>
          <w:szCs w:val="26"/>
        </w:rPr>
        <w:t>2</w:t>
      </w:r>
      <w:r w:rsidR="00A77A74" w:rsidRPr="00BE722A">
        <w:rPr>
          <w:rFonts w:ascii="Times New Roman" w:hAnsi="Times New Roman"/>
          <w:i/>
          <w:sz w:val="26"/>
          <w:szCs w:val="26"/>
        </w:rPr>
        <w:t>3</w:t>
      </w:r>
      <w:r w:rsidRPr="00BE722A">
        <w:rPr>
          <w:rFonts w:ascii="Times New Roman" w:hAnsi="Times New Roman"/>
          <w:i/>
          <w:sz w:val="26"/>
          <w:szCs w:val="26"/>
        </w:rPr>
        <w:t xml:space="preserve"> г. броят на съдиите в </w:t>
      </w:r>
      <w:r w:rsidR="005A7985" w:rsidRPr="00BE722A">
        <w:rPr>
          <w:rFonts w:ascii="Times New Roman" w:hAnsi="Times New Roman"/>
          <w:i/>
          <w:sz w:val="26"/>
          <w:szCs w:val="26"/>
        </w:rPr>
        <w:t xml:space="preserve">Брачно отделение е посочен като </w:t>
      </w:r>
      <w:r w:rsidR="0031702D" w:rsidRPr="00BE722A">
        <w:rPr>
          <w:rFonts w:ascii="Times New Roman" w:hAnsi="Times New Roman"/>
          <w:i/>
          <w:sz w:val="26"/>
          <w:szCs w:val="26"/>
        </w:rPr>
        <w:t>5</w:t>
      </w:r>
      <w:r w:rsidR="00E3795F" w:rsidRPr="00BE722A">
        <w:rPr>
          <w:rFonts w:ascii="Times New Roman" w:hAnsi="Times New Roman"/>
          <w:i/>
          <w:sz w:val="26"/>
          <w:szCs w:val="26"/>
        </w:rPr>
        <w:t>, в</w:t>
      </w:r>
      <w:r w:rsidR="005A7985" w:rsidRPr="00BE722A">
        <w:rPr>
          <w:rFonts w:ascii="Times New Roman" w:hAnsi="Times New Roman"/>
          <w:i/>
          <w:sz w:val="26"/>
          <w:szCs w:val="26"/>
        </w:rPr>
        <w:t xml:space="preserve"> Г</w:t>
      </w:r>
      <w:r w:rsidRPr="00BE722A">
        <w:rPr>
          <w:rFonts w:ascii="Times New Roman" w:hAnsi="Times New Roman"/>
          <w:i/>
          <w:sz w:val="26"/>
          <w:szCs w:val="26"/>
        </w:rPr>
        <w:t xml:space="preserve">ражданско отделение е посочен като </w:t>
      </w:r>
      <w:r w:rsidR="0031702D" w:rsidRPr="00BE722A">
        <w:rPr>
          <w:rFonts w:ascii="Times New Roman" w:hAnsi="Times New Roman"/>
          <w:i/>
          <w:sz w:val="26"/>
          <w:szCs w:val="26"/>
        </w:rPr>
        <w:t>2</w:t>
      </w:r>
      <w:r w:rsidR="00A77A74" w:rsidRPr="00BE722A">
        <w:rPr>
          <w:rFonts w:ascii="Times New Roman" w:hAnsi="Times New Roman"/>
          <w:i/>
          <w:sz w:val="26"/>
          <w:szCs w:val="26"/>
        </w:rPr>
        <w:t>5</w:t>
      </w:r>
      <w:r w:rsidRPr="00BE722A">
        <w:rPr>
          <w:rFonts w:ascii="Times New Roman" w:hAnsi="Times New Roman"/>
          <w:i/>
          <w:sz w:val="26"/>
          <w:szCs w:val="26"/>
        </w:rPr>
        <w:t xml:space="preserve">, </w:t>
      </w:r>
      <w:r w:rsidR="005A7985" w:rsidRPr="00BE722A">
        <w:rPr>
          <w:rFonts w:ascii="Times New Roman" w:hAnsi="Times New Roman"/>
          <w:i/>
          <w:sz w:val="26"/>
          <w:szCs w:val="26"/>
        </w:rPr>
        <w:t xml:space="preserve">а </w:t>
      </w:r>
      <w:r w:rsidRPr="00BE722A">
        <w:rPr>
          <w:rFonts w:ascii="Times New Roman" w:hAnsi="Times New Roman"/>
          <w:i/>
          <w:sz w:val="26"/>
          <w:szCs w:val="26"/>
        </w:rPr>
        <w:t xml:space="preserve">броят на съдиите в </w:t>
      </w:r>
      <w:r w:rsidR="005A7985" w:rsidRPr="00BE722A">
        <w:rPr>
          <w:rFonts w:ascii="Times New Roman" w:hAnsi="Times New Roman"/>
          <w:i/>
          <w:sz w:val="26"/>
          <w:szCs w:val="26"/>
        </w:rPr>
        <w:t>Н</w:t>
      </w:r>
      <w:r w:rsidRPr="00BE722A">
        <w:rPr>
          <w:rFonts w:ascii="Times New Roman" w:hAnsi="Times New Roman"/>
          <w:i/>
          <w:sz w:val="26"/>
          <w:szCs w:val="26"/>
        </w:rPr>
        <w:t xml:space="preserve">аказателно отделение е посочен </w:t>
      </w:r>
      <w:r w:rsidR="005A7985" w:rsidRPr="00BE722A">
        <w:rPr>
          <w:rFonts w:ascii="Times New Roman" w:hAnsi="Times New Roman"/>
          <w:i/>
          <w:sz w:val="26"/>
          <w:szCs w:val="26"/>
        </w:rPr>
        <w:t xml:space="preserve">като </w:t>
      </w:r>
      <w:r w:rsidR="002B78DE" w:rsidRPr="00BE722A">
        <w:rPr>
          <w:rFonts w:ascii="Times New Roman" w:hAnsi="Times New Roman"/>
          <w:i/>
          <w:sz w:val="26"/>
          <w:szCs w:val="26"/>
        </w:rPr>
        <w:t>2</w:t>
      </w:r>
      <w:r w:rsidR="00A77A74" w:rsidRPr="00BE722A">
        <w:rPr>
          <w:rFonts w:ascii="Times New Roman" w:hAnsi="Times New Roman"/>
          <w:i/>
          <w:sz w:val="26"/>
          <w:szCs w:val="26"/>
        </w:rPr>
        <w:t>2</w:t>
      </w:r>
      <w:r w:rsidRPr="00BE722A">
        <w:rPr>
          <w:rFonts w:ascii="Times New Roman" w:hAnsi="Times New Roman"/>
          <w:i/>
          <w:sz w:val="26"/>
          <w:szCs w:val="26"/>
        </w:rPr>
        <w:t xml:space="preserve">, </w:t>
      </w:r>
      <w:r w:rsidR="005A7985" w:rsidRPr="00BE722A">
        <w:rPr>
          <w:rFonts w:ascii="Times New Roman" w:hAnsi="Times New Roman"/>
          <w:i/>
          <w:sz w:val="26"/>
          <w:szCs w:val="26"/>
        </w:rPr>
        <w:t>а не както са по разпредел</w:t>
      </w:r>
      <w:r w:rsidRPr="00BE722A">
        <w:rPr>
          <w:rFonts w:ascii="Times New Roman" w:hAnsi="Times New Roman"/>
          <w:i/>
          <w:sz w:val="26"/>
          <w:szCs w:val="26"/>
        </w:rPr>
        <w:t xml:space="preserve">ение, тъй като </w:t>
      </w:r>
      <w:r w:rsidR="00F87173" w:rsidRPr="00BE722A">
        <w:rPr>
          <w:rFonts w:ascii="Times New Roman" w:hAnsi="Times New Roman"/>
          <w:i/>
          <w:sz w:val="26"/>
          <w:szCs w:val="26"/>
        </w:rPr>
        <w:t>1</w:t>
      </w:r>
      <w:r w:rsidR="00A77A74" w:rsidRPr="00BE722A">
        <w:rPr>
          <w:rFonts w:ascii="Times New Roman" w:hAnsi="Times New Roman"/>
          <w:i/>
          <w:sz w:val="26"/>
          <w:szCs w:val="26"/>
        </w:rPr>
        <w:t>1</w:t>
      </w:r>
      <w:r w:rsidR="005A7985" w:rsidRPr="00BE722A">
        <w:rPr>
          <w:rFonts w:ascii="Times New Roman" w:hAnsi="Times New Roman"/>
          <w:i/>
          <w:sz w:val="26"/>
          <w:szCs w:val="26"/>
        </w:rPr>
        <w:t xml:space="preserve"> съдии са </w:t>
      </w:r>
      <w:r w:rsidR="00D04AA4" w:rsidRPr="00BE722A">
        <w:rPr>
          <w:rFonts w:ascii="Times New Roman" w:hAnsi="Times New Roman"/>
          <w:i/>
          <w:sz w:val="26"/>
          <w:szCs w:val="26"/>
        </w:rPr>
        <w:t>били</w:t>
      </w:r>
      <w:r w:rsidR="005A7985" w:rsidRPr="00BE722A">
        <w:rPr>
          <w:rFonts w:ascii="Times New Roman" w:hAnsi="Times New Roman"/>
          <w:i/>
          <w:sz w:val="26"/>
          <w:szCs w:val="26"/>
        </w:rPr>
        <w:t xml:space="preserve"> командировани, </w:t>
      </w:r>
      <w:r w:rsidR="00D04AA4" w:rsidRPr="00BE722A">
        <w:rPr>
          <w:rFonts w:ascii="Times New Roman" w:hAnsi="Times New Roman"/>
          <w:i/>
          <w:sz w:val="26"/>
          <w:szCs w:val="26"/>
        </w:rPr>
        <w:t xml:space="preserve">а </w:t>
      </w:r>
      <w:r w:rsidR="009C4099" w:rsidRPr="00BE722A">
        <w:rPr>
          <w:rFonts w:ascii="Times New Roman" w:hAnsi="Times New Roman"/>
          <w:i/>
          <w:sz w:val="26"/>
          <w:szCs w:val="26"/>
        </w:rPr>
        <w:t>5</w:t>
      </w:r>
      <w:r w:rsidR="005A7985" w:rsidRPr="00BE722A">
        <w:rPr>
          <w:rFonts w:ascii="Times New Roman" w:hAnsi="Times New Roman"/>
          <w:i/>
          <w:sz w:val="26"/>
          <w:szCs w:val="26"/>
        </w:rPr>
        <w:t xml:space="preserve"> са пол</w:t>
      </w:r>
      <w:r w:rsidRPr="00BE722A">
        <w:rPr>
          <w:rFonts w:ascii="Times New Roman" w:hAnsi="Times New Roman"/>
          <w:i/>
          <w:sz w:val="26"/>
          <w:szCs w:val="26"/>
        </w:rPr>
        <w:t>зва</w:t>
      </w:r>
      <w:r w:rsidR="005A7985" w:rsidRPr="00BE722A">
        <w:rPr>
          <w:rFonts w:ascii="Times New Roman" w:hAnsi="Times New Roman"/>
          <w:i/>
          <w:sz w:val="26"/>
          <w:szCs w:val="26"/>
        </w:rPr>
        <w:t>ли</w:t>
      </w:r>
      <w:r w:rsidRPr="00BE722A">
        <w:rPr>
          <w:rFonts w:ascii="Times New Roman" w:hAnsi="Times New Roman"/>
          <w:i/>
          <w:sz w:val="26"/>
          <w:szCs w:val="26"/>
        </w:rPr>
        <w:t xml:space="preserve"> отпуск </w:t>
      </w:r>
      <w:r w:rsidR="00F87173" w:rsidRPr="00BE722A">
        <w:rPr>
          <w:rFonts w:ascii="Times New Roman" w:hAnsi="Times New Roman"/>
          <w:i/>
          <w:sz w:val="26"/>
          <w:szCs w:val="26"/>
        </w:rPr>
        <w:t>поради бременност, раждане и</w:t>
      </w:r>
      <w:r w:rsidRPr="00BE722A">
        <w:rPr>
          <w:rFonts w:ascii="Times New Roman" w:hAnsi="Times New Roman"/>
          <w:i/>
          <w:sz w:val="26"/>
          <w:szCs w:val="26"/>
        </w:rPr>
        <w:t xml:space="preserve"> отглеждане на дет</w:t>
      </w:r>
      <w:r w:rsidR="005A7985" w:rsidRPr="00BE722A">
        <w:rPr>
          <w:rFonts w:ascii="Times New Roman" w:hAnsi="Times New Roman"/>
          <w:i/>
          <w:sz w:val="26"/>
          <w:szCs w:val="26"/>
        </w:rPr>
        <w:t>е</w:t>
      </w:r>
      <w:r w:rsidRPr="00BE722A">
        <w:rPr>
          <w:rFonts w:ascii="Times New Roman" w:hAnsi="Times New Roman"/>
          <w:i/>
          <w:sz w:val="26"/>
          <w:szCs w:val="26"/>
        </w:rPr>
        <w:t>.</w:t>
      </w:r>
      <w:r w:rsidRPr="00806F4A">
        <w:rPr>
          <w:rFonts w:ascii="Times New Roman" w:hAnsi="Times New Roman"/>
          <w:i/>
          <w:sz w:val="26"/>
          <w:szCs w:val="26"/>
        </w:rPr>
        <w:t xml:space="preserve"> </w:t>
      </w:r>
    </w:p>
    <w:p w:rsidR="009632CF" w:rsidRPr="00793A0E" w:rsidRDefault="009632CF" w:rsidP="009632CF">
      <w:pPr>
        <w:spacing w:after="0"/>
        <w:ind w:firstLine="708"/>
        <w:jc w:val="both"/>
        <w:rPr>
          <w:rFonts w:ascii="Times New Roman" w:hAnsi="Times New Roman"/>
          <w:i/>
          <w:sz w:val="18"/>
          <w:szCs w:val="18"/>
        </w:rPr>
      </w:pPr>
    </w:p>
    <w:p w:rsidR="00722488" w:rsidRDefault="002B78DE" w:rsidP="009632CF">
      <w:pPr>
        <w:spacing w:after="0"/>
        <w:ind w:firstLine="708"/>
        <w:jc w:val="both"/>
        <w:rPr>
          <w:rFonts w:ascii="Times New Roman" w:hAnsi="Times New Roman"/>
          <w:sz w:val="28"/>
          <w:szCs w:val="28"/>
        </w:rPr>
      </w:pPr>
      <w:r w:rsidRPr="00555A46">
        <w:rPr>
          <w:rFonts w:ascii="Times New Roman" w:hAnsi="Times New Roman"/>
          <w:b/>
          <w:sz w:val="28"/>
          <w:szCs w:val="28"/>
        </w:rPr>
        <w:t>2.2</w:t>
      </w:r>
      <w:r w:rsidR="004E2AC2" w:rsidRPr="00555A46">
        <w:rPr>
          <w:rFonts w:ascii="Times New Roman" w:hAnsi="Times New Roman"/>
          <w:b/>
          <w:sz w:val="28"/>
          <w:szCs w:val="28"/>
        </w:rPr>
        <w:t>.</w:t>
      </w:r>
      <w:r w:rsidR="004E2AC2" w:rsidRPr="00555A46">
        <w:rPr>
          <w:rFonts w:ascii="Times New Roman" w:hAnsi="Times New Roman"/>
          <w:sz w:val="28"/>
          <w:szCs w:val="28"/>
        </w:rPr>
        <w:t xml:space="preserve"> Констатиран</w:t>
      </w:r>
      <w:r w:rsidR="00D04AA4">
        <w:rPr>
          <w:rFonts w:ascii="Times New Roman" w:hAnsi="Times New Roman"/>
          <w:sz w:val="28"/>
          <w:szCs w:val="28"/>
        </w:rPr>
        <w:t>о</w:t>
      </w:r>
      <w:r w:rsidR="004E2AC2" w:rsidRPr="00555A46">
        <w:rPr>
          <w:rFonts w:ascii="Times New Roman" w:hAnsi="Times New Roman"/>
          <w:sz w:val="28"/>
          <w:szCs w:val="28"/>
        </w:rPr>
        <w:t>т</w:t>
      </w:r>
      <w:r w:rsidR="00D04AA4">
        <w:rPr>
          <w:rFonts w:ascii="Times New Roman" w:hAnsi="Times New Roman"/>
          <w:sz w:val="28"/>
          <w:szCs w:val="28"/>
        </w:rPr>
        <w:t xml:space="preserve">о </w:t>
      </w:r>
      <w:r w:rsidR="00F87173">
        <w:rPr>
          <w:rFonts w:ascii="Times New Roman" w:hAnsi="Times New Roman"/>
          <w:sz w:val="28"/>
          <w:szCs w:val="28"/>
        </w:rPr>
        <w:t>намал</w:t>
      </w:r>
      <w:r w:rsidR="009F7F4E">
        <w:rPr>
          <w:rFonts w:ascii="Times New Roman" w:hAnsi="Times New Roman"/>
          <w:sz w:val="28"/>
          <w:szCs w:val="28"/>
        </w:rPr>
        <w:t>ение</w:t>
      </w:r>
      <w:r w:rsidR="00E3795F">
        <w:rPr>
          <w:rFonts w:ascii="Times New Roman" w:hAnsi="Times New Roman"/>
          <w:sz w:val="28"/>
          <w:szCs w:val="28"/>
        </w:rPr>
        <w:t xml:space="preserve"> </w:t>
      </w:r>
      <w:r w:rsidR="004E2AC2" w:rsidRPr="00555A46">
        <w:rPr>
          <w:rFonts w:ascii="Times New Roman" w:hAnsi="Times New Roman"/>
          <w:sz w:val="28"/>
          <w:szCs w:val="28"/>
        </w:rPr>
        <w:t xml:space="preserve">на постъпленията на </w:t>
      </w:r>
      <w:r w:rsidR="002D1A97" w:rsidRPr="00555A46">
        <w:rPr>
          <w:rFonts w:ascii="Times New Roman" w:hAnsi="Times New Roman"/>
          <w:sz w:val="28"/>
          <w:szCs w:val="28"/>
        </w:rPr>
        <w:t xml:space="preserve">наказателни </w:t>
      </w:r>
      <w:r w:rsidR="004E2AC2" w:rsidRPr="00555A46">
        <w:rPr>
          <w:rFonts w:ascii="Times New Roman" w:hAnsi="Times New Roman"/>
          <w:sz w:val="28"/>
          <w:szCs w:val="28"/>
        </w:rPr>
        <w:t xml:space="preserve">дела </w:t>
      </w:r>
      <w:r w:rsidR="009F7F4E">
        <w:rPr>
          <w:rFonts w:ascii="Times New Roman" w:hAnsi="Times New Roman"/>
          <w:sz w:val="28"/>
          <w:szCs w:val="28"/>
        </w:rPr>
        <w:t xml:space="preserve">с </w:t>
      </w:r>
      <w:r w:rsidR="009C4099">
        <w:rPr>
          <w:rFonts w:ascii="Times New Roman" w:hAnsi="Times New Roman"/>
          <w:sz w:val="28"/>
          <w:szCs w:val="28"/>
        </w:rPr>
        <w:t>381</w:t>
      </w:r>
      <w:r w:rsidR="009F7F4E">
        <w:rPr>
          <w:rFonts w:ascii="Times New Roman" w:hAnsi="Times New Roman"/>
          <w:sz w:val="28"/>
          <w:szCs w:val="28"/>
        </w:rPr>
        <w:t xml:space="preserve"> води съответно до </w:t>
      </w:r>
      <w:r w:rsidR="00F87173">
        <w:rPr>
          <w:rFonts w:ascii="Times New Roman" w:hAnsi="Times New Roman"/>
          <w:sz w:val="28"/>
          <w:szCs w:val="28"/>
        </w:rPr>
        <w:t>намал</w:t>
      </w:r>
      <w:r w:rsidR="009F7F4E">
        <w:rPr>
          <w:rFonts w:ascii="Times New Roman" w:hAnsi="Times New Roman"/>
          <w:sz w:val="28"/>
          <w:szCs w:val="28"/>
        </w:rPr>
        <w:t>ение на</w:t>
      </w:r>
      <w:r w:rsidR="004E2AC2" w:rsidRPr="00B47FAA">
        <w:rPr>
          <w:rFonts w:ascii="Times New Roman" w:hAnsi="Times New Roman"/>
          <w:sz w:val="28"/>
          <w:szCs w:val="28"/>
        </w:rPr>
        <w:t xml:space="preserve"> натовареност</w:t>
      </w:r>
      <w:r w:rsidR="009F7F4E">
        <w:rPr>
          <w:rFonts w:ascii="Times New Roman" w:hAnsi="Times New Roman"/>
          <w:sz w:val="28"/>
          <w:szCs w:val="28"/>
        </w:rPr>
        <w:t>та</w:t>
      </w:r>
      <w:r w:rsidR="004E2AC2" w:rsidRPr="00B47FAA">
        <w:rPr>
          <w:rFonts w:ascii="Times New Roman" w:hAnsi="Times New Roman"/>
          <w:sz w:val="28"/>
          <w:szCs w:val="28"/>
        </w:rPr>
        <w:t xml:space="preserve"> на съдиите</w:t>
      </w:r>
      <w:r w:rsidR="009F7F4E">
        <w:rPr>
          <w:rFonts w:ascii="Times New Roman" w:hAnsi="Times New Roman"/>
          <w:sz w:val="28"/>
          <w:szCs w:val="28"/>
        </w:rPr>
        <w:t xml:space="preserve"> от отделението, тъй като </w:t>
      </w:r>
      <w:r w:rsidR="009C4099">
        <w:rPr>
          <w:rFonts w:ascii="Times New Roman" w:hAnsi="Times New Roman"/>
          <w:sz w:val="28"/>
          <w:szCs w:val="28"/>
        </w:rPr>
        <w:t>е налице и</w:t>
      </w:r>
      <w:r w:rsidR="009F7F4E">
        <w:rPr>
          <w:rFonts w:ascii="Times New Roman" w:hAnsi="Times New Roman"/>
          <w:sz w:val="28"/>
          <w:szCs w:val="28"/>
        </w:rPr>
        <w:t xml:space="preserve"> промяна в броя на съдиите и постъпилите </w:t>
      </w:r>
      <w:r w:rsidR="00F87173">
        <w:rPr>
          <w:rFonts w:ascii="Times New Roman" w:hAnsi="Times New Roman"/>
          <w:sz w:val="28"/>
          <w:szCs w:val="28"/>
        </w:rPr>
        <w:t>по-малко</w:t>
      </w:r>
      <w:r w:rsidR="009F7F4E">
        <w:rPr>
          <w:rFonts w:ascii="Times New Roman" w:hAnsi="Times New Roman"/>
          <w:sz w:val="28"/>
          <w:szCs w:val="28"/>
        </w:rPr>
        <w:t xml:space="preserve"> дела са разпредел</w:t>
      </w:r>
      <w:r w:rsidR="009C4099">
        <w:rPr>
          <w:rFonts w:ascii="Times New Roman" w:hAnsi="Times New Roman"/>
          <w:sz w:val="28"/>
          <w:szCs w:val="28"/>
        </w:rPr>
        <w:t>я</w:t>
      </w:r>
      <w:r w:rsidR="009F7F4E">
        <w:rPr>
          <w:rFonts w:ascii="Times New Roman" w:hAnsi="Times New Roman"/>
          <w:sz w:val="28"/>
          <w:szCs w:val="28"/>
        </w:rPr>
        <w:t>ни</w:t>
      </w:r>
      <w:r w:rsidR="009C4099">
        <w:rPr>
          <w:rFonts w:ascii="Times New Roman" w:hAnsi="Times New Roman"/>
          <w:sz w:val="28"/>
          <w:szCs w:val="28"/>
        </w:rPr>
        <w:t>, макар и не за цялата 2023 г.,</w:t>
      </w:r>
      <w:r w:rsidR="009F7F4E">
        <w:rPr>
          <w:rFonts w:ascii="Times New Roman" w:hAnsi="Times New Roman"/>
          <w:sz w:val="28"/>
          <w:szCs w:val="28"/>
        </w:rPr>
        <w:t xml:space="preserve"> на </w:t>
      </w:r>
      <w:r w:rsidR="009C4099">
        <w:rPr>
          <w:rFonts w:ascii="Times New Roman" w:hAnsi="Times New Roman"/>
          <w:sz w:val="28"/>
          <w:szCs w:val="28"/>
        </w:rPr>
        <w:t>22</w:t>
      </w:r>
      <w:r w:rsidR="009F7F4E">
        <w:rPr>
          <w:rFonts w:ascii="Times New Roman" w:hAnsi="Times New Roman"/>
          <w:sz w:val="28"/>
          <w:szCs w:val="28"/>
        </w:rPr>
        <w:t xml:space="preserve"> наказателни съдии</w:t>
      </w:r>
      <w:r w:rsidR="004E2AC2" w:rsidRPr="00B47FAA">
        <w:rPr>
          <w:rFonts w:ascii="Times New Roman" w:hAnsi="Times New Roman"/>
          <w:sz w:val="28"/>
          <w:szCs w:val="28"/>
        </w:rPr>
        <w:t>.</w:t>
      </w:r>
      <w:r w:rsidR="004E2AC2" w:rsidRPr="00555A46">
        <w:rPr>
          <w:rFonts w:ascii="Times New Roman" w:hAnsi="Times New Roman"/>
          <w:sz w:val="28"/>
          <w:szCs w:val="28"/>
        </w:rPr>
        <w:t xml:space="preserve"> </w:t>
      </w:r>
      <w:r w:rsidR="009F7F4E">
        <w:rPr>
          <w:rFonts w:ascii="Times New Roman" w:hAnsi="Times New Roman"/>
          <w:sz w:val="28"/>
          <w:szCs w:val="28"/>
        </w:rPr>
        <w:t xml:space="preserve">За </w:t>
      </w:r>
      <w:r w:rsidR="00F87173">
        <w:rPr>
          <w:rFonts w:ascii="Times New Roman" w:hAnsi="Times New Roman"/>
          <w:sz w:val="28"/>
          <w:szCs w:val="28"/>
        </w:rPr>
        <w:t>отчетната</w:t>
      </w:r>
      <w:r w:rsidR="009F7F4E">
        <w:rPr>
          <w:rFonts w:ascii="Times New Roman" w:hAnsi="Times New Roman"/>
          <w:sz w:val="28"/>
          <w:szCs w:val="28"/>
        </w:rPr>
        <w:t xml:space="preserve"> година се </w:t>
      </w:r>
      <w:r w:rsidR="00F87173">
        <w:rPr>
          <w:rFonts w:ascii="Times New Roman" w:hAnsi="Times New Roman"/>
          <w:sz w:val="28"/>
          <w:szCs w:val="28"/>
        </w:rPr>
        <w:t>констатира</w:t>
      </w:r>
      <w:r w:rsidR="009F7F4E">
        <w:rPr>
          <w:rFonts w:ascii="Times New Roman" w:hAnsi="Times New Roman"/>
          <w:sz w:val="28"/>
          <w:szCs w:val="28"/>
        </w:rPr>
        <w:t xml:space="preserve"> </w:t>
      </w:r>
      <w:r w:rsidR="00D04AA4">
        <w:rPr>
          <w:rFonts w:ascii="Times New Roman" w:hAnsi="Times New Roman"/>
          <w:sz w:val="28"/>
          <w:szCs w:val="28"/>
        </w:rPr>
        <w:t xml:space="preserve">намаление в постъпленията на </w:t>
      </w:r>
      <w:r w:rsidR="00F87173">
        <w:rPr>
          <w:rFonts w:ascii="Times New Roman" w:hAnsi="Times New Roman"/>
          <w:sz w:val="28"/>
          <w:szCs w:val="28"/>
        </w:rPr>
        <w:t xml:space="preserve">всички видове наказателни дела с изключение на </w:t>
      </w:r>
      <w:r w:rsidR="00D04AA4">
        <w:rPr>
          <w:rFonts w:ascii="Times New Roman" w:hAnsi="Times New Roman"/>
          <w:sz w:val="28"/>
          <w:szCs w:val="28"/>
        </w:rPr>
        <w:t>частно-наказателните дела</w:t>
      </w:r>
      <w:r w:rsidR="00F87173">
        <w:rPr>
          <w:rFonts w:ascii="Times New Roman" w:hAnsi="Times New Roman"/>
          <w:sz w:val="28"/>
          <w:szCs w:val="28"/>
        </w:rPr>
        <w:t xml:space="preserve">, където е налице увеличение от </w:t>
      </w:r>
      <w:r w:rsidR="007D5125">
        <w:rPr>
          <w:rFonts w:ascii="Times New Roman" w:hAnsi="Times New Roman"/>
          <w:sz w:val="28"/>
          <w:szCs w:val="28"/>
        </w:rPr>
        <w:t>1</w:t>
      </w:r>
      <w:r w:rsidR="00F87173">
        <w:rPr>
          <w:rFonts w:ascii="Times New Roman" w:hAnsi="Times New Roman"/>
          <w:sz w:val="28"/>
          <w:szCs w:val="28"/>
        </w:rPr>
        <w:t>1</w:t>
      </w:r>
      <w:r w:rsidR="009C4099">
        <w:rPr>
          <w:rFonts w:ascii="Times New Roman" w:hAnsi="Times New Roman"/>
          <w:sz w:val="28"/>
          <w:szCs w:val="28"/>
        </w:rPr>
        <w:t>4</w:t>
      </w:r>
      <w:r w:rsidR="00F87173">
        <w:rPr>
          <w:rFonts w:ascii="Times New Roman" w:hAnsi="Times New Roman"/>
          <w:sz w:val="28"/>
          <w:szCs w:val="28"/>
        </w:rPr>
        <w:t xml:space="preserve"> дела</w:t>
      </w:r>
      <w:r w:rsidR="00127BBB">
        <w:rPr>
          <w:rFonts w:ascii="Times New Roman" w:hAnsi="Times New Roman"/>
          <w:sz w:val="28"/>
          <w:szCs w:val="28"/>
        </w:rPr>
        <w:t>. За другите видове наказателни дела намаление</w:t>
      </w:r>
      <w:r w:rsidR="00F87173">
        <w:rPr>
          <w:rFonts w:ascii="Times New Roman" w:hAnsi="Times New Roman"/>
          <w:sz w:val="28"/>
          <w:szCs w:val="28"/>
        </w:rPr>
        <w:t>то е следното</w:t>
      </w:r>
      <w:r w:rsidR="00127BBB">
        <w:rPr>
          <w:rFonts w:ascii="Times New Roman" w:hAnsi="Times New Roman"/>
          <w:sz w:val="28"/>
          <w:szCs w:val="28"/>
        </w:rPr>
        <w:t>: с</w:t>
      </w:r>
      <w:r w:rsidR="009C4099">
        <w:rPr>
          <w:rFonts w:ascii="Times New Roman" w:hAnsi="Times New Roman"/>
          <w:sz w:val="28"/>
          <w:szCs w:val="28"/>
        </w:rPr>
        <w:t>ъс</w:t>
      </w:r>
      <w:r w:rsidR="00127BBB">
        <w:rPr>
          <w:rFonts w:ascii="Times New Roman" w:hAnsi="Times New Roman"/>
          <w:sz w:val="28"/>
          <w:szCs w:val="28"/>
        </w:rPr>
        <w:t xml:space="preserve"> </w:t>
      </w:r>
      <w:r w:rsidR="009C4099">
        <w:rPr>
          <w:rFonts w:ascii="Times New Roman" w:hAnsi="Times New Roman"/>
          <w:sz w:val="28"/>
          <w:szCs w:val="28"/>
        </w:rPr>
        <w:t>70</w:t>
      </w:r>
      <w:r w:rsidR="00127BBB">
        <w:rPr>
          <w:rFonts w:ascii="Times New Roman" w:hAnsi="Times New Roman"/>
          <w:sz w:val="28"/>
          <w:szCs w:val="28"/>
        </w:rPr>
        <w:t xml:space="preserve"> </w:t>
      </w:r>
      <w:r w:rsidR="005D63BB">
        <w:rPr>
          <w:rFonts w:ascii="Times New Roman" w:hAnsi="Times New Roman"/>
          <w:sz w:val="28"/>
          <w:szCs w:val="28"/>
        </w:rPr>
        <w:t xml:space="preserve">по отношение </w:t>
      </w:r>
      <w:r w:rsidR="00127BBB">
        <w:rPr>
          <w:rFonts w:ascii="Times New Roman" w:hAnsi="Times New Roman"/>
          <w:sz w:val="28"/>
          <w:szCs w:val="28"/>
        </w:rPr>
        <w:t xml:space="preserve">на наказателните дела от общ характер, с </w:t>
      </w:r>
      <w:r w:rsidR="005A7B78">
        <w:rPr>
          <w:rFonts w:ascii="Times New Roman" w:hAnsi="Times New Roman"/>
          <w:sz w:val="28"/>
          <w:szCs w:val="28"/>
        </w:rPr>
        <w:t>3</w:t>
      </w:r>
      <w:r w:rsidR="005D63BB">
        <w:rPr>
          <w:rFonts w:ascii="Times New Roman" w:hAnsi="Times New Roman"/>
          <w:sz w:val="28"/>
          <w:szCs w:val="28"/>
        </w:rPr>
        <w:t>1 по отношение</w:t>
      </w:r>
      <w:r w:rsidR="00127BBB">
        <w:rPr>
          <w:rFonts w:ascii="Times New Roman" w:hAnsi="Times New Roman"/>
          <w:sz w:val="28"/>
          <w:szCs w:val="28"/>
        </w:rPr>
        <w:t xml:space="preserve"> на наказателните дела от частен характер</w:t>
      </w:r>
      <w:r w:rsidR="005D63BB">
        <w:rPr>
          <w:rFonts w:ascii="Times New Roman" w:hAnsi="Times New Roman"/>
          <w:sz w:val="28"/>
          <w:szCs w:val="28"/>
        </w:rPr>
        <w:t>,</w:t>
      </w:r>
      <w:r w:rsidR="00127BBB">
        <w:rPr>
          <w:rFonts w:ascii="Times New Roman" w:hAnsi="Times New Roman"/>
          <w:sz w:val="28"/>
          <w:szCs w:val="28"/>
        </w:rPr>
        <w:t xml:space="preserve"> с </w:t>
      </w:r>
      <w:r w:rsidR="005A7B78">
        <w:rPr>
          <w:rFonts w:ascii="Times New Roman" w:hAnsi="Times New Roman"/>
          <w:sz w:val="28"/>
          <w:szCs w:val="28"/>
        </w:rPr>
        <w:t>10</w:t>
      </w:r>
      <w:r w:rsidR="00127BBB">
        <w:rPr>
          <w:rFonts w:ascii="Times New Roman" w:hAnsi="Times New Roman"/>
          <w:sz w:val="28"/>
          <w:szCs w:val="28"/>
        </w:rPr>
        <w:t xml:space="preserve"> на административно</w:t>
      </w:r>
      <w:r w:rsidR="009C4099">
        <w:rPr>
          <w:rFonts w:ascii="Times New Roman" w:hAnsi="Times New Roman"/>
          <w:sz w:val="28"/>
          <w:szCs w:val="28"/>
        </w:rPr>
        <w:t>-</w:t>
      </w:r>
      <w:r w:rsidR="00127BBB">
        <w:rPr>
          <w:rFonts w:ascii="Times New Roman" w:hAnsi="Times New Roman"/>
          <w:sz w:val="28"/>
          <w:szCs w:val="28"/>
        </w:rPr>
        <w:t xml:space="preserve">наказателните дела по </w:t>
      </w:r>
      <w:r w:rsidR="00127BBB">
        <w:rPr>
          <w:rFonts w:ascii="Times New Roman" w:hAnsi="Times New Roman"/>
          <w:sz w:val="28"/>
          <w:szCs w:val="28"/>
        </w:rPr>
        <w:lastRenderedPageBreak/>
        <w:t>реда на чл. 78а НК</w:t>
      </w:r>
      <w:r w:rsidR="005D63BB">
        <w:rPr>
          <w:rFonts w:ascii="Times New Roman" w:hAnsi="Times New Roman"/>
          <w:sz w:val="28"/>
          <w:szCs w:val="28"/>
        </w:rPr>
        <w:t xml:space="preserve"> и с </w:t>
      </w:r>
      <w:r w:rsidR="005A7B78">
        <w:rPr>
          <w:rFonts w:ascii="Times New Roman" w:hAnsi="Times New Roman"/>
          <w:sz w:val="28"/>
          <w:szCs w:val="28"/>
        </w:rPr>
        <w:t>384</w:t>
      </w:r>
      <w:r w:rsidR="005D63BB">
        <w:rPr>
          <w:rFonts w:ascii="Times New Roman" w:hAnsi="Times New Roman"/>
          <w:sz w:val="28"/>
          <w:szCs w:val="28"/>
        </w:rPr>
        <w:t xml:space="preserve"> по отношение на</w:t>
      </w:r>
      <w:r w:rsidR="00127BBB">
        <w:rPr>
          <w:rFonts w:ascii="Times New Roman" w:hAnsi="Times New Roman"/>
          <w:sz w:val="28"/>
          <w:szCs w:val="28"/>
        </w:rPr>
        <w:t xml:space="preserve"> административнонаказателни</w:t>
      </w:r>
      <w:r w:rsidR="005D63BB">
        <w:rPr>
          <w:rFonts w:ascii="Times New Roman" w:hAnsi="Times New Roman"/>
          <w:sz w:val="28"/>
          <w:szCs w:val="28"/>
        </w:rPr>
        <w:t>те</w:t>
      </w:r>
      <w:r w:rsidR="00127BBB">
        <w:rPr>
          <w:rFonts w:ascii="Times New Roman" w:hAnsi="Times New Roman"/>
          <w:sz w:val="28"/>
          <w:szCs w:val="28"/>
        </w:rPr>
        <w:t xml:space="preserve"> дела</w:t>
      </w:r>
      <w:r w:rsidR="004E2AC2" w:rsidRPr="00555A46">
        <w:rPr>
          <w:rFonts w:ascii="Times New Roman" w:hAnsi="Times New Roman"/>
          <w:sz w:val="28"/>
          <w:szCs w:val="28"/>
        </w:rPr>
        <w:t xml:space="preserve">. </w:t>
      </w:r>
    </w:p>
    <w:p w:rsidR="00127BBB" w:rsidRDefault="0031702D" w:rsidP="009632CF">
      <w:pPr>
        <w:spacing w:after="0"/>
        <w:ind w:firstLine="708"/>
        <w:jc w:val="both"/>
        <w:rPr>
          <w:rFonts w:ascii="Times New Roman" w:hAnsi="Times New Roman"/>
          <w:sz w:val="28"/>
          <w:szCs w:val="28"/>
        </w:rPr>
      </w:pPr>
      <w:r>
        <w:rPr>
          <w:rFonts w:ascii="Times New Roman" w:hAnsi="Times New Roman"/>
          <w:sz w:val="28"/>
          <w:szCs w:val="28"/>
        </w:rPr>
        <w:t xml:space="preserve">Не е преодоляна необходимостта от увеличаване на съставите и в </w:t>
      </w:r>
      <w:r w:rsidR="00743216">
        <w:rPr>
          <w:rFonts w:ascii="Times New Roman" w:hAnsi="Times New Roman"/>
          <w:sz w:val="28"/>
          <w:szCs w:val="28"/>
        </w:rPr>
        <w:t>гражданско и брачно отделение</w:t>
      </w:r>
      <w:r>
        <w:rPr>
          <w:rFonts w:ascii="Times New Roman" w:hAnsi="Times New Roman"/>
          <w:sz w:val="28"/>
          <w:szCs w:val="28"/>
        </w:rPr>
        <w:t xml:space="preserve">, въпреки назначаването на </w:t>
      </w:r>
      <w:r w:rsidR="00BE722A">
        <w:rPr>
          <w:rFonts w:ascii="Times New Roman" w:hAnsi="Times New Roman"/>
          <w:sz w:val="28"/>
          <w:szCs w:val="28"/>
        </w:rPr>
        <w:t>трима</w:t>
      </w:r>
      <w:r>
        <w:rPr>
          <w:rFonts w:ascii="Times New Roman" w:hAnsi="Times New Roman"/>
          <w:sz w:val="28"/>
          <w:szCs w:val="28"/>
        </w:rPr>
        <w:t xml:space="preserve"> </w:t>
      </w:r>
      <w:r w:rsidRPr="00BE722A">
        <w:rPr>
          <w:rFonts w:ascii="Times New Roman" w:hAnsi="Times New Roman"/>
          <w:sz w:val="28"/>
          <w:szCs w:val="28"/>
        </w:rPr>
        <w:t>нови съдии</w:t>
      </w:r>
      <w:r w:rsidR="005D63BB">
        <w:rPr>
          <w:rFonts w:ascii="Times New Roman" w:hAnsi="Times New Roman"/>
          <w:sz w:val="28"/>
          <w:szCs w:val="28"/>
        </w:rPr>
        <w:t>,</w:t>
      </w:r>
      <w:r w:rsidR="00BE722A">
        <w:rPr>
          <w:rFonts w:ascii="Times New Roman" w:hAnsi="Times New Roman"/>
          <w:sz w:val="28"/>
          <w:szCs w:val="28"/>
        </w:rPr>
        <w:t xml:space="preserve"> двама от</w:t>
      </w:r>
      <w:r w:rsidR="005D63BB">
        <w:rPr>
          <w:rFonts w:ascii="Times New Roman" w:hAnsi="Times New Roman"/>
          <w:sz w:val="28"/>
          <w:szCs w:val="28"/>
        </w:rPr>
        <w:t xml:space="preserve"> които до встъпването си </w:t>
      </w:r>
      <w:r w:rsidR="007D5125">
        <w:rPr>
          <w:rFonts w:ascii="Times New Roman" w:hAnsi="Times New Roman"/>
          <w:sz w:val="28"/>
          <w:szCs w:val="28"/>
        </w:rPr>
        <w:t>са</w:t>
      </w:r>
      <w:r w:rsidR="005D63BB">
        <w:rPr>
          <w:rFonts w:ascii="Times New Roman" w:hAnsi="Times New Roman"/>
          <w:sz w:val="28"/>
          <w:szCs w:val="28"/>
        </w:rPr>
        <w:t xml:space="preserve"> бил</w:t>
      </w:r>
      <w:r w:rsidR="007D5125">
        <w:rPr>
          <w:rFonts w:ascii="Times New Roman" w:hAnsi="Times New Roman"/>
          <w:sz w:val="28"/>
          <w:szCs w:val="28"/>
        </w:rPr>
        <w:t>и</w:t>
      </w:r>
      <w:r>
        <w:rPr>
          <w:rFonts w:ascii="Times New Roman" w:hAnsi="Times New Roman"/>
          <w:sz w:val="28"/>
          <w:szCs w:val="28"/>
        </w:rPr>
        <w:t xml:space="preserve"> и командирован</w:t>
      </w:r>
      <w:r w:rsidR="007D5125">
        <w:rPr>
          <w:rFonts w:ascii="Times New Roman" w:hAnsi="Times New Roman"/>
          <w:sz w:val="28"/>
          <w:szCs w:val="28"/>
        </w:rPr>
        <w:t>и за част от отчетния период</w:t>
      </w:r>
      <w:r>
        <w:rPr>
          <w:rFonts w:ascii="Times New Roman" w:hAnsi="Times New Roman"/>
          <w:sz w:val="28"/>
          <w:szCs w:val="28"/>
        </w:rPr>
        <w:t xml:space="preserve"> </w:t>
      </w:r>
      <w:r w:rsidR="000E5A9C">
        <w:rPr>
          <w:rFonts w:ascii="Times New Roman" w:hAnsi="Times New Roman"/>
          <w:sz w:val="28"/>
          <w:szCs w:val="28"/>
        </w:rPr>
        <w:t>в Районен съд – Пловдив</w:t>
      </w:r>
      <w:r>
        <w:rPr>
          <w:rFonts w:ascii="Times New Roman" w:hAnsi="Times New Roman"/>
          <w:sz w:val="28"/>
          <w:szCs w:val="28"/>
        </w:rPr>
        <w:t>.</w:t>
      </w:r>
      <w:r w:rsidR="000E5A9C">
        <w:rPr>
          <w:rFonts w:ascii="Times New Roman" w:hAnsi="Times New Roman"/>
          <w:sz w:val="28"/>
          <w:szCs w:val="28"/>
        </w:rPr>
        <w:t xml:space="preserve"> </w:t>
      </w:r>
    </w:p>
    <w:p w:rsidR="00BF7AA8" w:rsidRDefault="00BF7AA8" w:rsidP="009632CF">
      <w:pPr>
        <w:spacing w:after="0"/>
        <w:ind w:firstLine="708"/>
        <w:jc w:val="both"/>
        <w:rPr>
          <w:rFonts w:ascii="Times New Roman" w:hAnsi="Times New Roman"/>
          <w:sz w:val="28"/>
          <w:szCs w:val="28"/>
        </w:rPr>
      </w:pPr>
      <w:r w:rsidRPr="009D222A">
        <w:rPr>
          <w:rFonts w:ascii="Times New Roman" w:hAnsi="Times New Roman"/>
          <w:sz w:val="28"/>
          <w:szCs w:val="28"/>
        </w:rPr>
        <w:t xml:space="preserve">На база отработените </w:t>
      </w:r>
      <w:r w:rsidR="00127BBB" w:rsidRPr="009D222A">
        <w:rPr>
          <w:rFonts w:ascii="Times New Roman" w:hAnsi="Times New Roman"/>
          <w:sz w:val="28"/>
          <w:szCs w:val="28"/>
        </w:rPr>
        <w:t>човекомесеци за 202</w:t>
      </w:r>
      <w:r w:rsidR="005A7B78" w:rsidRPr="009D222A">
        <w:rPr>
          <w:rFonts w:ascii="Times New Roman" w:hAnsi="Times New Roman"/>
          <w:sz w:val="28"/>
          <w:szCs w:val="28"/>
        </w:rPr>
        <w:t>3</w:t>
      </w:r>
      <w:r w:rsidR="00127BBB" w:rsidRPr="009D222A">
        <w:rPr>
          <w:rFonts w:ascii="Times New Roman" w:hAnsi="Times New Roman"/>
          <w:sz w:val="28"/>
          <w:szCs w:val="28"/>
        </w:rPr>
        <w:t xml:space="preserve"> г. </w:t>
      </w:r>
      <w:r w:rsidRPr="009D222A">
        <w:rPr>
          <w:rFonts w:ascii="Times New Roman" w:hAnsi="Times New Roman"/>
          <w:sz w:val="28"/>
          <w:szCs w:val="28"/>
        </w:rPr>
        <w:t>–</w:t>
      </w:r>
      <w:r w:rsidR="00127BBB" w:rsidRPr="009D222A">
        <w:rPr>
          <w:rFonts w:ascii="Times New Roman" w:hAnsi="Times New Roman"/>
          <w:sz w:val="28"/>
          <w:szCs w:val="28"/>
        </w:rPr>
        <w:t xml:space="preserve"> </w:t>
      </w:r>
      <w:r w:rsidR="00F651B5" w:rsidRPr="009D222A">
        <w:rPr>
          <w:rFonts w:ascii="Times New Roman" w:hAnsi="Times New Roman"/>
          <w:sz w:val="28"/>
          <w:szCs w:val="28"/>
          <w:lang w:val="en-US"/>
        </w:rPr>
        <w:t>595</w:t>
      </w:r>
      <w:r w:rsidR="005A7B78" w:rsidRPr="009D222A">
        <w:rPr>
          <w:rFonts w:ascii="Times New Roman" w:hAnsi="Times New Roman"/>
          <w:sz w:val="28"/>
          <w:szCs w:val="28"/>
        </w:rPr>
        <w:t>,5</w:t>
      </w:r>
      <w:r w:rsidR="00127BBB" w:rsidRPr="009D222A">
        <w:rPr>
          <w:rFonts w:ascii="Times New Roman" w:hAnsi="Times New Roman"/>
          <w:sz w:val="28"/>
          <w:szCs w:val="28"/>
        </w:rPr>
        <w:t>, може да се направи изчисление</w:t>
      </w:r>
      <w:r w:rsidRPr="009D222A">
        <w:rPr>
          <w:rFonts w:ascii="Times New Roman" w:hAnsi="Times New Roman"/>
          <w:sz w:val="28"/>
          <w:szCs w:val="28"/>
        </w:rPr>
        <w:t>, че</w:t>
      </w:r>
      <w:r w:rsidR="00127BBB" w:rsidRPr="009D222A">
        <w:rPr>
          <w:rFonts w:ascii="Times New Roman" w:hAnsi="Times New Roman"/>
          <w:sz w:val="28"/>
          <w:szCs w:val="28"/>
        </w:rPr>
        <w:t xml:space="preserve"> броя</w:t>
      </w:r>
      <w:r w:rsidRPr="009D222A">
        <w:rPr>
          <w:rFonts w:ascii="Times New Roman" w:hAnsi="Times New Roman"/>
          <w:sz w:val="28"/>
          <w:szCs w:val="28"/>
        </w:rPr>
        <w:t>т</w:t>
      </w:r>
      <w:r w:rsidR="00127BBB" w:rsidRPr="009D222A">
        <w:rPr>
          <w:rFonts w:ascii="Times New Roman" w:hAnsi="Times New Roman"/>
          <w:sz w:val="28"/>
          <w:szCs w:val="28"/>
        </w:rPr>
        <w:t xml:space="preserve"> на реално работилите през годината магистрати в съда</w:t>
      </w:r>
      <w:r w:rsidRPr="009D222A">
        <w:rPr>
          <w:rFonts w:ascii="Times New Roman" w:hAnsi="Times New Roman"/>
          <w:sz w:val="28"/>
          <w:szCs w:val="28"/>
        </w:rPr>
        <w:t xml:space="preserve"> е</w:t>
      </w:r>
      <w:r w:rsidR="00127BBB" w:rsidRPr="009D222A">
        <w:rPr>
          <w:rFonts w:ascii="Times New Roman" w:hAnsi="Times New Roman"/>
          <w:sz w:val="28"/>
          <w:szCs w:val="28"/>
        </w:rPr>
        <w:t xml:space="preserve"> </w:t>
      </w:r>
      <w:r w:rsidR="00F651B5" w:rsidRPr="009D222A">
        <w:rPr>
          <w:rFonts w:ascii="Times New Roman" w:hAnsi="Times New Roman"/>
          <w:sz w:val="28"/>
          <w:szCs w:val="28"/>
          <w:lang w:val="en-US"/>
        </w:rPr>
        <w:t>50</w:t>
      </w:r>
      <w:r w:rsidR="00127BBB" w:rsidRPr="009D222A">
        <w:rPr>
          <w:rFonts w:ascii="Times New Roman" w:hAnsi="Times New Roman"/>
          <w:sz w:val="28"/>
          <w:szCs w:val="28"/>
        </w:rPr>
        <w:t xml:space="preserve">. </w:t>
      </w:r>
      <w:r>
        <w:rPr>
          <w:rFonts w:ascii="Times New Roman" w:hAnsi="Times New Roman"/>
          <w:sz w:val="28"/>
          <w:szCs w:val="28"/>
        </w:rPr>
        <w:t xml:space="preserve">Това води до извод, че въпреки </w:t>
      </w:r>
      <w:r w:rsidR="005A7B78">
        <w:rPr>
          <w:rFonts w:ascii="Times New Roman" w:hAnsi="Times New Roman"/>
          <w:sz w:val="28"/>
          <w:szCs w:val="28"/>
        </w:rPr>
        <w:t xml:space="preserve">че Районен съд – Пловдив има </w:t>
      </w:r>
      <w:r>
        <w:rPr>
          <w:rFonts w:ascii="Times New Roman" w:hAnsi="Times New Roman"/>
          <w:sz w:val="28"/>
          <w:szCs w:val="28"/>
        </w:rPr>
        <w:t>6</w:t>
      </w:r>
      <w:r w:rsidR="005D63BB">
        <w:rPr>
          <w:rFonts w:ascii="Times New Roman" w:hAnsi="Times New Roman"/>
          <w:sz w:val="28"/>
          <w:szCs w:val="28"/>
        </w:rPr>
        <w:t xml:space="preserve">2 съдии </w:t>
      </w:r>
      <w:r w:rsidR="005A7B78">
        <w:rPr>
          <w:rFonts w:ascii="Times New Roman" w:hAnsi="Times New Roman"/>
          <w:sz w:val="28"/>
          <w:szCs w:val="28"/>
        </w:rPr>
        <w:t xml:space="preserve">по </w:t>
      </w:r>
      <w:r w:rsidR="005D63BB">
        <w:rPr>
          <w:rFonts w:ascii="Times New Roman" w:hAnsi="Times New Roman"/>
          <w:sz w:val="28"/>
          <w:szCs w:val="28"/>
        </w:rPr>
        <w:t>щат</w:t>
      </w:r>
      <w:r>
        <w:rPr>
          <w:rFonts w:ascii="Times New Roman" w:hAnsi="Times New Roman"/>
          <w:sz w:val="28"/>
          <w:szCs w:val="28"/>
        </w:rPr>
        <w:t>, реално броят на работилите през годината съдии е много по-малък, което дава отражение върху тяхната натовареност.</w:t>
      </w:r>
    </w:p>
    <w:p w:rsidR="004D027A" w:rsidRDefault="00BF7AA8" w:rsidP="009632CF">
      <w:pPr>
        <w:spacing w:after="0"/>
        <w:ind w:firstLine="708"/>
        <w:jc w:val="both"/>
        <w:rPr>
          <w:rFonts w:ascii="Times New Roman" w:hAnsi="Times New Roman"/>
          <w:sz w:val="28"/>
          <w:szCs w:val="28"/>
        </w:rPr>
      </w:pPr>
      <w:r>
        <w:rPr>
          <w:rFonts w:ascii="Times New Roman" w:hAnsi="Times New Roman"/>
          <w:sz w:val="28"/>
          <w:szCs w:val="28"/>
        </w:rPr>
        <w:t>Преодоляването на прекомерната натовареност</w:t>
      </w:r>
      <w:r w:rsidR="000E5A9C">
        <w:rPr>
          <w:rFonts w:ascii="Times New Roman" w:hAnsi="Times New Roman"/>
          <w:sz w:val="28"/>
          <w:szCs w:val="28"/>
        </w:rPr>
        <w:t xml:space="preserve"> може д</w:t>
      </w:r>
      <w:r w:rsidR="002B78DE" w:rsidRPr="00555A46">
        <w:rPr>
          <w:rFonts w:ascii="Times New Roman" w:hAnsi="Times New Roman"/>
          <w:sz w:val="28"/>
          <w:szCs w:val="28"/>
        </w:rPr>
        <w:t xml:space="preserve">а се осъществи </w:t>
      </w:r>
      <w:r w:rsidR="00B967A0">
        <w:rPr>
          <w:rFonts w:ascii="Times New Roman" w:hAnsi="Times New Roman"/>
          <w:sz w:val="28"/>
          <w:szCs w:val="28"/>
        </w:rPr>
        <w:t xml:space="preserve">чрез </w:t>
      </w:r>
      <w:r w:rsidR="005D63BB">
        <w:rPr>
          <w:rFonts w:ascii="Times New Roman" w:hAnsi="Times New Roman"/>
          <w:sz w:val="28"/>
          <w:szCs w:val="28"/>
        </w:rPr>
        <w:t>попълване на свободните</w:t>
      </w:r>
      <w:r w:rsidR="002B78DE" w:rsidRPr="00555A46">
        <w:rPr>
          <w:rFonts w:ascii="Times New Roman" w:hAnsi="Times New Roman"/>
          <w:sz w:val="28"/>
          <w:szCs w:val="28"/>
        </w:rPr>
        <w:t xml:space="preserve"> щатове</w:t>
      </w:r>
      <w:r w:rsidR="00B967A0">
        <w:rPr>
          <w:rFonts w:ascii="Times New Roman" w:hAnsi="Times New Roman"/>
          <w:sz w:val="28"/>
          <w:szCs w:val="28"/>
        </w:rPr>
        <w:t>,</w:t>
      </w:r>
      <w:r w:rsidR="002B78DE" w:rsidRPr="00555A46">
        <w:rPr>
          <w:rFonts w:ascii="Times New Roman" w:hAnsi="Times New Roman"/>
          <w:sz w:val="28"/>
          <w:szCs w:val="28"/>
        </w:rPr>
        <w:t xml:space="preserve"> което ще разтовари останалите колеги и ще създ</w:t>
      </w:r>
      <w:r w:rsidR="00E52C84">
        <w:rPr>
          <w:rFonts w:ascii="Times New Roman" w:hAnsi="Times New Roman"/>
          <w:sz w:val="28"/>
          <w:szCs w:val="28"/>
        </w:rPr>
        <w:t>аде една нормална натовареност.</w:t>
      </w:r>
    </w:p>
    <w:p w:rsidR="00707DDB" w:rsidRPr="00793A0E" w:rsidRDefault="00707DDB" w:rsidP="009632CF">
      <w:pPr>
        <w:spacing w:after="0"/>
        <w:ind w:firstLine="708"/>
        <w:jc w:val="both"/>
        <w:rPr>
          <w:rFonts w:ascii="Times New Roman" w:hAnsi="Times New Roman"/>
          <w:sz w:val="18"/>
          <w:szCs w:val="18"/>
        </w:rPr>
      </w:pPr>
    </w:p>
    <w:p w:rsidR="00DC7DF0" w:rsidRDefault="00707DDB" w:rsidP="00707DDB">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6BCFBFB1">
            <wp:extent cx="5860112" cy="2425148"/>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2709" cy="2426223"/>
                    </a:xfrm>
                    <a:prstGeom prst="rect">
                      <a:avLst/>
                    </a:prstGeom>
                    <a:noFill/>
                  </pic:spPr>
                </pic:pic>
              </a:graphicData>
            </a:graphic>
          </wp:inline>
        </w:drawing>
      </w:r>
    </w:p>
    <w:p w:rsidR="00707DDB" w:rsidRPr="00793A0E" w:rsidRDefault="00707DDB" w:rsidP="009632CF">
      <w:pPr>
        <w:spacing w:after="0"/>
        <w:ind w:firstLine="709"/>
        <w:jc w:val="both"/>
        <w:rPr>
          <w:rFonts w:ascii="Times New Roman" w:hAnsi="Times New Roman"/>
          <w:sz w:val="18"/>
          <w:szCs w:val="18"/>
        </w:rPr>
      </w:pPr>
    </w:p>
    <w:p w:rsidR="004E2AC2" w:rsidRDefault="004E2AC2"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За съпоставка следва да се посочи средномесечната натовареност на съдия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 xml:space="preserve">съдилища към областните центрове и в </w:t>
      </w:r>
      <w:r w:rsidR="002F277A" w:rsidRPr="00555A46">
        <w:rPr>
          <w:rFonts w:ascii="Times New Roman" w:hAnsi="Times New Roman"/>
          <w:sz w:val="28"/>
          <w:szCs w:val="28"/>
        </w:rPr>
        <w:t xml:space="preserve">районните </w:t>
      </w:r>
      <w:r w:rsidRPr="00555A46">
        <w:rPr>
          <w:rFonts w:ascii="Times New Roman" w:hAnsi="Times New Roman"/>
          <w:sz w:val="28"/>
          <w:szCs w:val="28"/>
        </w:rPr>
        <w:t>съдилища извън областните центрове за</w:t>
      </w:r>
      <w:r w:rsidR="00C515D5" w:rsidRPr="00555A46">
        <w:rPr>
          <w:rFonts w:ascii="Times New Roman" w:hAnsi="Times New Roman"/>
          <w:sz w:val="28"/>
          <w:szCs w:val="28"/>
        </w:rPr>
        <w:t xml:space="preserve"> </w:t>
      </w:r>
      <w:r w:rsidRPr="00555A46">
        <w:rPr>
          <w:rFonts w:ascii="Times New Roman" w:hAnsi="Times New Roman"/>
          <w:sz w:val="28"/>
          <w:szCs w:val="28"/>
        </w:rPr>
        <w:t>20</w:t>
      </w:r>
      <w:r w:rsidR="003F581B">
        <w:rPr>
          <w:rFonts w:ascii="Times New Roman" w:hAnsi="Times New Roman"/>
          <w:sz w:val="28"/>
          <w:szCs w:val="28"/>
          <w:lang w:val="en-US"/>
        </w:rPr>
        <w:t>2</w:t>
      </w:r>
      <w:r w:rsidR="00DC7DF0">
        <w:rPr>
          <w:rFonts w:ascii="Times New Roman" w:hAnsi="Times New Roman"/>
          <w:sz w:val="28"/>
          <w:szCs w:val="28"/>
        </w:rPr>
        <w:t>2</w:t>
      </w:r>
      <w:r w:rsidR="00766AB7" w:rsidRPr="00555A46">
        <w:rPr>
          <w:rFonts w:ascii="Times New Roman" w:hAnsi="Times New Roman"/>
          <w:sz w:val="28"/>
          <w:szCs w:val="28"/>
        </w:rPr>
        <w:t xml:space="preserve"> </w:t>
      </w:r>
      <w:r w:rsidRPr="00555A46">
        <w:rPr>
          <w:rFonts w:ascii="Times New Roman" w:hAnsi="Times New Roman"/>
          <w:sz w:val="28"/>
          <w:szCs w:val="28"/>
        </w:rPr>
        <w:t>г., а именно:</w:t>
      </w:r>
    </w:p>
    <w:p w:rsidR="00D077F5" w:rsidRDefault="00D077F5" w:rsidP="009632CF">
      <w:pPr>
        <w:spacing w:after="0"/>
        <w:ind w:firstLine="709"/>
        <w:jc w:val="both"/>
        <w:rPr>
          <w:rFonts w:ascii="Times New Roman" w:hAnsi="Times New Roman"/>
          <w:sz w:val="28"/>
          <w:szCs w:val="28"/>
        </w:rPr>
      </w:pPr>
    </w:p>
    <w:p w:rsidR="00D077F5" w:rsidRDefault="00D077F5" w:rsidP="00D077F5">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7F92E39C">
            <wp:extent cx="6313335" cy="197987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7755" cy="1981261"/>
                    </a:xfrm>
                    <a:prstGeom prst="rect">
                      <a:avLst/>
                    </a:prstGeom>
                    <a:noFill/>
                  </pic:spPr>
                </pic:pic>
              </a:graphicData>
            </a:graphic>
          </wp:inline>
        </w:drawing>
      </w:r>
    </w:p>
    <w:p w:rsidR="00300F48" w:rsidRDefault="00300F48" w:rsidP="009632CF">
      <w:pPr>
        <w:spacing w:after="0"/>
        <w:ind w:firstLine="709"/>
        <w:jc w:val="both"/>
        <w:rPr>
          <w:rFonts w:ascii="Times New Roman" w:hAnsi="Times New Roman"/>
          <w:sz w:val="28"/>
          <w:szCs w:val="28"/>
        </w:rPr>
      </w:pPr>
    </w:p>
    <w:p w:rsidR="00D077F5" w:rsidRDefault="00D077F5" w:rsidP="00D077F5">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23A9B2BB">
            <wp:extent cx="5812402" cy="21309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3057" cy="2131189"/>
                    </a:xfrm>
                    <a:prstGeom prst="rect">
                      <a:avLst/>
                    </a:prstGeom>
                    <a:noFill/>
                  </pic:spPr>
                </pic:pic>
              </a:graphicData>
            </a:graphic>
          </wp:inline>
        </w:drawing>
      </w:r>
    </w:p>
    <w:p w:rsidR="004E2AC2" w:rsidRPr="00555A46" w:rsidRDefault="00287F09" w:rsidP="009632CF">
      <w:pPr>
        <w:spacing w:after="0"/>
        <w:ind w:firstLine="708"/>
        <w:jc w:val="both"/>
        <w:rPr>
          <w:rFonts w:ascii="Times New Roman" w:hAnsi="Times New Roman"/>
          <w:i/>
          <w:sz w:val="28"/>
          <w:szCs w:val="28"/>
        </w:rPr>
      </w:pPr>
      <w:r w:rsidRPr="00555A46">
        <w:rPr>
          <w:rFonts w:ascii="Times New Roman" w:hAnsi="Times New Roman"/>
          <w:b/>
          <w:i/>
          <w:sz w:val="28"/>
          <w:szCs w:val="28"/>
        </w:rPr>
        <w:t>*Забележка:</w:t>
      </w:r>
      <w:r w:rsidRPr="00555A46">
        <w:rPr>
          <w:rFonts w:ascii="Times New Roman" w:hAnsi="Times New Roman"/>
          <w:i/>
          <w:sz w:val="28"/>
          <w:szCs w:val="28"/>
        </w:rPr>
        <w:t xml:space="preserve"> </w:t>
      </w:r>
      <w:r w:rsidR="00766AB7" w:rsidRPr="00555A46">
        <w:rPr>
          <w:rFonts w:ascii="Times New Roman" w:hAnsi="Times New Roman"/>
          <w:i/>
          <w:sz w:val="28"/>
          <w:szCs w:val="28"/>
        </w:rPr>
        <w:t>Посочените данни за Районен съд</w:t>
      </w:r>
      <w:r w:rsidR="00C515D5" w:rsidRPr="00555A46">
        <w:rPr>
          <w:rFonts w:ascii="Times New Roman" w:hAnsi="Times New Roman"/>
          <w:i/>
          <w:sz w:val="28"/>
          <w:szCs w:val="28"/>
        </w:rPr>
        <w:t xml:space="preserve"> –</w:t>
      </w:r>
      <w:r w:rsidR="00766AB7" w:rsidRPr="00555A46">
        <w:rPr>
          <w:rFonts w:ascii="Times New Roman" w:hAnsi="Times New Roman"/>
          <w:i/>
          <w:sz w:val="28"/>
          <w:szCs w:val="28"/>
        </w:rPr>
        <w:t xml:space="preserve"> Пловдив се отнасят за 20</w:t>
      </w:r>
      <w:r w:rsidR="0031702D">
        <w:rPr>
          <w:rFonts w:ascii="Times New Roman" w:hAnsi="Times New Roman"/>
          <w:i/>
          <w:sz w:val="28"/>
          <w:szCs w:val="28"/>
        </w:rPr>
        <w:t>2</w:t>
      </w:r>
      <w:r w:rsidR="00DC7DF0">
        <w:rPr>
          <w:rFonts w:ascii="Times New Roman" w:hAnsi="Times New Roman"/>
          <w:i/>
          <w:sz w:val="28"/>
          <w:szCs w:val="28"/>
        </w:rPr>
        <w:t>3</w:t>
      </w:r>
      <w:r w:rsidR="009948D5">
        <w:rPr>
          <w:rFonts w:ascii="Times New Roman" w:hAnsi="Times New Roman"/>
          <w:i/>
          <w:sz w:val="28"/>
          <w:szCs w:val="28"/>
        </w:rPr>
        <w:t xml:space="preserve"> </w:t>
      </w:r>
      <w:r w:rsidR="00766AB7" w:rsidRPr="00555A46">
        <w:rPr>
          <w:rFonts w:ascii="Times New Roman" w:hAnsi="Times New Roman"/>
          <w:i/>
          <w:sz w:val="28"/>
          <w:szCs w:val="28"/>
        </w:rPr>
        <w:t xml:space="preserve">г., а данните за </w:t>
      </w:r>
      <w:r w:rsidR="00B873C3" w:rsidRPr="00555A46">
        <w:rPr>
          <w:rFonts w:ascii="Times New Roman" w:hAnsi="Times New Roman"/>
          <w:i/>
          <w:sz w:val="28"/>
          <w:szCs w:val="28"/>
        </w:rPr>
        <w:t xml:space="preserve">районните </w:t>
      </w:r>
      <w:r w:rsidR="00766AB7" w:rsidRPr="00555A46">
        <w:rPr>
          <w:rFonts w:ascii="Times New Roman" w:hAnsi="Times New Roman"/>
          <w:i/>
          <w:sz w:val="28"/>
          <w:szCs w:val="28"/>
        </w:rPr>
        <w:t xml:space="preserve">съдилища в областните центрове и районните съдилища извън областните центрове се отнасят за </w:t>
      </w:r>
      <w:r w:rsidR="00766AB7" w:rsidRPr="002B51AB">
        <w:rPr>
          <w:rFonts w:ascii="Times New Roman" w:hAnsi="Times New Roman"/>
          <w:i/>
          <w:sz w:val="28"/>
          <w:szCs w:val="28"/>
        </w:rPr>
        <w:t>20</w:t>
      </w:r>
      <w:r w:rsidR="00DE02BC">
        <w:rPr>
          <w:rFonts w:ascii="Times New Roman" w:hAnsi="Times New Roman"/>
          <w:i/>
          <w:sz w:val="28"/>
          <w:szCs w:val="28"/>
          <w:lang w:val="en-US"/>
        </w:rPr>
        <w:t>2</w:t>
      </w:r>
      <w:r w:rsidR="00DC7DF0">
        <w:rPr>
          <w:rFonts w:ascii="Times New Roman" w:hAnsi="Times New Roman"/>
          <w:i/>
          <w:sz w:val="28"/>
          <w:szCs w:val="28"/>
        </w:rPr>
        <w:t>2</w:t>
      </w:r>
      <w:r w:rsidR="009948D5">
        <w:rPr>
          <w:rFonts w:ascii="Times New Roman" w:hAnsi="Times New Roman"/>
          <w:i/>
          <w:sz w:val="28"/>
          <w:szCs w:val="28"/>
        </w:rPr>
        <w:t xml:space="preserve"> </w:t>
      </w:r>
      <w:r w:rsidR="00766AB7" w:rsidRPr="00555A46">
        <w:rPr>
          <w:rFonts w:ascii="Times New Roman" w:hAnsi="Times New Roman"/>
          <w:i/>
          <w:sz w:val="28"/>
          <w:szCs w:val="28"/>
        </w:rPr>
        <w:t>г., тъй като до момента няма публикувани официални данни за натовареността на тези видове съдилища за 20</w:t>
      </w:r>
      <w:r w:rsidR="0031702D">
        <w:rPr>
          <w:rFonts w:ascii="Times New Roman" w:hAnsi="Times New Roman"/>
          <w:i/>
          <w:sz w:val="28"/>
          <w:szCs w:val="28"/>
        </w:rPr>
        <w:t>2</w:t>
      </w:r>
      <w:r w:rsidR="00DC7DF0">
        <w:rPr>
          <w:rFonts w:ascii="Times New Roman" w:hAnsi="Times New Roman"/>
          <w:i/>
          <w:sz w:val="28"/>
          <w:szCs w:val="28"/>
        </w:rPr>
        <w:t>3</w:t>
      </w:r>
      <w:r w:rsidR="00766AB7" w:rsidRPr="00555A46">
        <w:rPr>
          <w:rFonts w:ascii="Times New Roman" w:hAnsi="Times New Roman"/>
          <w:i/>
          <w:sz w:val="28"/>
          <w:szCs w:val="28"/>
        </w:rPr>
        <w:t xml:space="preserve"> г.</w:t>
      </w:r>
    </w:p>
    <w:p w:rsidR="009632CF" w:rsidRPr="00793A0E" w:rsidRDefault="009632CF" w:rsidP="009632CF">
      <w:pPr>
        <w:spacing w:after="0"/>
        <w:ind w:firstLine="709"/>
        <w:jc w:val="both"/>
        <w:rPr>
          <w:rFonts w:ascii="Times New Roman" w:hAnsi="Times New Roman"/>
        </w:rPr>
      </w:pPr>
    </w:p>
    <w:p w:rsidR="00325897" w:rsidRPr="00BE722A" w:rsidRDefault="00325897" w:rsidP="009632CF">
      <w:pPr>
        <w:spacing w:after="0"/>
        <w:ind w:firstLine="709"/>
        <w:jc w:val="both"/>
        <w:rPr>
          <w:rFonts w:ascii="Times New Roman" w:hAnsi="Times New Roman"/>
          <w:sz w:val="28"/>
          <w:szCs w:val="28"/>
        </w:rPr>
      </w:pPr>
      <w:r w:rsidRPr="00BE722A">
        <w:rPr>
          <w:rFonts w:ascii="Times New Roman" w:hAnsi="Times New Roman"/>
          <w:sz w:val="28"/>
          <w:szCs w:val="28"/>
        </w:rPr>
        <w:t>Средната натовареност на</w:t>
      </w:r>
      <w:r w:rsidR="004E2AC2" w:rsidRPr="00BE722A">
        <w:rPr>
          <w:rFonts w:ascii="Times New Roman" w:hAnsi="Times New Roman"/>
          <w:sz w:val="28"/>
          <w:szCs w:val="28"/>
        </w:rPr>
        <w:t xml:space="preserve"> съдия в Районен съд </w:t>
      </w:r>
      <w:r w:rsidR="007B6F95" w:rsidRPr="00BE722A">
        <w:rPr>
          <w:rFonts w:ascii="Times New Roman" w:hAnsi="Times New Roman"/>
          <w:sz w:val="28"/>
          <w:szCs w:val="28"/>
        </w:rPr>
        <w:t xml:space="preserve">– </w:t>
      </w:r>
      <w:r w:rsidR="004E2AC2" w:rsidRPr="00BE722A">
        <w:rPr>
          <w:rFonts w:ascii="Times New Roman" w:hAnsi="Times New Roman"/>
          <w:sz w:val="28"/>
          <w:szCs w:val="28"/>
        </w:rPr>
        <w:t>Пловдив</w:t>
      </w:r>
      <w:r w:rsidRPr="00BE722A">
        <w:rPr>
          <w:rFonts w:ascii="Times New Roman" w:hAnsi="Times New Roman"/>
          <w:sz w:val="28"/>
          <w:szCs w:val="28"/>
          <w:lang w:val="en-US"/>
        </w:rPr>
        <w:t xml:space="preserve"> </w:t>
      </w:r>
      <w:r w:rsidRPr="00BE722A">
        <w:rPr>
          <w:rFonts w:ascii="Times New Roman" w:hAnsi="Times New Roman"/>
          <w:sz w:val="28"/>
          <w:szCs w:val="28"/>
        </w:rPr>
        <w:t>е съпоставена със средната натовареност на съдиите от районните съдилища в областните центрове и тези извън областните центрове, както е посочена такава съпоставка по-горе за изминалия отчетен период, под условието че съпоставката за отчетната година е направена с данните за отминалата година на другите сравнявани съдилища.</w:t>
      </w:r>
    </w:p>
    <w:p w:rsidR="00287F09" w:rsidRDefault="004E2AC2" w:rsidP="009632CF">
      <w:pPr>
        <w:spacing w:after="0"/>
        <w:ind w:firstLine="709"/>
        <w:jc w:val="both"/>
        <w:rPr>
          <w:rFonts w:ascii="Times New Roman" w:hAnsi="Times New Roman"/>
          <w:sz w:val="28"/>
          <w:szCs w:val="28"/>
        </w:rPr>
      </w:pPr>
      <w:r w:rsidRPr="00BE722A">
        <w:rPr>
          <w:rFonts w:ascii="Times New Roman" w:hAnsi="Times New Roman"/>
          <w:sz w:val="28"/>
          <w:szCs w:val="28"/>
        </w:rPr>
        <w:t xml:space="preserve">Като обобщение </w:t>
      </w:r>
      <w:r w:rsidR="00BE722A">
        <w:rPr>
          <w:rFonts w:ascii="Times New Roman" w:hAnsi="Times New Roman"/>
          <w:sz w:val="28"/>
          <w:szCs w:val="28"/>
        </w:rPr>
        <w:t>може да се направи</w:t>
      </w:r>
      <w:r w:rsidRPr="00BE722A">
        <w:rPr>
          <w:rFonts w:ascii="Times New Roman" w:hAnsi="Times New Roman"/>
          <w:sz w:val="28"/>
          <w:szCs w:val="28"/>
        </w:rPr>
        <w:t xml:space="preserve"> изводът</w:t>
      </w:r>
      <w:r w:rsidR="00325897" w:rsidRPr="00BE722A">
        <w:rPr>
          <w:rFonts w:ascii="Times New Roman" w:hAnsi="Times New Roman"/>
          <w:sz w:val="28"/>
          <w:szCs w:val="28"/>
        </w:rPr>
        <w:t xml:space="preserve"> за значителен</w:t>
      </w:r>
      <w:r w:rsidRPr="00BE722A">
        <w:rPr>
          <w:rFonts w:ascii="Times New Roman" w:hAnsi="Times New Roman"/>
          <w:sz w:val="28"/>
          <w:szCs w:val="28"/>
        </w:rPr>
        <w:t xml:space="preserve"> брой дела за разглеждане</w:t>
      </w:r>
      <w:r w:rsidR="00325897" w:rsidRPr="00BE722A">
        <w:rPr>
          <w:rFonts w:ascii="Times New Roman" w:hAnsi="Times New Roman"/>
          <w:sz w:val="28"/>
          <w:szCs w:val="28"/>
        </w:rPr>
        <w:t xml:space="preserve"> в сравнение с районните съдилища извън областните центрове и малко над три дела за районните съдилища в областните центрове.</w:t>
      </w:r>
      <w:r w:rsidRPr="00BE722A">
        <w:rPr>
          <w:rFonts w:ascii="Times New Roman" w:hAnsi="Times New Roman"/>
          <w:sz w:val="28"/>
          <w:szCs w:val="28"/>
        </w:rPr>
        <w:t xml:space="preserve"> </w:t>
      </w:r>
      <w:r w:rsidR="00325897" w:rsidRPr="00BE722A">
        <w:rPr>
          <w:rFonts w:ascii="Times New Roman" w:hAnsi="Times New Roman"/>
          <w:sz w:val="28"/>
          <w:szCs w:val="28"/>
        </w:rPr>
        <w:t>Действителната натовареност</w:t>
      </w:r>
      <w:r w:rsidRPr="00BE722A">
        <w:rPr>
          <w:rFonts w:ascii="Times New Roman" w:hAnsi="Times New Roman"/>
          <w:sz w:val="28"/>
          <w:szCs w:val="28"/>
        </w:rPr>
        <w:t xml:space="preserve"> на</w:t>
      </w:r>
      <w:r w:rsidR="00325897" w:rsidRPr="00BE722A">
        <w:rPr>
          <w:rFonts w:ascii="Times New Roman" w:hAnsi="Times New Roman"/>
          <w:sz w:val="28"/>
          <w:szCs w:val="28"/>
        </w:rPr>
        <w:t xml:space="preserve"> работещите</w:t>
      </w:r>
      <w:r w:rsidRPr="00BE722A">
        <w:rPr>
          <w:rFonts w:ascii="Times New Roman" w:hAnsi="Times New Roman"/>
          <w:sz w:val="28"/>
          <w:szCs w:val="28"/>
        </w:rPr>
        <w:t xml:space="preserve"> магистратите</w:t>
      </w:r>
      <w:r w:rsidR="00325897" w:rsidRPr="00BE722A">
        <w:rPr>
          <w:rFonts w:ascii="Times New Roman" w:hAnsi="Times New Roman"/>
          <w:sz w:val="28"/>
          <w:szCs w:val="28"/>
        </w:rPr>
        <w:t xml:space="preserve"> обаче е значително над тази по щатна заетост </w:t>
      </w:r>
      <w:r w:rsidR="00FE5E2F" w:rsidRPr="00BE722A">
        <w:rPr>
          <w:rFonts w:ascii="Times New Roman" w:hAnsi="Times New Roman"/>
          <w:sz w:val="28"/>
          <w:szCs w:val="28"/>
        </w:rPr>
        <w:t>–</w:t>
      </w:r>
      <w:r w:rsidR="00325897" w:rsidRPr="00BE722A">
        <w:rPr>
          <w:rFonts w:ascii="Times New Roman" w:hAnsi="Times New Roman"/>
          <w:sz w:val="28"/>
          <w:szCs w:val="28"/>
        </w:rPr>
        <w:t xml:space="preserve"> </w:t>
      </w:r>
      <w:r w:rsidR="00FE5E2F" w:rsidRPr="00BE722A">
        <w:rPr>
          <w:rFonts w:ascii="Times New Roman" w:hAnsi="Times New Roman"/>
          <w:sz w:val="28"/>
          <w:szCs w:val="28"/>
        </w:rPr>
        <w:t>над десет пункта.</w:t>
      </w:r>
      <w:r w:rsidRPr="00BE722A">
        <w:rPr>
          <w:rFonts w:ascii="Times New Roman" w:hAnsi="Times New Roman"/>
          <w:sz w:val="28"/>
          <w:szCs w:val="28"/>
        </w:rPr>
        <w:t xml:space="preserve"> </w:t>
      </w:r>
      <w:r w:rsidR="00FE5E2F" w:rsidRPr="00BE722A">
        <w:rPr>
          <w:rFonts w:ascii="Times New Roman" w:hAnsi="Times New Roman"/>
          <w:sz w:val="28"/>
          <w:szCs w:val="28"/>
        </w:rPr>
        <w:t xml:space="preserve">Всичко това </w:t>
      </w:r>
      <w:r w:rsidRPr="00BE722A">
        <w:rPr>
          <w:rFonts w:ascii="Times New Roman" w:hAnsi="Times New Roman"/>
          <w:sz w:val="28"/>
          <w:szCs w:val="28"/>
        </w:rPr>
        <w:t>води до затрудняване</w:t>
      </w:r>
      <w:r w:rsidR="00FE5E2F" w:rsidRPr="00BE722A">
        <w:rPr>
          <w:rFonts w:ascii="Times New Roman" w:hAnsi="Times New Roman"/>
          <w:sz w:val="28"/>
          <w:szCs w:val="28"/>
        </w:rPr>
        <w:t xml:space="preserve"> при</w:t>
      </w:r>
      <w:r w:rsidRPr="00BE722A">
        <w:rPr>
          <w:rFonts w:ascii="Times New Roman" w:hAnsi="Times New Roman"/>
          <w:sz w:val="28"/>
          <w:szCs w:val="28"/>
        </w:rPr>
        <w:t xml:space="preserve"> разглеждането на делата</w:t>
      </w:r>
      <w:r w:rsidR="00FE5E2F" w:rsidRPr="00BE722A">
        <w:rPr>
          <w:rFonts w:ascii="Times New Roman" w:hAnsi="Times New Roman"/>
          <w:sz w:val="28"/>
          <w:szCs w:val="28"/>
        </w:rPr>
        <w:t xml:space="preserve"> и спазване на разумния</w:t>
      </w:r>
      <w:r w:rsidRPr="00BE722A">
        <w:rPr>
          <w:rFonts w:ascii="Times New Roman" w:hAnsi="Times New Roman"/>
          <w:sz w:val="28"/>
          <w:szCs w:val="28"/>
        </w:rPr>
        <w:t xml:space="preserve"> срок</w:t>
      </w:r>
      <w:r w:rsidR="00FE5E2F" w:rsidRPr="00BE722A">
        <w:rPr>
          <w:rFonts w:ascii="Times New Roman" w:hAnsi="Times New Roman"/>
          <w:sz w:val="28"/>
          <w:szCs w:val="28"/>
        </w:rPr>
        <w:t xml:space="preserve"> за приключването им</w:t>
      </w:r>
      <w:r w:rsidRPr="00BE722A">
        <w:rPr>
          <w:rFonts w:ascii="Times New Roman" w:hAnsi="Times New Roman"/>
          <w:sz w:val="28"/>
          <w:szCs w:val="28"/>
        </w:rPr>
        <w:t xml:space="preserve">. </w:t>
      </w:r>
      <w:r w:rsidR="00FE5E2F" w:rsidRPr="00BE722A">
        <w:rPr>
          <w:rFonts w:ascii="Times New Roman" w:hAnsi="Times New Roman"/>
          <w:sz w:val="28"/>
          <w:szCs w:val="28"/>
        </w:rPr>
        <w:t>Това би могло да се преодолее с</w:t>
      </w:r>
      <w:r w:rsidRPr="00BE722A">
        <w:rPr>
          <w:rFonts w:ascii="Times New Roman" w:hAnsi="Times New Roman"/>
          <w:sz w:val="28"/>
          <w:szCs w:val="28"/>
        </w:rPr>
        <w:t xml:space="preserve"> </w:t>
      </w:r>
      <w:r w:rsidR="00A80C38" w:rsidRPr="00BE722A">
        <w:rPr>
          <w:rFonts w:ascii="Times New Roman" w:hAnsi="Times New Roman"/>
          <w:sz w:val="28"/>
          <w:szCs w:val="28"/>
        </w:rPr>
        <w:t>попълване на незаети</w:t>
      </w:r>
      <w:r w:rsidR="000936E3" w:rsidRPr="00BE722A">
        <w:rPr>
          <w:rFonts w:ascii="Times New Roman" w:hAnsi="Times New Roman"/>
          <w:sz w:val="28"/>
          <w:szCs w:val="28"/>
        </w:rPr>
        <w:t>я</w:t>
      </w:r>
      <w:r w:rsidRPr="00BE722A">
        <w:rPr>
          <w:rFonts w:ascii="Times New Roman" w:hAnsi="Times New Roman"/>
          <w:sz w:val="28"/>
          <w:szCs w:val="28"/>
        </w:rPr>
        <w:t xml:space="preserve"> щат</w:t>
      </w:r>
      <w:r w:rsidR="000936E3" w:rsidRPr="00BE722A">
        <w:rPr>
          <w:rFonts w:ascii="Times New Roman" w:hAnsi="Times New Roman"/>
          <w:sz w:val="28"/>
          <w:szCs w:val="28"/>
        </w:rPr>
        <w:t xml:space="preserve"> и </w:t>
      </w:r>
      <w:r w:rsidR="00FE5E2F" w:rsidRPr="00BE722A">
        <w:rPr>
          <w:rFonts w:ascii="Times New Roman" w:hAnsi="Times New Roman"/>
          <w:sz w:val="28"/>
          <w:szCs w:val="28"/>
        </w:rPr>
        <w:t>оптимизация на работата в отделенията и наличния съдийски състав.</w:t>
      </w:r>
    </w:p>
    <w:p w:rsidR="00FE5E2F" w:rsidRPr="00793A0E" w:rsidRDefault="00FE5E2F" w:rsidP="009632CF">
      <w:pPr>
        <w:spacing w:after="0"/>
        <w:ind w:firstLine="709"/>
        <w:jc w:val="both"/>
        <w:rPr>
          <w:rFonts w:ascii="Times New Roman" w:hAnsi="Times New Roman"/>
        </w:rPr>
      </w:pPr>
    </w:p>
    <w:p w:rsidR="004E2AC2" w:rsidRPr="00070EF2" w:rsidRDefault="00FE5E2F" w:rsidP="009632CF">
      <w:pPr>
        <w:spacing w:after="0"/>
        <w:ind w:firstLine="709"/>
        <w:jc w:val="both"/>
        <w:rPr>
          <w:rFonts w:ascii="Times New Roman" w:hAnsi="Times New Roman"/>
          <w:sz w:val="28"/>
          <w:szCs w:val="28"/>
        </w:rPr>
      </w:pPr>
      <w:r w:rsidRPr="00070EF2">
        <w:rPr>
          <w:rFonts w:ascii="Times New Roman" w:hAnsi="Times New Roman"/>
          <w:sz w:val="28"/>
          <w:szCs w:val="28"/>
        </w:rPr>
        <w:t>Наблюдава</w:t>
      </w:r>
      <w:r>
        <w:rPr>
          <w:rFonts w:ascii="Times New Roman" w:hAnsi="Times New Roman"/>
          <w:sz w:val="28"/>
          <w:szCs w:val="28"/>
        </w:rPr>
        <w:t xml:space="preserve"> се</w:t>
      </w:r>
      <w:r w:rsidRPr="00070EF2">
        <w:rPr>
          <w:rFonts w:ascii="Times New Roman" w:hAnsi="Times New Roman"/>
          <w:sz w:val="28"/>
          <w:szCs w:val="28"/>
        </w:rPr>
        <w:t xml:space="preserve"> </w:t>
      </w:r>
      <w:r w:rsidR="004E2AC2" w:rsidRPr="00070EF2">
        <w:rPr>
          <w:rFonts w:ascii="Times New Roman" w:hAnsi="Times New Roman"/>
          <w:sz w:val="28"/>
          <w:szCs w:val="28"/>
        </w:rPr>
        <w:t xml:space="preserve">тенденция на </w:t>
      </w:r>
      <w:r w:rsidR="000A686F" w:rsidRPr="00070EF2">
        <w:rPr>
          <w:rFonts w:ascii="Times New Roman" w:hAnsi="Times New Roman"/>
          <w:sz w:val="28"/>
          <w:szCs w:val="28"/>
        </w:rPr>
        <w:t>запазване</w:t>
      </w:r>
      <w:r w:rsidR="004E2AC2" w:rsidRPr="00070EF2">
        <w:rPr>
          <w:rFonts w:ascii="Times New Roman" w:hAnsi="Times New Roman"/>
          <w:sz w:val="28"/>
          <w:szCs w:val="28"/>
        </w:rPr>
        <w:t xml:space="preserve"> на броя на съдебните книжа и призовки, които се връчват от призовкарите в служба „Връчване на призовки и съдебни книжа”. </w:t>
      </w:r>
      <w:r w:rsidR="00F74FCF" w:rsidRPr="00070EF2">
        <w:rPr>
          <w:rFonts w:ascii="Times New Roman" w:hAnsi="Times New Roman"/>
          <w:sz w:val="28"/>
          <w:szCs w:val="28"/>
        </w:rPr>
        <w:t>През целия</w:t>
      </w:r>
      <w:r w:rsidR="008D7425" w:rsidRPr="00070EF2">
        <w:rPr>
          <w:rFonts w:ascii="Times New Roman" w:hAnsi="Times New Roman"/>
          <w:sz w:val="28"/>
          <w:szCs w:val="28"/>
        </w:rPr>
        <w:t xml:space="preserve"> отчет</w:t>
      </w:r>
      <w:r w:rsidR="00F74FCF" w:rsidRPr="00070EF2">
        <w:rPr>
          <w:rFonts w:ascii="Times New Roman" w:hAnsi="Times New Roman"/>
          <w:sz w:val="28"/>
          <w:szCs w:val="28"/>
        </w:rPr>
        <w:t>е</w:t>
      </w:r>
      <w:r w:rsidR="008D7425" w:rsidRPr="00070EF2">
        <w:rPr>
          <w:rFonts w:ascii="Times New Roman" w:hAnsi="Times New Roman"/>
          <w:sz w:val="28"/>
          <w:szCs w:val="28"/>
        </w:rPr>
        <w:t>н период</w:t>
      </w:r>
      <w:r w:rsidR="004E2AC2" w:rsidRPr="00070EF2">
        <w:rPr>
          <w:rFonts w:ascii="Times New Roman" w:hAnsi="Times New Roman"/>
          <w:sz w:val="28"/>
          <w:szCs w:val="28"/>
        </w:rPr>
        <w:t xml:space="preserve"> в Районен съд </w:t>
      </w:r>
      <w:r w:rsidR="007B6F95" w:rsidRPr="00070EF2">
        <w:rPr>
          <w:rFonts w:ascii="Times New Roman" w:hAnsi="Times New Roman"/>
          <w:sz w:val="28"/>
          <w:szCs w:val="28"/>
        </w:rPr>
        <w:t xml:space="preserve">– </w:t>
      </w:r>
      <w:r w:rsidR="004E2AC2" w:rsidRPr="00070EF2">
        <w:rPr>
          <w:rFonts w:ascii="Times New Roman" w:hAnsi="Times New Roman"/>
          <w:sz w:val="28"/>
          <w:szCs w:val="28"/>
        </w:rPr>
        <w:t xml:space="preserve">Пловдив </w:t>
      </w:r>
      <w:r w:rsidR="008D7425" w:rsidRPr="00070EF2">
        <w:rPr>
          <w:rFonts w:ascii="Times New Roman" w:hAnsi="Times New Roman"/>
          <w:sz w:val="28"/>
          <w:szCs w:val="28"/>
        </w:rPr>
        <w:t>по щат са</w:t>
      </w:r>
      <w:r w:rsidR="004E2AC2" w:rsidRPr="00070EF2">
        <w:rPr>
          <w:rFonts w:ascii="Times New Roman" w:hAnsi="Times New Roman"/>
          <w:sz w:val="28"/>
          <w:szCs w:val="28"/>
        </w:rPr>
        <w:t xml:space="preserve"> 1</w:t>
      </w:r>
      <w:r w:rsidR="00F37B56" w:rsidRPr="00070EF2">
        <w:rPr>
          <w:rFonts w:ascii="Times New Roman" w:hAnsi="Times New Roman"/>
          <w:sz w:val="28"/>
          <w:szCs w:val="28"/>
        </w:rPr>
        <w:t>4</w:t>
      </w:r>
      <w:r w:rsidR="004E2AC2" w:rsidRPr="00070EF2">
        <w:rPr>
          <w:rFonts w:ascii="Times New Roman" w:hAnsi="Times New Roman"/>
          <w:sz w:val="28"/>
          <w:szCs w:val="28"/>
        </w:rPr>
        <w:t xml:space="preserve"> съдебни служители, </w:t>
      </w:r>
      <w:r w:rsidR="008D7425" w:rsidRPr="00070EF2">
        <w:rPr>
          <w:rFonts w:ascii="Times New Roman" w:hAnsi="Times New Roman"/>
          <w:sz w:val="28"/>
          <w:szCs w:val="28"/>
        </w:rPr>
        <w:t xml:space="preserve">които </w:t>
      </w:r>
      <w:r w:rsidR="004E2AC2" w:rsidRPr="00070EF2">
        <w:rPr>
          <w:rFonts w:ascii="Times New Roman" w:hAnsi="Times New Roman"/>
          <w:sz w:val="28"/>
          <w:szCs w:val="28"/>
        </w:rPr>
        <w:t>обслужва</w:t>
      </w:r>
      <w:r w:rsidR="008D7425" w:rsidRPr="00070EF2">
        <w:rPr>
          <w:rFonts w:ascii="Times New Roman" w:hAnsi="Times New Roman"/>
          <w:sz w:val="28"/>
          <w:szCs w:val="28"/>
        </w:rPr>
        <w:t>т</w:t>
      </w:r>
      <w:r w:rsidR="004E2AC2" w:rsidRPr="00070EF2">
        <w:rPr>
          <w:rFonts w:ascii="Times New Roman" w:hAnsi="Times New Roman"/>
          <w:sz w:val="28"/>
          <w:szCs w:val="28"/>
        </w:rPr>
        <w:t xml:space="preserve"> обширни райони със средно по около </w:t>
      </w:r>
      <w:r w:rsidR="005F547A" w:rsidRPr="00070EF2">
        <w:rPr>
          <w:rFonts w:ascii="Times New Roman" w:hAnsi="Times New Roman"/>
          <w:sz w:val="28"/>
          <w:szCs w:val="28"/>
        </w:rPr>
        <w:t>2</w:t>
      </w:r>
      <w:r w:rsidR="00C0727F">
        <w:rPr>
          <w:rFonts w:ascii="Times New Roman" w:hAnsi="Times New Roman"/>
          <w:sz w:val="28"/>
          <w:szCs w:val="28"/>
        </w:rPr>
        <w:t>2</w:t>
      </w:r>
      <w:r w:rsidR="004E2AC2" w:rsidRPr="00070EF2">
        <w:rPr>
          <w:rFonts w:ascii="Times New Roman" w:hAnsi="Times New Roman"/>
          <w:sz w:val="28"/>
          <w:szCs w:val="28"/>
        </w:rPr>
        <w:t> </w:t>
      </w:r>
      <w:r w:rsidR="00C0727F">
        <w:rPr>
          <w:rFonts w:ascii="Times New Roman" w:hAnsi="Times New Roman"/>
          <w:sz w:val="28"/>
          <w:szCs w:val="28"/>
        </w:rPr>
        <w:t>829</w:t>
      </w:r>
      <w:r w:rsidR="004E2AC2" w:rsidRPr="00070EF2">
        <w:rPr>
          <w:rFonts w:ascii="Times New Roman" w:hAnsi="Times New Roman"/>
          <w:sz w:val="28"/>
          <w:szCs w:val="28"/>
        </w:rPr>
        <w:t xml:space="preserve"> души население</w:t>
      </w:r>
      <w:r w:rsidR="00854EF4" w:rsidRPr="00070EF2">
        <w:rPr>
          <w:rFonts w:ascii="Times New Roman" w:hAnsi="Times New Roman"/>
          <w:sz w:val="28"/>
          <w:szCs w:val="28"/>
        </w:rPr>
        <w:t xml:space="preserve"> във всеки един от </w:t>
      </w:r>
      <w:r w:rsidR="00854EF4" w:rsidRPr="00070EF2">
        <w:rPr>
          <w:rFonts w:ascii="Times New Roman" w:hAnsi="Times New Roman"/>
          <w:sz w:val="28"/>
          <w:szCs w:val="28"/>
        </w:rPr>
        <w:lastRenderedPageBreak/>
        <w:t>районите</w:t>
      </w:r>
      <w:r w:rsidR="004E2AC2" w:rsidRPr="00070EF2">
        <w:rPr>
          <w:rFonts w:ascii="Times New Roman" w:hAnsi="Times New Roman"/>
          <w:sz w:val="28"/>
          <w:szCs w:val="28"/>
        </w:rPr>
        <w:t xml:space="preserve">, при общо </w:t>
      </w:r>
      <w:r w:rsidR="00C0727F">
        <w:rPr>
          <w:rFonts w:ascii="Times New Roman" w:hAnsi="Times New Roman"/>
          <w:sz w:val="28"/>
          <w:szCs w:val="28"/>
        </w:rPr>
        <w:t>319 612</w:t>
      </w:r>
      <w:r w:rsidR="004E2AC2" w:rsidRPr="00070EF2">
        <w:rPr>
          <w:rFonts w:ascii="Times New Roman" w:hAnsi="Times New Roman"/>
          <w:sz w:val="28"/>
          <w:szCs w:val="28"/>
        </w:rPr>
        <w:t xml:space="preserve"> души за гр. Пловдив, съобразно официалната статистика на </w:t>
      </w:r>
      <w:r>
        <w:rPr>
          <w:rFonts w:ascii="Times New Roman" w:hAnsi="Times New Roman"/>
          <w:sz w:val="28"/>
          <w:szCs w:val="28"/>
        </w:rPr>
        <w:t>НСИ</w:t>
      </w:r>
      <w:r w:rsidR="004E2AC2" w:rsidRPr="00070EF2">
        <w:rPr>
          <w:rFonts w:ascii="Times New Roman" w:hAnsi="Times New Roman"/>
          <w:sz w:val="28"/>
          <w:szCs w:val="28"/>
        </w:rPr>
        <w:t xml:space="preserve"> от последн</w:t>
      </w:r>
      <w:r>
        <w:rPr>
          <w:rFonts w:ascii="Times New Roman" w:hAnsi="Times New Roman"/>
          <w:sz w:val="28"/>
          <w:szCs w:val="28"/>
        </w:rPr>
        <w:t>ото преброяване на населението.</w:t>
      </w:r>
    </w:p>
    <w:p w:rsidR="009632CF" w:rsidRDefault="00287F09" w:rsidP="007D42FA">
      <w:pPr>
        <w:spacing w:after="0"/>
        <w:ind w:firstLine="709"/>
        <w:jc w:val="both"/>
        <w:rPr>
          <w:rFonts w:ascii="Times New Roman" w:hAnsi="Times New Roman"/>
          <w:b/>
          <w:sz w:val="24"/>
          <w:szCs w:val="24"/>
          <w:highlight w:val="yellow"/>
        </w:rPr>
      </w:pPr>
      <w:r w:rsidRPr="00B47FAA">
        <w:rPr>
          <w:rFonts w:ascii="Times New Roman" w:hAnsi="Times New Roman"/>
          <w:color w:val="000000"/>
          <w:sz w:val="28"/>
          <w:szCs w:val="28"/>
        </w:rPr>
        <w:t>П</w:t>
      </w:r>
      <w:r w:rsidR="000209D8" w:rsidRPr="00B47FAA">
        <w:rPr>
          <w:rFonts w:ascii="Times New Roman" w:hAnsi="Times New Roman"/>
          <w:color w:val="000000"/>
          <w:sz w:val="28"/>
          <w:szCs w:val="28"/>
        </w:rPr>
        <w:t>рез отчетната 20</w:t>
      </w:r>
      <w:r w:rsidR="00070EF2" w:rsidRPr="00B47FAA">
        <w:rPr>
          <w:rFonts w:ascii="Times New Roman" w:hAnsi="Times New Roman"/>
          <w:color w:val="000000"/>
          <w:sz w:val="28"/>
          <w:szCs w:val="28"/>
        </w:rPr>
        <w:t>2</w:t>
      </w:r>
      <w:r w:rsidR="00300F48">
        <w:rPr>
          <w:rFonts w:ascii="Times New Roman" w:hAnsi="Times New Roman"/>
          <w:color w:val="000000"/>
          <w:sz w:val="28"/>
          <w:szCs w:val="28"/>
        </w:rPr>
        <w:t>3</w:t>
      </w:r>
      <w:r w:rsidR="005B23BF" w:rsidRPr="00B47FAA">
        <w:rPr>
          <w:rFonts w:ascii="Times New Roman" w:hAnsi="Times New Roman"/>
          <w:color w:val="000000"/>
          <w:sz w:val="28"/>
          <w:szCs w:val="28"/>
        </w:rPr>
        <w:t xml:space="preserve"> </w:t>
      </w:r>
      <w:r w:rsidR="004E2AC2" w:rsidRPr="00B47FAA">
        <w:rPr>
          <w:rFonts w:ascii="Times New Roman" w:hAnsi="Times New Roman"/>
          <w:color w:val="000000"/>
          <w:sz w:val="28"/>
          <w:szCs w:val="28"/>
        </w:rPr>
        <w:t>г. в службата са постъпили за връчване общо</w:t>
      </w:r>
      <w:r w:rsidR="004E2AC2" w:rsidRPr="00B47FAA">
        <w:rPr>
          <w:rFonts w:ascii="Times New Roman" w:hAnsi="Times New Roman"/>
          <w:sz w:val="28"/>
          <w:szCs w:val="28"/>
        </w:rPr>
        <w:t xml:space="preserve"> </w:t>
      </w:r>
      <w:r w:rsidR="0068130C">
        <w:rPr>
          <w:rFonts w:ascii="Times New Roman" w:hAnsi="Times New Roman"/>
          <w:sz w:val="28"/>
          <w:szCs w:val="28"/>
        </w:rPr>
        <w:t>1</w:t>
      </w:r>
      <w:r w:rsidR="001C06C2">
        <w:rPr>
          <w:rFonts w:ascii="Times New Roman" w:hAnsi="Times New Roman"/>
          <w:sz w:val="28"/>
          <w:szCs w:val="28"/>
        </w:rPr>
        <w:t>6</w:t>
      </w:r>
      <w:r w:rsidR="00EF511E">
        <w:rPr>
          <w:rFonts w:ascii="Times New Roman" w:hAnsi="Times New Roman"/>
          <w:sz w:val="28"/>
          <w:szCs w:val="28"/>
        </w:rPr>
        <w:t>7</w:t>
      </w:r>
      <w:r w:rsidR="0068130C">
        <w:rPr>
          <w:rFonts w:ascii="Times New Roman" w:hAnsi="Times New Roman"/>
          <w:sz w:val="28"/>
          <w:szCs w:val="28"/>
        </w:rPr>
        <w:t xml:space="preserve"> </w:t>
      </w:r>
      <w:r w:rsidR="00EF511E">
        <w:rPr>
          <w:rFonts w:ascii="Times New Roman" w:hAnsi="Times New Roman"/>
          <w:sz w:val="28"/>
          <w:szCs w:val="28"/>
        </w:rPr>
        <w:t>876</w:t>
      </w:r>
      <w:r w:rsidR="004E2AC2" w:rsidRPr="00B47FAA">
        <w:rPr>
          <w:rFonts w:ascii="Times New Roman" w:hAnsi="Times New Roman"/>
          <w:sz w:val="28"/>
          <w:szCs w:val="28"/>
        </w:rPr>
        <w:t xml:space="preserve"> броя призовки и съдебни книжа, т.е. всеки от призовкарите е следвало да осъществи средно </w:t>
      </w:r>
      <w:r w:rsidR="000A686F" w:rsidRPr="00B47FAA">
        <w:rPr>
          <w:rFonts w:ascii="Times New Roman" w:hAnsi="Times New Roman"/>
          <w:sz w:val="28"/>
          <w:szCs w:val="28"/>
        </w:rPr>
        <w:t>около</w:t>
      </w:r>
      <w:r w:rsidR="00211360" w:rsidRPr="00B47FAA">
        <w:rPr>
          <w:rFonts w:ascii="Times New Roman" w:hAnsi="Times New Roman"/>
          <w:sz w:val="28"/>
          <w:szCs w:val="28"/>
        </w:rPr>
        <w:t xml:space="preserve"> 1</w:t>
      </w:r>
      <w:r w:rsidR="001C06C2">
        <w:rPr>
          <w:rFonts w:ascii="Times New Roman" w:hAnsi="Times New Roman"/>
          <w:sz w:val="28"/>
          <w:szCs w:val="28"/>
        </w:rPr>
        <w:t>1</w:t>
      </w:r>
      <w:r w:rsidR="00211360" w:rsidRPr="00B47FAA">
        <w:rPr>
          <w:rFonts w:ascii="Times New Roman" w:hAnsi="Times New Roman"/>
          <w:sz w:val="28"/>
          <w:szCs w:val="28"/>
        </w:rPr>
        <w:t> </w:t>
      </w:r>
      <w:r w:rsidR="00EF511E">
        <w:rPr>
          <w:rFonts w:ascii="Times New Roman" w:hAnsi="Times New Roman"/>
          <w:sz w:val="28"/>
          <w:szCs w:val="28"/>
        </w:rPr>
        <w:t>991</w:t>
      </w:r>
      <w:r w:rsidR="00211360" w:rsidRPr="00B47FAA">
        <w:rPr>
          <w:rFonts w:ascii="Times New Roman" w:hAnsi="Times New Roman"/>
          <w:sz w:val="28"/>
          <w:szCs w:val="28"/>
        </w:rPr>
        <w:t xml:space="preserve"> връчвания годишно или </w:t>
      </w:r>
      <w:r w:rsidR="001C06C2">
        <w:rPr>
          <w:rFonts w:ascii="Times New Roman" w:hAnsi="Times New Roman"/>
          <w:sz w:val="28"/>
          <w:szCs w:val="28"/>
        </w:rPr>
        <w:t>4</w:t>
      </w:r>
      <w:r w:rsidR="00EF511E">
        <w:rPr>
          <w:rFonts w:ascii="Times New Roman" w:hAnsi="Times New Roman"/>
          <w:sz w:val="28"/>
          <w:szCs w:val="28"/>
        </w:rPr>
        <w:t>8</w:t>
      </w:r>
      <w:r w:rsidR="004E2AC2" w:rsidRPr="00B47FAA">
        <w:rPr>
          <w:rFonts w:ascii="Times New Roman" w:hAnsi="Times New Roman"/>
          <w:sz w:val="28"/>
          <w:szCs w:val="28"/>
        </w:rPr>
        <w:t xml:space="preserve"> връчвания на </w:t>
      </w:r>
      <w:r w:rsidR="00211360" w:rsidRPr="00B47FAA">
        <w:rPr>
          <w:rFonts w:ascii="Times New Roman" w:hAnsi="Times New Roman"/>
          <w:sz w:val="28"/>
          <w:szCs w:val="28"/>
        </w:rPr>
        <w:t xml:space="preserve">работен </w:t>
      </w:r>
      <w:r w:rsidR="004E2AC2" w:rsidRPr="00B47FAA">
        <w:rPr>
          <w:rFonts w:ascii="Times New Roman" w:hAnsi="Times New Roman"/>
          <w:sz w:val="28"/>
          <w:szCs w:val="28"/>
        </w:rPr>
        <w:t>ден</w:t>
      </w:r>
      <w:r w:rsidR="00BF31E3" w:rsidRPr="00B47FAA">
        <w:rPr>
          <w:rFonts w:ascii="Times New Roman" w:hAnsi="Times New Roman"/>
          <w:sz w:val="28"/>
          <w:szCs w:val="28"/>
        </w:rPr>
        <w:t xml:space="preserve"> (при 2</w:t>
      </w:r>
      <w:r w:rsidR="0068130C">
        <w:rPr>
          <w:rFonts w:ascii="Times New Roman" w:hAnsi="Times New Roman"/>
          <w:sz w:val="28"/>
          <w:szCs w:val="28"/>
        </w:rPr>
        <w:t>4</w:t>
      </w:r>
      <w:r w:rsidR="001C06C2">
        <w:rPr>
          <w:rFonts w:ascii="Times New Roman" w:hAnsi="Times New Roman"/>
          <w:sz w:val="28"/>
          <w:szCs w:val="28"/>
        </w:rPr>
        <w:t>8</w:t>
      </w:r>
      <w:r w:rsidR="00BF31E3" w:rsidRPr="00B47FAA">
        <w:rPr>
          <w:rFonts w:ascii="Times New Roman" w:hAnsi="Times New Roman"/>
          <w:sz w:val="28"/>
          <w:szCs w:val="28"/>
        </w:rPr>
        <w:t xml:space="preserve"> работни дни за 20</w:t>
      </w:r>
      <w:r w:rsidR="00070EF2" w:rsidRPr="00B47FAA">
        <w:rPr>
          <w:rFonts w:ascii="Times New Roman" w:hAnsi="Times New Roman"/>
          <w:sz w:val="28"/>
          <w:szCs w:val="28"/>
        </w:rPr>
        <w:t>2</w:t>
      </w:r>
      <w:r w:rsidR="00EF511E">
        <w:rPr>
          <w:rFonts w:ascii="Times New Roman" w:hAnsi="Times New Roman"/>
          <w:sz w:val="28"/>
          <w:szCs w:val="28"/>
        </w:rPr>
        <w:t>3</w:t>
      </w:r>
      <w:r w:rsidR="00BF31E3" w:rsidRPr="00B47FAA">
        <w:rPr>
          <w:rFonts w:ascii="Times New Roman" w:hAnsi="Times New Roman"/>
          <w:sz w:val="28"/>
          <w:szCs w:val="28"/>
        </w:rPr>
        <w:t xml:space="preserve"> г.)</w:t>
      </w:r>
      <w:r w:rsidR="004E2AC2" w:rsidRPr="00B47FAA">
        <w:rPr>
          <w:rFonts w:ascii="Times New Roman" w:hAnsi="Times New Roman"/>
          <w:sz w:val="28"/>
          <w:szCs w:val="28"/>
        </w:rPr>
        <w:t xml:space="preserve">. Трябва да се има предвид, че всяко връчване се извършва на различни адреси в райони с обширна територия и практически е </w:t>
      </w:r>
      <w:r w:rsidR="00217CF0" w:rsidRPr="00B47FAA">
        <w:rPr>
          <w:rFonts w:ascii="Times New Roman" w:hAnsi="Times New Roman"/>
          <w:sz w:val="28"/>
          <w:szCs w:val="28"/>
        </w:rPr>
        <w:t>трудно</w:t>
      </w:r>
      <w:r w:rsidR="004E2AC2" w:rsidRPr="00B47FAA">
        <w:rPr>
          <w:rFonts w:ascii="Times New Roman" w:hAnsi="Times New Roman"/>
          <w:sz w:val="28"/>
          <w:szCs w:val="28"/>
        </w:rPr>
        <w:t xml:space="preserve"> извършване на същото за указаното време, което води в крайна сметка и до </w:t>
      </w:r>
      <w:r w:rsidR="00217CF0" w:rsidRPr="00B47FAA">
        <w:rPr>
          <w:rFonts w:ascii="Times New Roman" w:hAnsi="Times New Roman"/>
          <w:sz w:val="28"/>
          <w:szCs w:val="28"/>
        </w:rPr>
        <w:t xml:space="preserve">полагане на извънредни усилия от страна на призовкарите за своевременно връчване на съдебните книжа, което да изключи </w:t>
      </w:r>
      <w:r w:rsidR="004E2AC2" w:rsidRPr="00B47FAA">
        <w:rPr>
          <w:rFonts w:ascii="Times New Roman" w:hAnsi="Times New Roman"/>
          <w:sz w:val="28"/>
          <w:szCs w:val="28"/>
        </w:rPr>
        <w:t>забавяне</w:t>
      </w:r>
      <w:r w:rsidR="00217CF0" w:rsidRPr="00B47FAA">
        <w:rPr>
          <w:rFonts w:ascii="Times New Roman" w:hAnsi="Times New Roman"/>
          <w:sz w:val="28"/>
          <w:szCs w:val="28"/>
        </w:rPr>
        <w:t>то</w:t>
      </w:r>
      <w:r w:rsidR="004E2AC2" w:rsidRPr="00B47FAA">
        <w:rPr>
          <w:rFonts w:ascii="Times New Roman" w:hAnsi="Times New Roman"/>
          <w:sz w:val="28"/>
          <w:szCs w:val="28"/>
        </w:rPr>
        <w:t xml:space="preserve"> на съдебното п</w:t>
      </w:r>
      <w:r w:rsidR="00FE5E2F">
        <w:rPr>
          <w:rFonts w:ascii="Times New Roman" w:hAnsi="Times New Roman"/>
          <w:sz w:val="28"/>
          <w:szCs w:val="28"/>
        </w:rPr>
        <w:t>роизводство по конкретното дело, както и предвид изискванията на процесуалните закони относно редовността на връчването и откриването на адресатите на книжата. Поставят се цели за оптимизиране районирането на служителите от службата, както максималното изполване на електронен път за комуникация и връчване на книжа с адресатите</w:t>
      </w:r>
      <w:r w:rsidR="007D42FA">
        <w:rPr>
          <w:rFonts w:ascii="Times New Roman" w:hAnsi="Times New Roman"/>
          <w:sz w:val="28"/>
          <w:szCs w:val="28"/>
        </w:rPr>
        <w:t>,</w:t>
      </w:r>
      <w:r w:rsidR="00FE5E2F">
        <w:rPr>
          <w:rFonts w:ascii="Times New Roman" w:hAnsi="Times New Roman"/>
          <w:sz w:val="28"/>
          <w:szCs w:val="28"/>
        </w:rPr>
        <w:t xml:space="preserve"> изполващи уредените </w:t>
      </w:r>
      <w:r w:rsidR="007D42FA">
        <w:rPr>
          <w:rFonts w:ascii="Times New Roman" w:hAnsi="Times New Roman"/>
          <w:sz w:val="28"/>
          <w:szCs w:val="28"/>
        </w:rPr>
        <w:t>средствата за сигурно електронно връчване.</w:t>
      </w:r>
    </w:p>
    <w:p w:rsidR="00FE43A9" w:rsidRPr="00793A0E" w:rsidRDefault="00FE43A9" w:rsidP="009632CF">
      <w:pPr>
        <w:spacing w:after="0"/>
        <w:ind w:left="708" w:firstLine="708"/>
        <w:jc w:val="both"/>
        <w:rPr>
          <w:rFonts w:ascii="Times New Roman" w:hAnsi="Times New Roman"/>
          <w:b/>
          <w:sz w:val="28"/>
          <w:szCs w:val="28"/>
          <w:highlight w:val="yellow"/>
        </w:rPr>
      </w:pPr>
    </w:p>
    <w:p w:rsidR="004E2AC2" w:rsidRDefault="004E2AC2" w:rsidP="005F1B20">
      <w:pPr>
        <w:numPr>
          <w:ilvl w:val="0"/>
          <w:numId w:val="7"/>
        </w:numPr>
        <w:spacing w:after="0"/>
        <w:jc w:val="both"/>
        <w:rPr>
          <w:rFonts w:ascii="Times New Roman" w:hAnsi="Times New Roman"/>
          <w:b/>
          <w:sz w:val="36"/>
          <w:szCs w:val="36"/>
        </w:rPr>
      </w:pPr>
      <w:r w:rsidRPr="00555A46">
        <w:rPr>
          <w:rFonts w:ascii="Times New Roman" w:hAnsi="Times New Roman"/>
          <w:b/>
          <w:sz w:val="36"/>
          <w:szCs w:val="36"/>
        </w:rPr>
        <w:t>Поощрения и наказания</w:t>
      </w:r>
    </w:p>
    <w:p w:rsidR="009632CF" w:rsidRPr="00793A0E" w:rsidRDefault="009632CF" w:rsidP="009632CF">
      <w:pPr>
        <w:spacing w:after="0"/>
        <w:ind w:left="1637"/>
        <w:jc w:val="both"/>
        <w:rPr>
          <w:rFonts w:ascii="Times New Roman" w:hAnsi="Times New Roman"/>
          <w:b/>
        </w:rPr>
      </w:pPr>
    </w:p>
    <w:p w:rsidR="004E2AC2" w:rsidRPr="00E009C6" w:rsidRDefault="002E0BA7" w:rsidP="009632CF">
      <w:pPr>
        <w:spacing w:after="0"/>
        <w:ind w:firstLine="709"/>
        <w:jc w:val="both"/>
        <w:rPr>
          <w:rFonts w:ascii="Times New Roman" w:hAnsi="Times New Roman"/>
          <w:sz w:val="28"/>
          <w:szCs w:val="28"/>
        </w:rPr>
      </w:pPr>
      <w:r w:rsidRPr="00E009C6">
        <w:rPr>
          <w:rFonts w:ascii="Times New Roman" w:hAnsi="Times New Roman"/>
          <w:sz w:val="28"/>
          <w:szCs w:val="28"/>
        </w:rPr>
        <w:t>През 20</w:t>
      </w:r>
      <w:r w:rsidR="00FC4ED6">
        <w:rPr>
          <w:rFonts w:ascii="Times New Roman" w:hAnsi="Times New Roman"/>
          <w:sz w:val="28"/>
          <w:szCs w:val="28"/>
        </w:rPr>
        <w:t>2</w:t>
      </w:r>
      <w:r w:rsidR="00426937">
        <w:rPr>
          <w:rFonts w:ascii="Times New Roman" w:hAnsi="Times New Roman"/>
          <w:sz w:val="28"/>
          <w:szCs w:val="28"/>
        </w:rPr>
        <w:t>3</w:t>
      </w:r>
      <w:r w:rsidR="004E2AC2" w:rsidRPr="00E009C6">
        <w:rPr>
          <w:rFonts w:ascii="Times New Roman" w:hAnsi="Times New Roman"/>
          <w:sz w:val="28"/>
          <w:szCs w:val="28"/>
        </w:rPr>
        <w:t xml:space="preserve"> год. </w:t>
      </w:r>
      <w:r w:rsidR="00D57C9B">
        <w:rPr>
          <w:rFonts w:ascii="Times New Roman" w:hAnsi="Times New Roman"/>
          <w:sz w:val="28"/>
          <w:szCs w:val="28"/>
        </w:rPr>
        <w:t>не е</w:t>
      </w:r>
      <w:r w:rsidR="004E2AC2" w:rsidRPr="00E009C6">
        <w:rPr>
          <w:rFonts w:ascii="Times New Roman" w:hAnsi="Times New Roman"/>
          <w:sz w:val="28"/>
          <w:szCs w:val="28"/>
        </w:rPr>
        <w:t xml:space="preserve"> извърш</w:t>
      </w:r>
      <w:r w:rsidR="00D57C9B">
        <w:rPr>
          <w:rFonts w:ascii="Times New Roman" w:hAnsi="Times New Roman"/>
          <w:sz w:val="28"/>
          <w:szCs w:val="28"/>
        </w:rPr>
        <w:t>ва</w:t>
      </w:r>
      <w:r w:rsidR="00975EA7" w:rsidRPr="00E009C6">
        <w:rPr>
          <w:rFonts w:ascii="Times New Roman" w:hAnsi="Times New Roman"/>
          <w:sz w:val="28"/>
          <w:szCs w:val="28"/>
        </w:rPr>
        <w:t xml:space="preserve">но </w:t>
      </w:r>
      <w:r w:rsidR="003E3E3E">
        <w:rPr>
          <w:rFonts w:ascii="Times New Roman" w:hAnsi="Times New Roman"/>
          <w:sz w:val="28"/>
          <w:szCs w:val="28"/>
        </w:rPr>
        <w:t>периодичн</w:t>
      </w:r>
      <w:r w:rsidR="00975EA7" w:rsidRPr="00E009C6">
        <w:rPr>
          <w:rFonts w:ascii="Times New Roman" w:hAnsi="Times New Roman"/>
          <w:sz w:val="28"/>
          <w:szCs w:val="28"/>
        </w:rPr>
        <w:t xml:space="preserve">о атестиране на </w:t>
      </w:r>
      <w:r w:rsidR="004E2AC2" w:rsidRPr="00E009C6">
        <w:rPr>
          <w:rFonts w:ascii="Times New Roman" w:hAnsi="Times New Roman"/>
          <w:sz w:val="28"/>
          <w:szCs w:val="28"/>
        </w:rPr>
        <w:t>съди</w:t>
      </w:r>
      <w:r w:rsidR="003831C8">
        <w:rPr>
          <w:rFonts w:ascii="Times New Roman" w:hAnsi="Times New Roman"/>
          <w:sz w:val="28"/>
          <w:szCs w:val="28"/>
        </w:rPr>
        <w:t>и</w:t>
      </w:r>
      <w:r w:rsidR="004E2AC2" w:rsidRPr="00E009C6">
        <w:rPr>
          <w:rFonts w:ascii="Times New Roman" w:hAnsi="Times New Roman"/>
          <w:sz w:val="28"/>
          <w:szCs w:val="28"/>
        </w:rPr>
        <w:t xml:space="preserve"> от </w:t>
      </w:r>
      <w:r w:rsidR="000209D8" w:rsidRPr="00E009C6">
        <w:rPr>
          <w:rFonts w:ascii="Times New Roman" w:hAnsi="Times New Roman"/>
          <w:sz w:val="28"/>
          <w:szCs w:val="28"/>
        </w:rPr>
        <w:t xml:space="preserve">Районен съд </w:t>
      </w:r>
      <w:r w:rsidR="00B873C3" w:rsidRPr="00E009C6">
        <w:rPr>
          <w:rFonts w:ascii="Times New Roman" w:hAnsi="Times New Roman"/>
          <w:sz w:val="28"/>
          <w:szCs w:val="28"/>
        </w:rPr>
        <w:t>–</w:t>
      </w:r>
      <w:r w:rsidR="000209D8" w:rsidRPr="00E009C6">
        <w:rPr>
          <w:rFonts w:ascii="Times New Roman" w:hAnsi="Times New Roman"/>
          <w:sz w:val="28"/>
          <w:szCs w:val="28"/>
        </w:rPr>
        <w:t xml:space="preserve"> Пловдив</w:t>
      </w:r>
      <w:r w:rsidR="003831C8">
        <w:rPr>
          <w:rFonts w:ascii="Times New Roman" w:hAnsi="Times New Roman"/>
          <w:sz w:val="28"/>
          <w:szCs w:val="28"/>
        </w:rPr>
        <w:t xml:space="preserve">, а </w:t>
      </w:r>
      <w:r w:rsidR="00D57C9B">
        <w:rPr>
          <w:rFonts w:ascii="Times New Roman" w:hAnsi="Times New Roman"/>
          <w:sz w:val="28"/>
          <w:szCs w:val="28"/>
        </w:rPr>
        <w:t>4</w:t>
      </w:r>
      <w:r w:rsidR="003831C8">
        <w:rPr>
          <w:rFonts w:ascii="Times New Roman" w:hAnsi="Times New Roman"/>
          <w:sz w:val="28"/>
          <w:szCs w:val="28"/>
        </w:rPr>
        <w:t xml:space="preserve"> са придобили статут на несменяемост</w:t>
      </w:r>
      <w:r w:rsidR="000209D8" w:rsidRPr="00E009C6">
        <w:rPr>
          <w:rFonts w:ascii="Times New Roman" w:hAnsi="Times New Roman"/>
          <w:sz w:val="28"/>
          <w:szCs w:val="28"/>
        </w:rPr>
        <w:t xml:space="preserve">. </w:t>
      </w:r>
      <w:r w:rsidR="00D57C9B">
        <w:rPr>
          <w:rFonts w:ascii="Times New Roman" w:hAnsi="Times New Roman"/>
          <w:sz w:val="28"/>
          <w:szCs w:val="28"/>
        </w:rPr>
        <w:t>Единадесет</w:t>
      </w:r>
      <w:r w:rsidR="000209D8" w:rsidRPr="00E009C6">
        <w:rPr>
          <w:rFonts w:ascii="Times New Roman" w:hAnsi="Times New Roman"/>
          <w:sz w:val="28"/>
          <w:szCs w:val="28"/>
        </w:rPr>
        <w:t xml:space="preserve"> съдии са повишени в по-горен ранг, като </w:t>
      </w:r>
      <w:r w:rsidR="00D57C9B">
        <w:rPr>
          <w:rFonts w:ascii="Times New Roman" w:hAnsi="Times New Roman"/>
          <w:sz w:val="28"/>
          <w:szCs w:val="28"/>
        </w:rPr>
        <w:t>пети</w:t>
      </w:r>
      <w:r w:rsidR="00271958">
        <w:rPr>
          <w:rFonts w:ascii="Times New Roman" w:hAnsi="Times New Roman"/>
          <w:sz w:val="28"/>
          <w:szCs w:val="28"/>
        </w:rPr>
        <w:t>м</w:t>
      </w:r>
      <w:r w:rsidR="003831C8">
        <w:rPr>
          <w:rFonts w:ascii="Times New Roman" w:hAnsi="Times New Roman"/>
          <w:sz w:val="28"/>
          <w:szCs w:val="28"/>
        </w:rPr>
        <w:t>а</w:t>
      </w:r>
      <w:r w:rsidR="000209D8" w:rsidRPr="00E009C6">
        <w:rPr>
          <w:rFonts w:ascii="Times New Roman" w:hAnsi="Times New Roman"/>
          <w:sz w:val="28"/>
          <w:szCs w:val="28"/>
        </w:rPr>
        <w:t xml:space="preserve"> от тях </w:t>
      </w:r>
      <w:r w:rsidR="008D7425" w:rsidRPr="00E009C6">
        <w:rPr>
          <w:rFonts w:ascii="Times New Roman" w:hAnsi="Times New Roman"/>
          <w:sz w:val="28"/>
          <w:szCs w:val="28"/>
        </w:rPr>
        <w:t>са</w:t>
      </w:r>
      <w:r w:rsidR="000209D8" w:rsidRPr="00E009C6">
        <w:rPr>
          <w:rFonts w:ascii="Times New Roman" w:hAnsi="Times New Roman"/>
          <w:sz w:val="28"/>
          <w:szCs w:val="28"/>
        </w:rPr>
        <w:t xml:space="preserve"> повишен</w:t>
      </w:r>
      <w:r w:rsidR="008D7425" w:rsidRPr="00E009C6">
        <w:rPr>
          <w:rFonts w:ascii="Times New Roman" w:hAnsi="Times New Roman"/>
          <w:sz w:val="28"/>
          <w:szCs w:val="28"/>
        </w:rPr>
        <w:t>и</w:t>
      </w:r>
      <w:r w:rsidR="000209D8" w:rsidRPr="00E009C6">
        <w:rPr>
          <w:rFonts w:ascii="Times New Roman" w:hAnsi="Times New Roman"/>
          <w:sz w:val="28"/>
          <w:szCs w:val="28"/>
        </w:rPr>
        <w:t xml:space="preserve"> в ранг „съдия</w:t>
      </w:r>
      <w:r w:rsidR="00B873C3" w:rsidRPr="00E009C6">
        <w:rPr>
          <w:rFonts w:ascii="Times New Roman" w:hAnsi="Times New Roman"/>
          <w:sz w:val="28"/>
          <w:szCs w:val="28"/>
        </w:rPr>
        <w:t xml:space="preserve"> в </w:t>
      </w:r>
      <w:r w:rsidR="003E3E3E">
        <w:rPr>
          <w:rFonts w:ascii="Times New Roman" w:hAnsi="Times New Roman"/>
          <w:sz w:val="28"/>
          <w:szCs w:val="28"/>
        </w:rPr>
        <w:t>О</w:t>
      </w:r>
      <w:r w:rsidR="00B873C3" w:rsidRPr="00E009C6">
        <w:rPr>
          <w:rFonts w:ascii="Times New Roman" w:hAnsi="Times New Roman"/>
          <w:sz w:val="28"/>
          <w:szCs w:val="28"/>
        </w:rPr>
        <w:t>С</w:t>
      </w:r>
      <w:r w:rsidR="003E3E3E">
        <w:rPr>
          <w:rFonts w:ascii="Times New Roman" w:hAnsi="Times New Roman"/>
          <w:sz w:val="28"/>
          <w:szCs w:val="28"/>
        </w:rPr>
        <w:t>“</w:t>
      </w:r>
      <w:r w:rsidR="00D57C9B">
        <w:rPr>
          <w:rFonts w:ascii="Times New Roman" w:hAnsi="Times New Roman"/>
          <w:sz w:val="28"/>
          <w:szCs w:val="28"/>
        </w:rPr>
        <w:t>, трима в ранг „съдия в АС“</w:t>
      </w:r>
      <w:r w:rsidR="00271958">
        <w:rPr>
          <w:rFonts w:ascii="Times New Roman" w:hAnsi="Times New Roman"/>
          <w:sz w:val="28"/>
          <w:szCs w:val="28"/>
        </w:rPr>
        <w:t xml:space="preserve"> </w:t>
      </w:r>
      <w:r w:rsidR="003831C8">
        <w:rPr>
          <w:rFonts w:ascii="Times New Roman" w:hAnsi="Times New Roman"/>
          <w:sz w:val="28"/>
          <w:szCs w:val="28"/>
        </w:rPr>
        <w:t>и трима в ранг „съдия във ВКС и ВАС“</w:t>
      </w:r>
      <w:r w:rsidR="004E2AC2" w:rsidRPr="00E009C6">
        <w:rPr>
          <w:rFonts w:ascii="Times New Roman" w:hAnsi="Times New Roman"/>
          <w:sz w:val="28"/>
          <w:szCs w:val="28"/>
        </w:rPr>
        <w:t>.</w:t>
      </w:r>
    </w:p>
    <w:p w:rsidR="007D42FA" w:rsidRDefault="004E2AC2" w:rsidP="00A8112F">
      <w:pPr>
        <w:spacing w:after="0"/>
        <w:ind w:firstLine="709"/>
        <w:jc w:val="both"/>
        <w:rPr>
          <w:rFonts w:ascii="Times New Roman" w:hAnsi="Times New Roman"/>
          <w:sz w:val="28"/>
          <w:szCs w:val="28"/>
        </w:rPr>
      </w:pPr>
      <w:r w:rsidRPr="00E009C6">
        <w:rPr>
          <w:rFonts w:ascii="Times New Roman" w:hAnsi="Times New Roman"/>
          <w:sz w:val="28"/>
          <w:szCs w:val="28"/>
        </w:rPr>
        <w:t>Към 31.12.20</w:t>
      </w:r>
      <w:r w:rsidR="003E3E3E">
        <w:rPr>
          <w:rFonts w:ascii="Times New Roman" w:hAnsi="Times New Roman"/>
          <w:sz w:val="28"/>
          <w:szCs w:val="28"/>
        </w:rPr>
        <w:t>2</w:t>
      </w:r>
      <w:r w:rsidR="00D57C9B">
        <w:rPr>
          <w:rFonts w:ascii="Times New Roman" w:hAnsi="Times New Roman"/>
          <w:sz w:val="28"/>
          <w:szCs w:val="28"/>
        </w:rPr>
        <w:t>3</w:t>
      </w:r>
      <w:r w:rsidR="001F23C4">
        <w:rPr>
          <w:rFonts w:ascii="Times New Roman" w:hAnsi="Times New Roman"/>
          <w:sz w:val="28"/>
          <w:szCs w:val="28"/>
        </w:rPr>
        <w:t xml:space="preserve"> </w:t>
      </w:r>
      <w:r w:rsidRPr="00E009C6">
        <w:rPr>
          <w:rFonts w:ascii="Times New Roman" w:hAnsi="Times New Roman"/>
          <w:sz w:val="28"/>
          <w:szCs w:val="28"/>
        </w:rPr>
        <w:t xml:space="preserve">г. в Районен съд </w:t>
      </w:r>
      <w:r w:rsidR="001E7EBA">
        <w:rPr>
          <w:rFonts w:ascii="Times New Roman" w:hAnsi="Times New Roman"/>
          <w:sz w:val="28"/>
          <w:szCs w:val="28"/>
        </w:rPr>
        <w:t xml:space="preserve">– </w:t>
      </w:r>
      <w:r w:rsidRPr="00E009C6">
        <w:rPr>
          <w:rFonts w:ascii="Times New Roman" w:hAnsi="Times New Roman"/>
          <w:sz w:val="28"/>
          <w:szCs w:val="28"/>
        </w:rPr>
        <w:t xml:space="preserve">Пловдив общият брой на съдиите с по-горен ранг е </w:t>
      </w:r>
      <w:r w:rsidR="003E3E3E">
        <w:rPr>
          <w:rFonts w:ascii="Times New Roman" w:hAnsi="Times New Roman"/>
          <w:sz w:val="28"/>
          <w:szCs w:val="28"/>
        </w:rPr>
        <w:t>4</w:t>
      </w:r>
      <w:r w:rsidR="00D57C9B">
        <w:rPr>
          <w:rFonts w:ascii="Times New Roman" w:hAnsi="Times New Roman"/>
          <w:sz w:val="28"/>
          <w:szCs w:val="28"/>
        </w:rPr>
        <w:t>9</w:t>
      </w:r>
      <w:r w:rsidRPr="00E009C6">
        <w:rPr>
          <w:rFonts w:ascii="Times New Roman" w:hAnsi="Times New Roman"/>
          <w:sz w:val="28"/>
          <w:szCs w:val="28"/>
        </w:rPr>
        <w:t xml:space="preserve">. С </w:t>
      </w:r>
      <w:r w:rsidR="000209D8" w:rsidRPr="00E009C6">
        <w:rPr>
          <w:rFonts w:ascii="Times New Roman" w:hAnsi="Times New Roman"/>
          <w:sz w:val="28"/>
          <w:szCs w:val="28"/>
        </w:rPr>
        <w:t xml:space="preserve">ранг „съдия в Окръжен съд” са </w:t>
      </w:r>
      <w:r w:rsidR="00271958">
        <w:rPr>
          <w:rFonts w:ascii="Times New Roman" w:hAnsi="Times New Roman"/>
          <w:sz w:val="28"/>
          <w:szCs w:val="28"/>
        </w:rPr>
        <w:t>1</w:t>
      </w:r>
      <w:r w:rsidR="00D57C9B">
        <w:rPr>
          <w:rFonts w:ascii="Times New Roman" w:hAnsi="Times New Roman"/>
          <w:sz w:val="28"/>
          <w:szCs w:val="28"/>
        </w:rPr>
        <w:t>1</w:t>
      </w:r>
      <w:r w:rsidRPr="00E009C6">
        <w:rPr>
          <w:rFonts w:ascii="Times New Roman" w:hAnsi="Times New Roman"/>
          <w:sz w:val="28"/>
          <w:szCs w:val="28"/>
        </w:rPr>
        <w:t xml:space="preserve"> </w:t>
      </w:r>
      <w:r w:rsidR="001E7EBA">
        <w:rPr>
          <w:rFonts w:ascii="Times New Roman" w:hAnsi="Times New Roman"/>
          <w:sz w:val="28"/>
          <w:szCs w:val="28"/>
        </w:rPr>
        <w:t xml:space="preserve">броя </w:t>
      </w:r>
      <w:r w:rsidRPr="00E009C6">
        <w:rPr>
          <w:rFonts w:ascii="Times New Roman" w:hAnsi="Times New Roman"/>
          <w:sz w:val="28"/>
          <w:szCs w:val="28"/>
        </w:rPr>
        <w:t>съдии, с ран</w:t>
      </w:r>
      <w:r w:rsidR="000209D8" w:rsidRPr="00E009C6">
        <w:rPr>
          <w:rFonts w:ascii="Times New Roman" w:hAnsi="Times New Roman"/>
          <w:sz w:val="28"/>
          <w:szCs w:val="28"/>
        </w:rPr>
        <w:t xml:space="preserve">г „съдия в Апелативен съд” са </w:t>
      </w:r>
      <w:r w:rsidR="00D57C9B">
        <w:rPr>
          <w:rFonts w:ascii="Times New Roman" w:hAnsi="Times New Roman"/>
          <w:sz w:val="28"/>
          <w:szCs w:val="28"/>
        </w:rPr>
        <w:t>6</w:t>
      </w:r>
      <w:r w:rsidRPr="00E009C6">
        <w:rPr>
          <w:rFonts w:ascii="Times New Roman" w:hAnsi="Times New Roman"/>
          <w:sz w:val="28"/>
          <w:szCs w:val="28"/>
        </w:rPr>
        <w:t xml:space="preserve"> бр</w:t>
      </w:r>
      <w:r w:rsidR="001E7EBA">
        <w:rPr>
          <w:rFonts w:ascii="Times New Roman" w:hAnsi="Times New Roman"/>
          <w:sz w:val="28"/>
          <w:szCs w:val="28"/>
        </w:rPr>
        <w:t>оя</w:t>
      </w:r>
      <w:r w:rsidRPr="00E009C6">
        <w:rPr>
          <w:rFonts w:ascii="Times New Roman" w:hAnsi="Times New Roman"/>
          <w:sz w:val="28"/>
          <w:szCs w:val="28"/>
        </w:rPr>
        <w:t xml:space="preserve"> съдии и с ранг „съдия ВКС и ВАС” </w:t>
      </w:r>
      <w:r w:rsidR="004F2263" w:rsidRPr="00E009C6">
        <w:rPr>
          <w:rFonts w:ascii="Times New Roman" w:hAnsi="Times New Roman"/>
          <w:sz w:val="28"/>
          <w:szCs w:val="28"/>
        </w:rPr>
        <w:t xml:space="preserve">– </w:t>
      </w:r>
      <w:r w:rsidR="00D57C9B">
        <w:rPr>
          <w:rFonts w:ascii="Times New Roman" w:hAnsi="Times New Roman"/>
          <w:sz w:val="28"/>
          <w:szCs w:val="28"/>
        </w:rPr>
        <w:t>3</w:t>
      </w:r>
      <w:r w:rsidR="00271958">
        <w:rPr>
          <w:rFonts w:ascii="Times New Roman" w:hAnsi="Times New Roman"/>
          <w:sz w:val="28"/>
          <w:szCs w:val="28"/>
        </w:rPr>
        <w:t>2</w:t>
      </w:r>
      <w:r w:rsidRPr="00E009C6">
        <w:rPr>
          <w:rFonts w:ascii="Times New Roman" w:hAnsi="Times New Roman"/>
          <w:sz w:val="28"/>
          <w:szCs w:val="28"/>
        </w:rPr>
        <w:t xml:space="preserve"> броя съдии.</w:t>
      </w:r>
      <w:r w:rsidR="00A8112F" w:rsidRPr="00A8112F">
        <w:rPr>
          <w:rFonts w:ascii="Times New Roman" w:hAnsi="Times New Roman"/>
          <w:sz w:val="28"/>
          <w:szCs w:val="28"/>
        </w:rPr>
        <w:t xml:space="preserve"> </w:t>
      </w:r>
    </w:p>
    <w:p w:rsidR="00A8112F" w:rsidRPr="00CB2263" w:rsidRDefault="00A8112F" w:rsidP="00A8112F">
      <w:pPr>
        <w:spacing w:after="0"/>
        <w:ind w:firstLine="709"/>
        <w:jc w:val="both"/>
        <w:rPr>
          <w:rFonts w:ascii="Times New Roman" w:hAnsi="Times New Roman"/>
          <w:sz w:val="28"/>
          <w:szCs w:val="28"/>
        </w:rPr>
      </w:pPr>
      <w:r w:rsidRPr="00CB2263">
        <w:rPr>
          <w:rFonts w:ascii="Times New Roman" w:hAnsi="Times New Roman"/>
          <w:sz w:val="28"/>
          <w:szCs w:val="28"/>
        </w:rPr>
        <w:t>С решение на Съдийската колегия на Висш съдебен съвет по Протокол № 30/26.09.2023 г. е отхвърлено предложението на Председателя на Районен съд – Пловдив по образувано през 2021 г. във ВСС дисциплинарно дело за налагане на дисцип</w:t>
      </w:r>
      <w:r w:rsidR="007D42FA">
        <w:rPr>
          <w:rFonts w:ascii="Times New Roman" w:hAnsi="Times New Roman"/>
          <w:sz w:val="28"/>
          <w:szCs w:val="28"/>
        </w:rPr>
        <w:t>линарно наказание на съдия от Районен съд</w:t>
      </w:r>
      <w:r w:rsidRPr="00CB2263">
        <w:rPr>
          <w:rFonts w:ascii="Times New Roman" w:hAnsi="Times New Roman"/>
          <w:sz w:val="28"/>
          <w:szCs w:val="28"/>
        </w:rPr>
        <w:t xml:space="preserve"> – Пловдив.</w:t>
      </w:r>
      <w:r w:rsidR="007D42FA">
        <w:rPr>
          <w:rFonts w:ascii="Times New Roman" w:hAnsi="Times New Roman"/>
          <w:sz w:val="28"/>
          <w:szCs w:val="28"/>
        </w:rPr>
        <w:t xml:space="preserve"> </w:t>
      </w:r>
    </w:p>
    <w:p w:rsidR="00A8112F" w:rsidRPr="00CB2263" w:rsidRDefault="00A8112F" w:rsidP="00A8112F">
      <w:pPr>
        <w:spacing w:after="0"/>
        <w:ind w:firstLine="709"/>
        <w:jc w:val="both"/>
        <w:rPr>
          <w:rFonts w:ascii="Times New Roman" w:hAnsi="Times New Roman"/>
          <w:sz w:val="28"/>
          <w:szCs w:val="28"/>
        </w:rPr>
      </w:pPr>
      <w:r w:rsidRPr="00CB2263">
        <w:rPr>
          <w:rFonts w:ascii="Times New Roman" w:hAnsi="Times New Roman"/>
          <w:sz w:val="28"/>
          <w:szCs w:val="28"/>
        </w:rPr>
        <w:t>Наред с това с решение на Съдийската колегия на Висш съдебен съвет по Протокол № 21/20.06.2023 г. не е наложено дисцип</w:t>
      </w:r>
      <w:r w:rsidR="007D42FA">
        <w:rPr>
          <w:rFonts w:ascii="Times New Roman" w:hAnsi="Times New Roman"/>
          <w:sz w:val="28"/>
          <w:szCs w:val="28"/>
        </w:rPr>
        <w:t xml:space="preserve">линарно наказание на </w:t>
      </w:r>
      <w:r w:rsidR="007D42FA">
        <w:rPr>
          <w:rFonts w:ascii="Times New Roman" w:hAnsi="Times New Roman"/>
          <w:sz w:val="28"/>
          <w:szCs w:val="28"/>
        </w:rPr>
        <w:lastRenderedPageBreak/>
        <w:t>съдия от Районен съд</w:t>
      </w:r>
      <w:r w:rsidRPr="00CB2263">
        <w:rPr>
          <w:rFonts w:ascii="Times New Roman" w:hAnsi="Times New Roman"/>
          <w:sz w:val="28"/>
          <w:szCs w:val="28"/>
        </w:rPr>
        <w:t xml:space="preserve"> – Пловдив, по образувано през 2022 г. дисциплинарно дело във ВСС.</w:t>
      </w:r>
      <w:r w:rsidR="007D42FA">
        <w:rPr>
          <w:rFonts w:ascii="Times New Roman" w:hAnsi="Times New Roman"/>
          <w:sz w:val="28"/>
          <w:szCs w:val="28"/>
        </w:rPr>
        <w:t xml:space="preserve"> </w:t>
      </w:r>
    </w:p>
    <w:p w:rsidR="005260A2" w:rsidRDefault="00A8112F" w:rsidP="00A8112F">
      <w:pPr>
        <w:spacing w:after="0"/>
        <w:ind w:firstLine="709"/>
        <w:jc w:val="both"/>
        <w:rPr>
          <w:rFonts w:ascii="Times New Roman" w:hAnsi="Times New Roman"/>
          <w:sz w:val="28"/>
          <w:szCs w:val="28"/>
        </w:rPr>
      </w:pPr>
      <w:r w:rsidRPr="005260A2">
        <w:rPr>
          <w:rFonts w:ascii="Times New Roman" w:hAnsi="Times New Roman"/>
          <w:sz w:val="28"/>
          <w:szCs w:val="28"/>
        </w:rPr>
        <w:t xml:space="preserve">През 2023 </w:t>
      </w:r>
      <w:r w:rsidR="008B5CFD" w:rsidRPr="005260A2">
        <w:rPr>
          <w:rFonts w:ascii="Times New Roman" w:hAnsi="Times New Roman"/>
          <w:sz w:val="28"/>
          <w:szCs w:val="28"/>
        </w:rPr>
        <w:t>г., със Заповед № 589/29.03.2023 г. на Председателя на Районен съд – Пловдив е наложено дисциплинарно наказание на съдия от Р</w:t>
      </w:r>
      <w:r w:rsidR="007D42FA">
        <w:rPr>
          <w:rFonts w:ascii="Times New Roman" w:hAnsi="Times New Roman"/>
          <w:sz w:val="28"/>
          <w:szCs w:val="28"/>
        </w:rPr>
        <w:t>айонен съд – Пловдив</w:t>
      </w:r>
      <w:r w:rsidR="008B5CFD" w:rsidRPr="005260A2">
        <w:rPr>
          <w:rFonts w:ascii="Times New Roman" w:hAnsi="Times New Roman"/>
          <w:sz w:val="28"/>
          <w:szCs w:val="28"/>
        </w:rPr>
        <w:t xml:space="preserve"> по чл. 308</w:t>
      </w:r>
      <w:r w:rsidR="007D42FA">
        <w:rPr>
          <w:rFonts w:ascii="Times New Roman" w:hAnsi="Times New Roman"/>
          <w:sz w:val="28"/>
          <w:szCs w:val="28"/>
        </w:rPr>
        <w:t>,</w:t>
      </w:r>
      <w:r w:rsidR="008B5CFD" w:rsidRPr="005260A2">
        <w:rPr>
          <w:rFonts w:ascii="Times New Roman" w:hAnsi="Times New Roman"/>
          <w:sz w:val="28"/>
          <w:szCs w:val="28"/>
        </w:rPr>
        <w:t xml:space="preserve"> ал. 1</w:t>
      </w:r>
      <w:r w:rsidR="007D42FA">
        <w:rPr>
          <w:rFonts w:ascii="Times New Roman" w:hAnsi="Times New Roman"/>
          <w:sz w:val="28"/>
          <w:szCs w:val="28"/>
        </w:rPr>
        <w:t>,</w:t>
      </w:r>
      <w:r w:rsidR="008B5CFD" w:rsidRPr="005260A2">
        <w:rPr>
          <w:rFonts w:ascii="Times New Roman" w:hAnsi="Times New Roman"/>
          <w:sz w:val="28"/>
          <w:szCs w:val="28"/>
        </w:rPr>
        <w:t xml:space="preserve"> т. 1 от ЗСВ</w:t>
      </w:r>
      <w:r w:rsidR="00486A02" w:rsidRPr="005260A2">
        <w:rPr>
          <w:rFonts w:ascii="Times New Roman" w:hAnsi="Times New Roman"/>
          <w:sz w:val="28"/>
          <w:szCs w:val="28"/>
        </w:rPr>
        <w:t xml:space="preserve">, като Съдийската колегия на ВСС </w:t>
      </w:r>
      <w:r w:rsidR="005260A2" w:rsidRPr="005260A2">
        <w:rPr>
          <w:rFonts w:ascii="Times New Roman" w:hAnsi="Times New Roman"/>
          <w:sz w:val="28"/>
          <w:szCs w:val="28"/>
        </w:rPr>
        <w:t>отлага разглеждането на внесеното предложение до произнасянето на Върховния административен съд по образуваното тълкувателно дело за отстраняване на противоречива съдебна практика.</w:t>
      </w:r>
    </w:p>
    <w:p w:rsidR="00A8112F" w:rsidRDefault="00A8112F" w:rsidP="00A8112F">
      <w:pPr>
        <w:spacing w:after="0"/>
        <w:ind w:firstLine="709"/>
        <w:jc w:val="both"/>
        <w:rPr>
          <w:rFonts w:ascii="Times New Roman" w:hAnsi="Times New Roman"/>
          <w:sz w:val="28"/>
          <w:szCs w:val="28"/>
        </w:rPr>
      </w:pPr>
      <w:r w:rsidRPr="00F16B38">
        <w:rPr>
          <w:rFonts w:ascii="Times New Roman" w:hAnsi="Times New Roman"/>
          <w:sz w:val="28"/>
          <w:szCs w:val="28"/>
        </w:rPr>
        <w:t>През отчетния период има наложено едно дисциплинарно наказание „</w:t>
      </w:r>
      <w:r w:rsidR="007D42FA">
        <w:rPr>
          <w:rFonts w:ascii="Times New Roman" w:hAnsi="Times New Roman"/>
          <w:sz w:val="28"/>
          <w:szCs w:val="28"/>
        </w:rPr>
        <w:t>Уволнение“ на съдебен служител.</w:t>
      </w:r>
    </w:p>
    <w:p w:rsidR="00A8112F" w:rsidRDefault="00A8112F" w:rsidP="00A8112F">
      <w:pPr>
        <w:spacing w:after="0"/>
        <w:ind w:firstLine="709"/>
        <w:jc w:val="both"/>
        <w:rPr>
          <w:rFonts w:ascii="Times New Roman" w:hAnsi="Times New Roman"/>
          <w:sz w:val="28"/>
          <w:szCs w:val="28"/>
        </w:rPr>
      </w:pPr>
      <w:r w:rsidRPr="00F16B38">
        <w:rPr>
          <w:rFonts w:ascii="Times New Roman" w:hAnsi="Times New Roman"/>
          <w:sz w:val="28"/>
          <w:szCs w:val="28"/>
        </w:rPr>
        <w:t xml:space="preserve">Същевременно със Заповед на Председателя на съда </w:t>
      </w:r>
      <w:r w:rsidRPr="00F16B38">
        <w:rPr>
          <w:rFonts w:ascii="Times New Roman" w:hAnsi="Times New Roman"/>
          <w:bCs/>
          <w:sz w:val="28"/>
          <w:szCs w:val="28"/>
        </w:rPr>
        <w:t>№ 3018/13.12.2023 г.</w:t>
      </w:r>
      <w:r w:rsidRPr="00F16B38">
        <w:rPr>
          <w:rFonts w:ascii="Times New Roman" w:hAnsi="Times New Roman"/>
          <w:b/>
          <w:bCs/>
          <w:sz w:val="24"/>
          <w:szCs w:val="24"/>
        </w:rPr>
        <w:t xml:space="preserve"> </w:t>
      </w:r>
      <w:r w:rsidRPr="00F16B38">
        <w:rPr>
          <w:rFonts w:ascii="Times New Roman" w:hAnsi="Times New Roman"/>
          <w:sz w:val="28"/>
          <w:szCs w:val="28"/>
        </w:rPr>
        <w:t>са повишени в ранг 21 съдебни служители.</w:t>
      </w:r>
    </w:p>
    <w:p w:rsidR="00A8112F" w:rsidRPr="00793A0E" w:rsidRDefault="00A8112F" w:rsidP="009632CF">
      <w:pPr>
        <w:spacing w:after="0"/>
        <w:ind w:firstLine="709"/>
        <w:jc w:val="both"/>
        <w:rPr>
          <w:rFonts w:ascii="Times New Roman" w:hAnsi="Times New Roman"/>
          <w:sz w:val="28"/>
          <w:szCs w:val="28"/>
        </w:rPr>
      </w:pPr>
    </w:p>
    <w:p w:rsidR="001B2863" w:rsidRDefault="001B2863" w:rsidP="009632CF">
      <w:pPr>
        <w:spacing w:after="0"/>
        <w:ind w:firstLine="709"/>
        <w:jc w:val="both"/>
        <w:rPr>
          <w:rFonts w:ascii="Times New Roman" w:hAnsi="Times New Roman"/>
          <w:b/>
          <w:sz w:val="44"/>
          <w:szCs w:val="44"/>
        </w:rPr>
      </w:pPr>
      <w:r w:rsidRPr="00555A46">
        <w:rPr>
          <w:rFonts w:ascii="Times New Roman" w:hAnsi="Times New Roman"/>
          <w:b/>
          <w:sz w:val="44"/>
          <w:szCs w:val="44"/>
        </w:rPr>
        <w:t>ІІ. Движение на делата</w:t>
      </w:r>
    </w:p>
    <w:p w:rsidR="008251FF" w:rsidRPr="00793A0E" w:rsidRDefault="008251FF" w:rsidP="009632CF">
      <w:pPr>
        <w:spacing w:after="0"/>
        <w:ind w:firstLine="709"/>
        <w:jc w:val="both"/>
        <w:rPr>
          <w:rFonts w:ascii="Times New Roman" w:hAnsi="Times New Roman"/>
          <w:b/>
        </w:rPr>
      </w:pPr>
    </w:p>
    <w:p w:rsidR="001B2863" w:rsidRPr="008251FF" w:rsidRDefault="001B2863" w:rsidP="005F1B20">
      <w:pPr>
        <w:pStyle w:val="ListParagraph"/>
        <w:numPr>
          <w:ilvl w:val="0"/>
          <w:numId w:val="8"/>
        </w:numPr>
        <w:spacing w:after="0"/>
        <w:jc w:val="both"/>
        <w:rPr>
          <w:rFonts w:ascii="Times New Roman" w:hAnsi="Times New Roman"/>
          <w:b/>
          <w:sz w:val="36"/>
          <w:szCs w:val="36"/>
        </w:rPr>
      </w:pPr>
      <w:r w:rsidRPr="008251FF">
        <w:rPr>
          <w:rFonts w:ascii="Times New Roman" w:hAnsi="Times New Roman"/>
          <w:b/>
          <w:sz w:val="36"/>
          <w:szCs w:val="36"/>
        </w:rPr>
        <w:t xml:space="preserve">Движение на делата общо за целия </w:t>
      </w:r>
      <w:r w:rsidR="00992B22" w:rsidRPr="008251FF">
        <w:rPr>
          <w:rFonts w:ascii="Times New Roman" w:hAnsi="Times New Roman"/>
          <w:b/>
          <w:sz w:val="36"/>
          <w:szCs w:val="36"/>
        </w:rPr>
        <w:t>съд</w:t>
      </w:r>
    </w:p>
    <w:p w:rsidR="008251FF" w:rsidRPr="00793A0E" w:rsidRDefault="008251FF" w:rsidP="009632CF">
      <w:pPr>
        <w:pStyle w:val="ListParagraph"/>
        <w:spacing w:after="0"/>
        <w:ind w:left="1069"/>
        <w:jc w:val="both"/>
        <w:rPr>
          <w:rFonts w:ascii="Times New Roman" w:hAnsi="Times New Roman"/>
          <w:b/>
        </w:rPr>
      </w:pPr>
    </w:p>
    <w:p w:rsidR="001B2863" w:rsidRDefault="001B2863" w:rsidP="009632CF">
      <w:pPr>
        <w:spacing w:after="0"/>
        <w:ind w:firstLine="709"/>
        <w:jc w:val="both"/>
        <w:rPr>
          <w:rFonts w:ascii="Times New Roman" w:hAnsi="Times New Roman"/>
          <w:b/>
          <w:sz w:val="32"/>
          <w:szCs w:val="32"/>
        </w:rPr>
      </w:pPr>
      <w:r w:rsidRPr="00555A46">
        <w:rPr>
          <w:rFonts w:ascii="Times New Roman" w:hAnsi="Times New Roman"/>
          <w:b/>
          <w:sz w:val="32"/>
          <w:szCs w:val="32"/>
        </w:rPr>
        <w:t>А. Брой дела за разглеждане към 01.01.20</w:t>
      </w:r>
      <w:r w:rsidR="00070EF2">
        <w:rPr>
          <w:rFonts w:ascii="Times New Roman" w:hAnsi="Times New Roman"/>
          <w:b/>
          <w:sz w:val="32"/>
          <w:szCs w:val="32"/>
        </w:rPr>
        <w:t>2</w:t>
      </w:r>
      <w:r w:rsidR="00D57C9B">
        <w:rPr>
          <w:rFonts w:ascii="Times New Roman" w:hAnsi="Times New Roman"/>
          <w:b/>
          <w:sz w:val="32"/>
          <w:szCs w:val="32"/>
        </w:rPr>
        <w:t>3</w:t>
      </w:r>
      <w:r w:rsidRPr="00555A46">
        <w:rPr>
          <w:rFonts w:ascii="Times New Roman" w:hAnsi="Times New Roman"/>
          <w:b/>
          <w:sz w:val="32"/>
          <w:szCs w:val="32"/>
        </w:rPr>
        <w:t xml:space="preserve"> г.</w:t>
      </w:r>
    </w:p>
    <w:p w:rsidR="008251FF" w:rsidRPr="00793A0E" w:rsidRDefault="008251FF" w:rsidP="009632CF">
      <w:pPr>
        <w:spacing w:after="0"/>
        <w:ind w:firstLine="709"/>
        <w:jc w:val="both"/>
        <w:rPr>
          <w:rFonts w:ascii="Times New Roman" w:hAnsi="Times New Roman"/>
          <w:b/>
        </w:rPr>
      </w:pPr>
    </w:p>
    <w:p w:rsidR="001B2863" w:rsidRDefault="001B2863" w:rsidP="009632CF">
      <w:pPr>
        <w:spacing w:after="0"/>
        <w:ind w:firstLine="708"/>
        <w:jc w:val="both"/>
        <w:rPr>
          <w:rFonts w:ascii="Times New Roman" w:hAnsi="Times New Roman"/>
          <w:b/>
          <w:sz w:val="28"/>
          <w:szCs w:val="28"/>
        </w:rPr>
      </w:pPr>
      <w:r w:rsidRPr="00555A46">
        <w:rPr>
          <w:rFonts w:ascii="Times New Roman" w:hAnsi="Times New Roman"/>
          <w:b/>
          <w:sz w:val="28"/>
          <w:szCs w:val="28"/>
        </w:rPr>
        <w:t xml:space="preserve">А.1. </w:t>
      </w:r>
      <w:r w:rsidRPr="00555A46">
        <w:rPr>
          <w:rFonts w:ascii="Times New Roman" w:hAnsi="Times New Roman"/>
          <w:sz w:val="28"/>
          <w:szCs w:val="28"/>
        </w:rPr>
        <w:t>Към 01.01.20</w:t>
      </w:r>
      <w:r w:rsidR="00070EF2">
        <w:rPr>
          <w:rFonts w:ascii="Times New Roman" w:hAnsi="Times New Roman"/>
          <w:sz w:val="28"/>
          <w:szCs w:val="28"/>
        </w:rPr>
        <w:t>2</w:t>
      </w:r>
      <w:r w:rsidR="004369E7">
        <w:rPr>
          <w:rFonts w:ascii="Times New Roman" w:hAnsi="Times New Roman"/>
          <w:sz w:val="28"/>
          <w:szCs w:val="28"/>
        </w:rPr>
        <w:t>3</w:t>
      </w:r>
      <w:r w:rsidR="000F6545">
        <w:rPr>
          <w:rFonts w:ascii="Times New Roman" w:hAnsi="Times New Roman"/>
          <w:sz w:val="28"/>
          <w:szCs w:val="28"/>
        </w:rPr>
        <w:t xml:space="preserve"> </w:t>
      </w:r>
      <w:r w:rsidRPr="00555A46">
        <w:rPr>
          <w:rFonts w:ascii="Times New Roman" w:hAnsi="Times New Roman"/>
          <w:sz w:val="28"/>
          <w:szCs w:val="28"/>
        </w:rPr>
        <w:t xml:space="preserve">г. са останали </w:t>
      </w:r>
      <w:r w:rsidR="006801BA">
        <w:rPr>
          <w:rFonts w:ascii="Times New Roman" w:hAnsi="Times New Roman"/>
          <w:sz w:val="28"/>
          <w:szCs w:val="28"/>
        </w:rPr>
        <w:t xml:space="preserve">5 </w:t>
      </w:r>
      <w:r w:rsidR="004369E7">
        <w:rPr>
          <w:rFonts w:ascii="Times New Roman" w:hAnsi="Times New Roman"/>
          <w:sz w:val="28"/>
          <w:szCs w:val="28"/>
        </w:rPr>
        <w:t>93</w:t>
      </w:r>
      <w:r w:rsidR="00035FEC">
        <w:rPr>
          <w:rFonts w:ascii="Times New Roman" w:hAnsi="Times New Roman"/>
          <w:sz w:val="28"/>
          <w:szCs w:val="28"/>
        </w:rPr>
        <w:t>6</w:t>
      </w:r>
      <w:r w:rsidRPr="00555A46">
        <w:rPr>
          <w:rFonts w:ascii="Times New Roman" w:hAnsi="Times New Roman"/>
          <w:sz w:val="28"/>
          <w:szCs w:val="28"/>
        </w:rPr>
        <w:t xml:space="preserve"> несвършени дела общо за целия съд. От тях новообразувани </w:t>
      </w:r>
      <w:r w:rsidR="009E3E6D">
        <w:rPr>
          <w:rFonts w:ascii="Times New Roman" w:hAnsi="Times New Roman"/>
          <w:sz w:val="28"/>
          <w:szCs w:val="28"/>
        </w:rPr>
        <w:t>(</w:t>
      </w:r>
      <w:r w:rsidR="00287F09" w:rsidRPr="00555A46">
        <w:rPr>
          <w:rFonts w:ascii="Times New Roman" w:hAnsi="Times New Roman"/>
          <w:sz w:val="28"/>
          <w:szCs w:val="28"/>
        </w:rPr>
        <w:t>образувани през 20</w:t>
      </w:r>
      <w:r w:rsidR="00133BEB">
        <w:rPr>
          <w:rFonts w:ascii="Times New Roman" w:hAnsi="Times New Roman"/>
          <w:sz w:val="28"/>
          <w:szCs w:val="28"/>
        </w:rPr>
        <w:t>2</w:t>
      </w:r>
      <w:r w:rsidR="004369E7">
        <w:rPr>
          <w:rFonts w:ascii="Times New Roman" w:hAnsi="Times New Roman"/>
          <w:sz w:val="28"/>
          <w:szCs w:val="28"/>
        </w:rPr>
        <w:t>2</w:t>
      </w:r>
      <w:r w:rsidR="000F6545">
        <w:rPr>
          <w:rFonts w:ascii="Times New Roman" w:hAnsi="Times New Roman"/>
          <w:sz w:val="28"/>
          <w:szCs w:val="28"/>
        </w:rPr>
        <w:t xml:space="preserve"> </w:t>
      </w:r>
      <w:r w:rsidR="00287F09" w:rsidRPr="00555A46">
        <w:rPr>
          <w:rFonts w:ascii="Times New Roman" w:hAnsi="Times New Roman"/>
          <w:sz w:val="28"/>
          <w:szCs w:val="28"/>
        </w:rPr>
        <w:t>г.</w:t>
      </w:r>
      <w:r w:rsidR="009E3E6D">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w:t>
      </w:r>
      <w:r w:rsidR="006801BA">
        <w:rPr>
          <w:rFonts w:ascii="Times New Roman" w:hAnsi="Times New Roman"/>
          <w:sz w:val="28"/>
          <w:szCs w:val="28"/>
        </w:rPr>
        <w:t xml:space="preserve">4 </w:t>
      </w:r>
      <w:r w:rsidR="004369E7">
        <w:rPr>
          <w:rFonts w:ascii="Times New Roman" w:hAnsi="Times New Roman"/>
          <w:sz w:val="28"/>
          <w:szCs w:val="28"/>
        </w:rPr>
        <w:t>790</w:t>
      </w:r>
      <w:r w:rsidR="001E2E74" w:rsidRPr="00555A46">
        <w:rPr>
          <w:rFonts w:ascii="Times New Roman" w:hAnsi="Times New Roman"/>
          <w:sz w:val="28"/>
          <w:szCs w:val="28"/>
        </w:rPr>
        <w:t xml:space="preserve"> </w:t>
      </w:r>
      <w:r w:rsidR="000F797F">
        <w:rPr>
          <w:rFonts w:ascii="Times New Roman" w:hAnsi="Times New Roman"/>
          <w:sz w:val="28"/>
          <w:szCs w:val="28"/>
        </w:rPr>
        <w:t>дела</w:t>
      </w:r>
      <w:r w:rsidRPr="00555A46">
        <w:rPr>
          <w:rFonts w:ascii="Times New Roman" w:hAnsi="Times New Roman"/>
          <w:sz w:val="28"/>
          <w:szCs w:val="28"/>
        </w:rPr>
        <w:t xml:space="preserve"> или </w:t>
      </w:r>
      <w:r w:rsidR="00F52302" w:rsidRPr="00555A46">
        <w:rPr>
          <w:rFonts w:ascii="Times New Roman" w:hAnsi="Times New Roman"/>
          <w:sz w:val="28"/>
          <w:szCs w:val="28"/>
        </w:rPr>
        <w:t>8</w:t>
      </w:r>
      <w:r w:rsidR="004369E7">
        <w:rPr>
          <w:rFonts w:ascii="Times New Roman" w:hAnsi="Times New Roman"/>
          <w:sz w:val="28"/>
          <w:szCs w:val="28"/>
        </w:rPr>
        <w:t>0</w:t>
      </w:r>
      <w:r w:rsidRPr="00555A46">
        <w:rPr>
          <w:rFonts w:ascii="Times New Roman" w:hAnsi="Times New Roman"/>
          <w:sz w:val="28"/>
          <w:szCs w:val="28"/>
        </w:rPr>
        <w:t>,</w:t>
      </w:r>
      <w:r w:rsidR="004369E7">
        <w:rPr>
          <w:rFonts w:ascii="Times New Roman" w:hAnsi="Times New Roman"/>
          <w:sz w:val="28"/>
          <w:szCs w:val="28"/>
        </w:rPr>
        <w:t>6</w:t>
      </w:r>
      <w:r w:rsidR="00035FEC">
        <w:rPr>
          <w:rFonts w:ascii="Times New Roman" w:hAnsi="Times New Roman"/>
          <w:sz w:val="28"/>
          <w:szCs w:val="28"/>
        </w:rPr>
        <w:t>9</w:t>
      </w:r>
      <w:r w:rsidRPr="00555A46">
        <w:rPr>
          <w:rFonts w:ascii="Times New Roman" w:hAnsi="Times New Roman"/>
          <w:sz w:val="28"/>
          <w:szCs w:val="28"/>
        </w:rPr>
        <w:t xml:space="preserve"> % от общия брой, посочен по-горе. Останалите несвършени от предходен период </w:t>
      </w:r>
      <w:r w:rsidR="00BB4996">
        <w:rPr>
          <w:rFonts w:ascii="Times New Roman" w:hAnsi="Times New Roman"/>
          <w:sz w:val="28"/>
          <w:szCs w:val="28"/>
        </w:rPr>
        <w:t>(</w:t>
      </w:r>
      <w:r w:rsidR="006801BA">
        <w:rPr>
          <w:rFonts w:ascii="Times New Roman" w:hAnsi="Times New Roman"/>
          <w:sz w:val="28"/>
          <w:szCs w:val="28"/>
        </w:rPr>
        <w:t>202</w:t>
      </w:r>
      <w:r w:rsidR="004369E7">
        <w:rPr>
          <w:rFonts w:ascii="Times New Roman" w:hAnsi="Times New Roman"/>
          <w:sz w:val="28"/>
          <w:szCs w:val="28"/>
        </w:rPr>
        <w:t>1</w:t>
      </w:r>
      <w:r w:rsidR="002F277A">
        <w:rPr>
          <w:rFonts w:ascii="Times New Roman" w:hAnsi="Times New Roman"/>
          <w:sz w:val="28"/>
          <w:szCs w:val="28"/>
        </w:rPr>
        <w:t xml:space="preserve"> </w:t>
      </w:r>
      <w:r w:rsidRPr="00555A46">
        <w:rPr>
          <w:rFonts w:ascii="Times New Roman" w:hAnsi="Times New Roman"/>
          <w:sz w:val="28"/>
          <w:szCs w:val="28"/>
        </w:rPr>
        <w:t>г. и преди това</w:t>
      </w:r>
      <w:r w:rsidR="00BB4996">
        <w:rPr>
          <w:rFonts w:ascii="Times New Roman" w:hAnsi="Times New Roman"/>
          <w:sz w:val="28"/>
          <w:szCs w:val="28"/>
        </w:rPr>
        <w:t>)</w:t>
      </w:r>
      <w:r w:rsidRPr="00555A46">
        <w:rPr>
          <w:rFonts w:ascii="Times New Roman" w:hAnsi="Times New Roman"/>
          <w:sz w:val="28"/>
          <w:szCs w:val="28"/>
        </w:rPr>
        <w:t xml:space="preserve"> дела са </w:t>
      </w:r>
      <w:r w:rsidR="00133BEB">
        <w:rPr>
          <w:rFonts w:ascii="Times New Roman" w:hAnsi="Times New Roman"/>
          <w:sz w:val="28"/>
          <w:szCs w:val="28"/>
        </w:rPr>
        <w:t xml:space="preserve">1 </w:t>
      </w:r>
      <w:r w:rsidR="004369E7">
        <w:rPr>
          <w:rFonts w:ascii="Times New Roman" w:hAnsi="Times New Roman"/>
          <w:sz w:val="28"/>
          <w:szCs w:val="28"/>
        </w:rPr>
        <w:t>14</w:t>
      </w:r>
      <w:r w:rsidR="00035FEC">
        <w:rPr>
          <w:rFonts w:ascii="Times New Roman" w:hAnsi="Times New Roman"/>
          <w:sz w:val="28"/>
          <w:szCs w:val="28"/>
        </w:rPr>
        <w:t>6</w:t>
      </w:r>
      <w:r w:rsidRPr="00555A46">
        <w:rPr>
          <w:rFonts w:ascii="Times New Roman" w:hAnsi="Times New Roman"/>
          <w:sz w:val="28"/>
          <w:szCs w:val="28"/>
        </w:rPr>
        <w:t xml:space="preserve"> дела или </w:t>
      </w:r>
      <w:r w:rsidR="00F52302" w:rsidRPr="00555A46">
        <w:rPr>
          <w:rFonts w:ascii="Times New Roman" w:hAnsi="Times New Roman"/>
          <w:sz w:val="28"/>
          <w:szCs w:val="28"/>
        </w:rPr>
        <w:t>1</w:t>
      </w:r>
      <w:r w:rsidR="004369E7">
        <w:rPr>
          <w:rFonts w:ascii="Times New Roman" w:hAnsi="Times New Roman"/>
          <w:sz w:val="28"/>
          <w:szCs w:val="28"/>
        </w:rPr>
        <w:t>9</w:t>
      </w:r>
      <w:r w:rsidRPr="00555A46">
        <w:rPr>
          <w:rFonts w:ascii="Times New Roman" w:hAnsi="Times New Roman"/>
          <w:sz w:val="28"/>
          <w:szCs w:val="28"/>
        </w:rPr>
        <w:t>,</w:t>
      </w:r>
      <w:r w:rsidR="004369E7">
        <w:rPr>
          <w:rFonts w:ascii="Times New Roman" w:hAnsi="Times New Roman"/>
          <w:sz w:val="28"/>
          <w:szCs w:val="28"/>
        </w:rPr>
        <w:t>3</w:t>
      </w:r>
      <w:r w:rsidR="00035FEC">
        <w:rPr>
          <w:rFonts w:ascii="Times New Roman" w:hAnsi="Times New Roman"/>
          <w:sz w:val="28"/>
          <w:szCs w:val="28"/>
        </w:rPr>
        <w:t>1</w:t>
      </w:r>
      <w:r w:rsidRPr="00555A46">
        <w:rPr>
          <w:rFonts w:ascii="Times New Roman" w:hAnsi="Times New Roman"/>
          <w:sz w:val="28"/>
          <w:szCs w:val="28"/>
        </w:rPr>
        <w:t xml:space="preserve"> % от посочения общ брой в началото на 20</w:t>
      </w:r>
      <w:r w:rsidR="00AE4F5A">
        <w:rPr>
          <w:rFonts w:ascii="Times New Roman" w:hAnsi="Times New Roman"/>
          <w:sz w:val="28"/>
          <w:szCs w:val="28"/>
        </w:rPr>
        <w:t>2</w:t>
      </w:r>
      <w:r w:rsidR="004369E7">
        <w:rPr>
          <w:rFonts w:ascii="Times New Roman" w:hAnsi="Times New Roman"/>
          <w:sz w:val="28"/>
          <w:szCs w:val="28"/>
        </w:rPr>
        <w:t>3</w:t>
      </w:r>
      <w:r w:rsidR="002F277A">
        <w:rPr>
          <w:rFonts w:ascii="Times New Roman" w:hAnsi="Times New Roman"/>
          <w:sz w:val="28"/>
          <w:szCs w:val="28"/>
        </w:rPr>
        <w:t xml:space="preserve"> </w:t>
      </w:r>
      <w:r w:rsidRPr="00555A46">
        <w:rPr>
          <w:rFonts w:ascii="Times New Roman" w:hAnsi="Times New Roman"/>
          <w:sz w:val="28"/>
          <w:szCs w:val="28"/>
        </w:rPr>
        <w:t>г. Останалите несвършени дела в началото на предходния период – 01.01.20</w:t>
      </w:r>
      <w:r w:rsidR="00133BEB">
        <w:rPr>
          <w:rFonts w:ascii="Times New Roman" w:hAnsi="Times New Roman"/>
          <w:sz w:val="28"/>
          <w:szCs w:val="28"/>
        </w:rPr>
        <w:t>2</w:t>
      </w:r>
      <w:r w:rsidR="004369E7">
        <w:rPr>
          <w:rFonts w:ascii="Times New Roman" w:hAnsi="Times New Roman"/>
          <w:sz w:val="28"/>
          <w:szCs w:val="28"/>
        </w:rPr>
        <w:t>2</w:t>
      </w:r>
      <w:r w:rsidR="002F277A">
        <w:rPr>
          <w:rFonts w:ascii="Times New Roman" w:hAnsi="Times New Roman"/>
          <w:sz w:val="28"/>
          <w:szCs w:val="28"/>
        </w:rPr>
        <w:t xml:space="preserve"> </w:t>
      </w:r>
      <w:r w:rsidR="00CF29E3" w:rsidRPr="00555A46">
        <w:rPr>
          <w:rFonts w:ascii="Times New Roman" w:hAnsi="Times New Roman"/>
          <w:sz w:val="28"/>
          <w:szCs w:val="28"/>
        </w:rPr>
        <w:t xml:space="preserve">г. са били </w:t>
      </w:r>
      <w:r w:rsidR="004369E7" w:rsidRPr="004369E7">
        <w:rPr>
          <w:rFonts w:ascii="Times New Roman" w:hAnsi="Times New Roman"/>
          <w:sz w:val="28"/>
          <w:szCs w:val="28"/>
        </w:rPr>
        <w:t>5 694</w:t>
      </w:r>
      <w:r w:rsidRPr="00555A46">
        <w:rPr>
          <w:rFonts w:ascii="Times New Roman" w:hAnsi="Times New Roman"/>
          <w:sz w:val="28"/>
          <w:szCs w:val="28"/>
        </w:rPr>
        <w:t xml:space="preserve">, което показва </w:t>
      </w:r>
      <w:r w:rsidR="004369E7">
        <w:rPr>
          <w:rFonts w:ascii="Times New Roman" w:hAnsi="Times New Roman"/>
          <w:sz w:val="28"/>
          <w:szCs w:val="28"/>
        </w:rPr>
        <w:t>незначително увеличение</w:t>
      </w:r>
      <w:r w:rsidRPr="00555A46">
        <w:rPr>
          <w:rFonts w:ascii="Times New Roman" w:hAnsi="Times New Roman"/>
          <w:sz w:val="28"/>
          <w:szCs w:val="28"/>
        </w:rPr>
        <w:t xml:space="preserve"> на несвършените дела в началото на настоящия отчетен период, в сравнение с предходния</w:t>
      </w:r>
      <w:r w:rsidR="004369E7">
        <w:rPr>
          <w:rFonts w:ascii="Times New Roman" w:hAnsi="Times New Roman"/>
          <w:sz w:val="28"/>
          <w:szCs w:val="28"/>
        </w:rPr>
        <w:t>,</w:t>
      </w:r>
      <w:r w:rsidR="00EA34F7">
        <w:rPr>
          <w:rFonts w:ascii="Times New Roman" w:hAnsi="Times New Roman"/>
          <w:sz w:val="28"/>
          <w:szCs w:val="28"/>
        </w:rPr>
        <w:t xml:space="preserve"> и се дължи на </w:t>
      </w:r>
      <w:r w:rsidR="007679C4">
        <w:rPr>
          <w:rFonts w:ascii="Times New Roman" w:hAnsi="Times New Roman"/>
          <w:sz w:val="28"/>
          <w:szCs w:val="28"/>
        </w:rPr>
        <w:t>положените усилия за по-бързо администриране и съответно приключване на делата</w:t>
      </w:r>
      <w:r w:rsidR="00A7497D">
        <w:rPr>
          <w:rFonts w:ascii="Times New Roman" w:hAnsi="Times New Roman"/>
          <w:sz w:val="28"/>
          <w:szCs w:val="28"/>
        </w:rPr>
        <w:t>.</w:t>
      </w:r>
    </w:p>
    <w:p w:rsidR="00FE43A9" w:rsidRPr="00793A0E" w:rsidRDefault="00FE43A9" w:rsidP="009632CF">
      <w:pPr>
        <w:spacing w:after="0"/>
        <w:ind w:firstLine="708"/>
        <w:jc w:val="both"/>
        <w:rPr>
          <w:rFonts w:ascii="Times New Roman" w:hAnsi="Times New Roman"/>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 xml:space="preserve">А.2. </w:t>
      </w:r>
      <w:r w:rsidRPr="00555A46">
        <w:rPr>
          <w:rFonts w:ascii="Times New Roman" w:hAnsi="Times New Roman"/>
          <w:sz w:val="28"/>
          <w:szCs w:val="28"/>
        </w:rPr>
        <w:t xml:space="preserve">От общо </w:t>
      </w:r>
      <w:r w:rsidR="004369E7" w:rsidRPr="004369E7">
        <w:rPr>
          <w:rFonts w:ascii="Times New Roman" w:hAnsi="Times New Roman"/>
          <w:sz w:val="28"/>
          <w:szCs w:val="28"/>
        </w:rPr>
        <w:t>5 93</w:t>
      </w:r>
      <w:r w:rsidR="00035FEC">
        <w:rPr>
          <w:rFonts w:ascii="Times New Roman" w:hAnsi="Times New Roman"/>
          <w:sz w:val="28"/>
          <w:szCs w:val="28"/>
        </w:rPr>
        <w:t>6</w:t>
      </w:r>
      <w:r w:rsidR="004369E7" w:rsidRPr="004369E7">
        <w:rPr>
          <w:rFonts w:ascii="Times New Roman" w:hAnsi="Times New Roman"/>
          <w:sz w:val="28"/>
          <w:szCs w:val="28"/>
        </w:rPr>
        <w:t xml:space="preserve">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4369E7">
        <w:rPr>
          <w:rFonts w:ascii="Times New Roman" w:hAnsi="Times New Roman"/>
          <w:sz w:val="28"/>
          <w:szCs w:val="28"/>
        </w:rPr>
        <w:t>3</w:t>
      </w:r>
      <w:r w:rsidR="002F277A">
        <w:rPr>
          <w:rFonts w:ascii="Times New Roman" w:hAnsi="Times New Roman"/>
          <w:sz w:val="28"/>
          <w:szCs w:val="28"/>
        </w:rPr>
        <w:t xml:space="preserve"> </w:t>
      </w:r>
      <w:r w:rsidRPr="00555A46">
        <w:rPr>
          <w:rFonts w:ascii="Times New Roman" w:hAnsi="Times New Roman"/>
          <w:sz w:val="28"/>
          <w:szCs w:val="28"/>
        </w:rPr>
        <w:t xml:space="preserve">г. несвършените граждански дела са били </w:t>
      </w:r>
      <w:r w:rsidR="00AA4B86">
        <w:rPr>
          <w:rFonts w:ascii="Times New Roman" w:hAnsi="Times New Roman"/>
          <w:sz w:val="28"/>
          <w:szCs w:val="28"/>
        </w:rPr>
        <w:t xml:space="preserve">4 </w:t>
      </w:r>
      <w:r w:rsidR="004369E7">
        <w:rPr>
          <w:rFonts w:ascii="Times New Roman" w:hAnsi="Times New Roman"/>
          <w:sz w:val="28"/>
          <w:szCs w:val="28"/>
        </w:rPr>
        <w:t>830</w:t>
      </w:r>
      <w:r w:rsidRPr="00555A46">
        <w:rPr>
          <w:rFonts w:ascii="Times New Roman" w:hAnsi="Times New Roman"/>
          <w:sz w:val="28"/>
          <w:szCs w:val="28"/>
        </w:rPr>
        <w:t xml:space="preserve"> или </w:t>
      </w:r>
      <w:r w:rsidR="004369E7">
        <w:rPr>
          <w:rFonts w:ascii="Times New Roman" w:hAnsi="Times New Roman"/>
          <w:sz w:val="28"/>
          <w:szCs w:val="28"/>
        </w:rPr>
        <w:t>81</w:t>
      </w:r>
      <w:r w:rsidRPr="00555A46">
        <w:rPr>
          <w:rFonts w:ascii="Times New Roman" w:hAnsi="Times New Roman"/>
          <w:sz w:val="28"/>
          <w:szCs w:val="28"/>
        </w:rPr>
        <w:t>,</w:t>
      </w:r>
      <w:r w:rsidR="004369E7">
        <w:rPr>
          <w:rFonts w:ascii="Times New Roman" w:hAnsi="Times New Roman"/>
          <w:sz w:val="28"/>
          <w:szCs w:val="28"/>
        </w:rPr>
        <w:t>3</w:t>
      </w:r>
      <w:r w:rsidR="00035FEC">
        <w:rPr>
          <w:rFonts w:ascii="Times New Roman" w:hAnsi="Times New Roman"/>
          <w:sz w:val="28"/>
          <w:szCs w:val="28"/>
        </w:rPr>
        <w:t>7</w:t>
      </w:r>
      <w:r w:rsidRPr="00555A46">
        <w:rPr>
          <w:rFonts w:ascii="Times New Roman" w:hAnsi="Times New Roman"/>
          <w:sz w:val="28"/>
          <w:szCs w:val="28"/>
        </w:rPr>
        <w:t xml:space="preserve"> % от посочения брой. От тях новообразуваните </w:t>
      </w:r>
      <w:r w:rsidR="00AE64E6">
        <w:rPr>
          <w:rFonts w:ascii="Times New Roman" w:hAnsi="Times New Roman"/>
          <w:sz w:val="28"/>
          <w:szCs w:val="28"/>
        </w:rPr>
        <w:t>(</w:t>
      </w:r>
      <w:r w:rsidR="00287F09" w:rsidRPr="00555A46">
        <w:rPr>
          <w:rFonts w:ascii="Times New Roman" w:hAnsi="Times New Roman"/>
          <w:sz w:val="28"/>
          <w:szCs w:val="28"/>
        </w:rPr>
        <w:t>20</w:t>
      </w:r>
      <w:r w:rsidR="00133BEB">
        <w:rPr>
          <w:rFonts w:ascii="Times New Roman" w:hAnsi="Times New Roman"/>
          <w:sz w:val="28"/>
          <w:szCs w:val="28"/>
        </w:rPr>
        <w:t>2</w:t>
      </w:r>
      <w:r w:rsidR="004369E7">
        <w:rPr>
          <w:rFonts w:ascii="Times New Roman" w:hAnsi="Times New Roman"/>
          <w:sz w:val="28"/>
          <w:szCs w:val="28"/>
        </w:rPr>
        <w:t>2</w:t>
      </w:r>
      <w:r w:rsidR="002F277A">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00287F09" w:rsidRPr="00555A46">
        <w:rPr>
          <w:rFonts w:ascii="Times New Roman" w:hAnsi="Times New Roman"/>
          <w:sz w:val="28"/>
          <w:szCs w:val="28"/>
        </w:rPr>
        <w:t xml:space="preserve"> </w:t>
      </w:r>
      <w:r w:rsidRPr="00555A46">
        <w:rPr>
          <w:rFonts w:ascii="Times New Roman" w:hAnsi="Times New Roman"/>
          <w:sz w:val="28"/>
          <w:szCs w:val="28"/>
        </w:rPr>
        <w:t xml:space="preserve">са били </w:t>
      </w:r>
      <w:r w:rsidR="00197E80">
        <w:rPr>
          <w:rFonts w:ascii="Times New Roman" w:hAnsi="Times New Roman"/>
          <w:sz w:val="28"/>
          <w:szCs w:val="28"/>
        </w:rPr>
        <w:t xml:space="preserve">3 </w:t>
      </w:r>
      <w:r w:rsidR="004369E7">
        <w:rPr>
          <w:rFonts w:ascii="Times New Roman" w:hAnsi="Times New Roman"/>
          <w:sz w:val="28"/>
          <w:szCs w:val="28"/>
        </w:rPr>
        <w:t>798</w:t>
      </w:r>
      <w:r w:rsidR="00F52302" w:rsidRPr="00555A46">
        <w:rPr>
          <w:rFonts w:ascii="Times New Roman" w:hAnsi="Times New Roman"/>
          <w:sz w:val="28"/>
          <w:szCs w:val="28"/>
        </w:rPr>
        <w:t xml:space="preserve"> </w:t>
      </w:r>
      <w:r w:rsidRPr="00555A46">
        <w:rPr>
          <w:rFonts w:ascii="Times New Roman" w:hAnsi="Times New Roman"/>
          <w:sz w:val="28"/>
          <w:szCs w:val="28"/>
        </w:rPr>
        <w:t>дела (</w:t>
      </w:r>
      <w:r w:rsidR="00133BEB">
        <w:rPr>
          <w:rFonts w:ascii="Times New Roman" w:hAnsi="Times New Roman"/>
          <w:sz w:val="28"/>
          <w:szCs w:val="28"/>
        </w:rPr>
        <w:t>78</w:t>
      </w:r>
      <w:r w:rsidR="00B27B67">
        <w:rPr>
          <w:rFonts w:ascii="Times New Roman" w:hAnsi="Times New Roman"/>
          <w:sz w:val="28"/>
          <w:szCs w:val="28"/>
        </w:rPr>
        <w:t>,</w:t>
      </w:r>
      <w:r w:rsidR="00C956D7">
        <w:rPr>
          <w:rFonts w:ascii="Times New Roman" w:hAnsi="Times New Roman"/>
          <w:sz w:val="28"/>
          <w:szCs w:val="28"/>
        </w:rPr>
        <w:t>6</w:t>
      </w:r>
      <w:r w:rsidR="007679C4">
        <w:rPr>
          <w:rFonts w:ascii="Times New Roman" w:hAnsi="Times New Roman"/>
          <w:sz w:val="28"/>
          <w:szCs w:val="28"/>
        </w:rPr>
        <w:t>3</w:t>
      </w:r>
      <w:r w:rsidRPr="00555A46">
        <w:rPr>
          <w:rFonts w:ascii="Times New Roman" w:hAnsi="Times New Roman"/>
          <w:sz w:val="28"/>
          <w:szCs w:val="28"/>
        </w:rPr>
        <w:t xml:space="preserve"> % от общия брой останали несвършени граждански дела), а останалите несвършени от предходен период (20</w:t>
      </w:r>
      <w:r w:rsidR="007679C4">
        <w:rPr>
          <w:rFonts w:ascii="Times New Roman" w:hAnsi="Times New Roman"/>
          <w:sz w:val="28"/>
          <w:szCs w:val="28"/>
        </w:rPr>
        <w:t>2</w:t>
      </w:r>
      <w:r w:rsidR="00C956D7">
        <w:rPr>
          <w:rFonts w:ascii="Times New Roman" w:hAnsi="Times New Roman"/>
          <w:sz w:val="28"/>
          <w:szCs w:val="28"/>
        </w:rPr>
        <w:t>1</w:t>
      </w:r>
      <w:r w:rsidR="002F277A">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C956D7">
        <w:rPr>
          <w:rFonts w:ascii="Times New Roman" w:hAnsi="Times New Roman"/>
          <w:sz w:val="28"/>
          <w:szCs w:val="28"/>
        </w:rPr>
        <w:t>1 032</w:t>
      </w:r>
      <w:r w:rsidRPr="00555A46">
        <w:rPr>
          <w:rFonts w:ascii="Times New Roman" w:hAnsi="Times New Roman"/>
          <w:sz w:val="28"/>
          <w:szCs w:val="28"/>
        </w:rPr>
        <w:t xml:space="preserve"> </w:t>
      </w:r>
      <w:r w:rsidR="00AE64E6">
        <w:rPr>
          <w:rFonts w:ascii="Times New Roman" w:hAnsi="Times New Roman"/>
          <w:sz w:val="28"/>
          <w:szCs w:val="28"/>
        </w:rPr>
        <w:t>(</w:t>
      </w:r>
      <w:r w:rsidR="00133BEB">
        <w:rPr>
          <w:rFonts w:ascii="Times New Roman" w:hAnsi="Times New Roman"/>
          <w:sz w:val="28"/>
          <w:szCs w:val="28"/>
        </w:rPr>
        <w:t>21</w:t>
      </w:r>
      <w:r w:rsidRPr="00555A46">
        <w:rPr>
          <w:rFonts w:ascii="Times New Roman" w:hAnsi="Times New Roman"/>
          <w:sz w:val="28"/>
          <w:szCs w:val="28"/>
        </w:rPr>
        <w:t>,</w:t>
      </w:r>
      <w:r w:rsidR="00C956D7">
        <w:rPr>
          <w:rFonts w:ascii="Times New Roman" w:hAnsi="Times New Roman"/>
          <w:sz w:val="28"/>
          <w:szCs w:val="28"/>
        </w:rPr>
        <w:t>37</w:t>
      </w:r>
      <w:r w:rsidRPr="00555A46">
        <w:rPr>
          <w:rFonts w:ascii="Times New Roman" w:hAnsi="Times New Roman"/>
          <w:sz w:val="28"/>
          <w:szCs w:val="28"/>
        </w:rPr>
        <w:t xml:space="preserve"> % от общия брой останали несвършени граждански дела</w:t>
      </w:r>
      <w:r w:rsidR="00AE64E6">
        <w:rPr>
          <w:rFonts w:ascii="Times New Roman" w:hAnsi="Times New Roman"/>
          <w:sz w:val="28"/>
          <w:szCs w:val="28"/>
        </w:rPr>
        <w:t>)</w:t>
      </w:r>
      <w:r w:rsidRPr="00555A46">
        <w:rPr>
          <w:rFonts w:ascii="Times New Roman" w:hAnsi="Times New Roman"/>
          <w:sz w:val="28"/>
          <w:szCs w:val="28"/>
        </w:rPr>
        <w:t>.</w:t>
      </w:r>
    </w:p>
    <w:p w:rsidR="00FE43A9" w:rsidRPr="00793A0E" w:rsidRDefault="00FE43A9" w:rsidP="009632CF">
      <w:pPr>
        <w:spacing w:after="0"/>
        <w:ind w:firstLine="708"/>
        <w:jc w:val="both"/>
        <w:rPr>
          <w:rFonts w:ascii="Times New Roman" w:hAnsi="Times New Roman"/>
          <w:b/>
        </w:rPr>
      </w:pPr>
    </w:p>
    <w:p w:rsidR="00F911DF" w:rsidRDefault="001B2863" w:rsidP="009632CF">
      <w:pPr>
        <w:spacing w:after="0"/>
        <w:ind w:firstLine="708"/>
        <w:jc w:val="both"/>
        <w:rPr>
          <w:rFonts w:ascii="Times New Roman" w:hAnsi="Times New Roman"/>
          <w:sz w:val="28"/>
          <w:szCs w:val="28"/>
          <w:lang w:val="en-US"/>
        </w:rPr>
      </w:pPr>
      <w:r w:rsidRPr="00555A46">
        <w:rPr>
          <w:rFonts w:ascii="Times New Roman" w:hAnsi="Times New Roman"/>
          <w:b/>
          <w:sz w:val="28"/>
          <w:szCs w:val="28"/>
        </w:rPr>
        <w:t>А.3.</w:t>
      </w:r>
      <w:r w:rsidRPr="00555A46">
        <w:rPr>
          <w:rFonts w:ascii="Times New Roman" w:hAnsi="Times New Roman"/>
          <w:sz w:val="28"/>
          <w:szCs w:val="28"/>
        </w:rPr>
        <w:t xml:space="preserve"> От общо </w:t>
      </w:r>
      <w:r w:rsidR="00C956D7" w:rsidRPr="00C956D7">
        <w:rPr>
          <w:rFonts w:ascii="Times New Roman" w:hAnsi="Times New Roman"/>
          <w:sz w:val="28"/>
          <w:szCs w:val="28"/>
        </w:rPr>
        <w:t>5 93</w:t>
      </w:r>
      <w:r w:rsidR="00035FEC">
        <w:rPr>
          <w:rFonts w:ascii="Times New Roman" w:hAnsi="Times New Roman"/>
          <w:sz w:val="28"/>
          <w:szCs w:val="28"/>
        </w:rPr>
        <w:t>6</w:t>
      </w:r>
      <w:r w:rsidR="00C956D7" w:rsidRPr="00C956D7">
        <w:rPr>
          <w:rFonts w:ascii="Times New Roman" w:hAnsi="Times New Roman"/>
          <w:sz w:val="28"/>
          <w:szCs w:val="28"/>
        </w:rPr>
        <w:t xml:space="preserve"> </w:t>
      </w:r>
      <w:r w:rsidRPr="00555A46">
        <w:rPr>
          <w:rFonts w:ascii="Times New Roman" w:hAnsi="Times New Roman"/>
          <w:sz w:val="28"/>
          <w:szCs w:val="28"/>
        </w:rPr>
        <w:t>несвършени дела за целия съд към 01.01.20</w:t>
      </w:r>
      <w:r w:rsidR="00AA4B86">
        <w:rPr>
          <w:rFonts w:ascii="Times New Roman" w:hAnsi="Times New Roman"/>
          <w:sz w:val="28"/>
          <w:szCs w:val="28"/>
        </w:rPr>
        <w:t>2</w:t>
      </w:r>
      <w:r w:rsidR="00C956D7">
        <w:rPr>
          <w:rFonts w:ascii="Times New Roman" w:hAnsi="Times New Roman"/>
          <w:sz w:val="28"/>
          <w:szCs w:val="28"/>
        </w:rPr>
        <w:t>3</w:t>
      </w:r>
      <w:r w:rsidR="00197E80">
        <w:rPr>
          <w:rFonts w:ascii="Times New Roman" w:hAnsi="Times New Roman"/>
          <w:sz w:val="28"/>
          <w:szCs w:val="28"/>
        </w:rPr>
        <w:t xml:space="preserve"> </w:t>
      </w:r>
      <w:r w:rsidRPr="00555A46">
        <w:rPr>
          <w:rFonts w:ascii="Times New Roman" w:hAnsi="Times New Roman"/>
          <w:sz w:val="28"/>
          <w:szCs w:val="28"/>
        </w:rPr>
        <w:t xml:space="preserve">г. несвършените наказателни дела са били </w:t>
      </w:r>
      <w:r w:rsidR="006B2807">
        <w:rPr>
          <w:rFonts w:ascii="Times New Roman" w:hAnsi="Times New Roman"/>
          <w:sz w:val="28"/>
          <w:szCs w:val="28"/>
        </w:rPr>
        <w:t xml:space="preserve">1 </w:t>
      </w:r>
      <w:r w:rsidR="00C956D7">
        <w:rPr>
          <w:rFonts w:ascii="Times New Roman" w:hAnsi="Times New Roman"/>
          <w:sz w:val="28"/>
          <w:szCs w:val="28"/>
        </w:rPr>
        <w:t>10</w:t>
      </w:r>
      <w:r w:rsidR="00035FEC">
        <w:rPr>
          <w:rFonts w:ascii="Times New Roman" w:hAnsi="Times New Roman"/>
          <w:sz w:val="28"/>
          <w:szCs w:val="28"/>
        </w:rPr>
        <w:t>6</w:t>
      </w:r>
      <w:r w:rsidRPr="00555A46">
        <w:rPr>
          <w:rFonts w:ascii="Times New Roman" w:hAnsi="Times New Roman"/>
          <w:sz w:val="28"/>
          <w:szCs w:val="28"/>
        </w:rPr>
        <w:t xml:space="preserve"> или </w:t>
      </w:r>
      <w:r w:rsidR="00C956D7">
        <w:rPr>
          <w:rFonts w:ascii="Times New Roman" w:hAnsi="Times New Roman"/>
          <w:sz w:val="28"/>
          <w:szCs w:val="28"/>
        </w:rPr>
        <w:t>18</w:t>
      </w:r>
      <w:r w:rsidRPr="00555A46">
        <w:rPr>
          <w:rFonts w:ascii="Times New Roman" w:hAnsi="Times New Roman"/>
          <w:sz w:val="28"/>
          <w:szCs w:val="28"/>
        </w:rPr>
        <w:t>,</w:t>
      </w:r>
      <w:r w:rsidR="007679C4">
        <w:rPr>
          <w:rFonts w:ascii="Times New Roman" w:hAnsi="Times New Roman"/>
          <w:sz w:val="28"/>
          <w:szCs w:val="28"/>
        </w:rPr>
        <w:t>6</w:t>
      </w:r>
      <w:r w:rsidR="00035FEC">
        <w:rPr>
          <w:rFonts w:ascii="Times New Roman" w:hAnsi="Times New Roman"/>
          <w:sz w:val="28"/>
          <w:szCs w:val="28"/>
        </w:rPr>
        <w:t>3</w:t>
      </w:r>
      <w:r w:rsidRPr="00555A46">
        <w:rPr>
          <w:rFonts w:ascii="Times New Roman" w:hAnsi="Times New Roman"/>
          <w:sz w:val="28"/>
          <w:szCs w:val="28"/>
        </w:rPr>
        <w:t xml:space="preserve"> % от общия брой </w:t>
      </w:r>
      <w:r w:rsidRPr="00555A46">
        <w:rPr>
          <w:rFonts w:ascii="Times New Roman" w:hAnsi="Times New Roman"/>
          <w:sz w:val="28"/>
          <w:szCs w:val="28"/>
        </w:rPr>
        <w:lastRenderedPageBreak/>
        <w:t>несвършени дела. От тях новообразуваните</w:t>
      </w:r>
      <w:r w:rsidR="00F52302" w:rsidRPr="00555A46">
        <w:rPr>
          <w:rFonts w:ascii="Times New Roman" w:hAnsi="Times New Roman"/>
          <w:sz w:val="28"/>
          <w:szCs w:val="28"/>
        </w:rPr>
        <w:t xml:space="preserve"> </w:t>
      </w:r>
      <w:r w:rsidR="00AE64E6">
        <w:rPr>
          <w:rFonts w:ascii="Times New Roman" w:hAnsi="Times New Roman"/>
          <w:sz w:val="28"/>
          <w:szCs w:val="28"/>
        </w:rPr>
        <w:t>(</w:t>
      </w:r>
      <w:r w:rsidR="00287F09" w:rsidRPr="00555A46">
        <w:rPr>
          <w:rFonts w:ascii="Times New Roman" w:hAnsi="Times New Roman"/>
          <w:sz w:val="28"/>
          <w:szCs w:val="28"/>
        </w:rPr>
        <w:t>20</w:t>
      </w:r>
      <w:r w:rsidR="006B2807">
        <w:rPr>
          <w:rFonts w:ascii="Times New Roman" w:hAnsi="Times New Roman"/>
          <w:sz w:val="28"/>
          <w:szCs w:val="28"/>
        </w:rPr>
        <w:t>2</w:t>
      </w:r>
      <w:r w:rsidR="00C956D7">
        <w:rPr>
          <w:rFonts w:ascii="Times New Roman" w:hAnsi="Times New Roman"/>
          <w:sz w:val="28"/>
          <w:szCs w:val="28"/>
        </w:rPr>
        <w:t>2</w:t>
      </w:r>
      <w:r w:rsidR="00197E80">
        <w:rPr>
          <w:rFonts w:ascii="Times New Roman" w:hAnsi="Times New Roman"/>
          <w:sz w:val="28"/>
          <w:szCs w:val="28"/>
        </w:rPr>
        <w:t xml:space="preserve"> </w:t>
      </w:r>
      <w:r w:rsidR="00287F09"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са били </w:t>
      </w:r>
      <w:r w:rsidR="00C956D7">
        <w:rPr>
          <w:rFonts w:ascii="Times New Roman" w:hAnsi="Times New Roman"/>
          <w:sz w:val="28"/>
          <w:szCs w:val="28"/>
        </w:rPr>
        <w:t>99</w:t>
      </w:r>
      <w:r w:rsidR="007679C4">
        <w:rPr>
          <w:rFonts w:ascii="Times New Roman" w:hAnsi="Times New Roman"/>
          <w:sz w:val="28"/>
          <w:szCs w:val="28"/>
        </w:rPr>
        <w:t>2</w:t>
      </w:r>
      <w:r w:rsidRPr="00555A46">
        <w:rPr>
          <w:rFonts w:ascii="Times New Roman" w:hAnsi="Times New Roman"/>
          <w:sz w:val="28"/>
          <w:szCs w:val="28"/>
        </w:rPr>
        <w:t xml:space="preserve"> дела </w:t>
      </w:r>
      <w:r w:rsidR="00AE64E6">
        <w:rPr>
          <w:rFonts w:ascii="Times New Roman" w:hAnsi="Times New Roman"/>
          <w:sz w:val="28"/>
          <w:szCs w:val="28"/>
        </w:rPr>
        <w:t xml:space="preserve">– </w:t>
      </w:r>
      <w:r w:rsidR="00C956D7">
        <w:rPr>
          <w:rFonts w:ascii="Times New Roman" w:hAnsi="Times New Roman"/>
          <w:sz w:val="28"/>
          <w:szCs w:val="28"/>
        </w:rPr>
        <w:t>89</w:t>
      </w:r>
      <w:r w:rsidR="00552D55" w:rsidRPr="00555A46">
        <w:rPr>
          <w:rFonts w:ascii="Times New Roman" w:hAnsi="Times New Roman"/>
          <w:sz w:val="28"/>
          <w:szCs w:val="28"/>
        </w:rPr>
        <w:t>,</w:t>
      </w:r>
      <w:r w:rsidR="00C956D7">
        <w:rPr>
          <w:rFonts w:ascii="Times New Roman" w:hAnsi="Times New Roman"/>
          <w:sz w:val="28"/>
          <w:szCs w:val="28"/>
        </w:rPr>
        <w:t>61</w:t>
      </w:r>
      <w:r w:rsidRPr="00555A46">
        <w:rPr>
          <w:rFonts w:ascii="Times New Roman" w:hAnsi="Times New Roman"/>
          <w:sz w:val="28"/>
          <w:szCs w:val="28"/>
        </w:rPr>
        <w:t xml:space="preserve"> % от общия брой останали несвършени наказателни дела, а останалите несвършени от предходен период (20</w:t>
      </w:r>
      <w:r w:rsidR="007679C4">
        <w:rPr>
          <w:rFonts w:ascii="Times New Roman" w:hAnsi="Times New Roman"/>
          <w:sz w:val="28"/>
          <w:szCs w:val="28"/>
        </w:rPr>
        <w:t>2</w:t>
      </w:r>
      <w:r w:rsidR="00C956D7">
        <w:rPr>
          <w:rFonts w:ascii="Times New Roman" w:hAnsi="Times New Roman"/>
          <w:sz w:val="28"/>
          <w:szCs w:val="28"/>
        </w:rPr>
        <w:t>1</w:t>
      </w:r>
      <w:r w:rsidR="00197E80">
        <w:rPr>
          <w:rFonts w:ascii="Times New Roman" w:hAnsi="Times New Roman"/>
          <w:sz w:val="28"/>
          <w:szCs w:val="28"/>
        </w:rPr>
        <w:t xml:space="preserve"> </w:t>
      </w:r>
      <w:r w:rsidRPr="00555A46">
        <w:rPr>
          <w:rFonts w:ascii="Times New Roman" w:hAnsi="Times New Roman"/>
          <w:sz w:val="28"/>
          <w:szCs w:val="28"/>
        </w:rPr>
        <w:t xml:space="preserve">г. и преди) са били </w:t>
      </w:r>
      <w:r w:rsidR="007679C4">
        <w:rPr>
          <w:rFonts w:ascii="Times New Roman" w:hAnsi="Times New Roman"/>
          <w:sz w:val="28"/>
          <w:szCs w:val="28"/>
        </w:rPr>
        <w:t>1</w:t>
      </w:r>
      <w:r w:rsidR="00C956D7">
        <w:rPr>
          <w:rFonts w:ascii="Times New Roman" w:hAnsi="Times New Roman"/>
          <w:sz w:val="28"/>
          <w:szCs w:val="28"/>
        </w:rPr>
        <w:t>1</w:t>
      </w:r>
      <w:r w:rsidR="00A42080">
        <w:rPr>
          <w:rFonts w:ascii="Times New Roman" w:hAnsi="Times New Roman"/>
          <w:sz w:val="28"/>
          <w:szCs w:val="28"/>
        </w:rPr>
        <w:t>4</w:t>
      </w:r>
      <w:r w:rsidRPr="00555A46">
        <w:rPr>
          <w:rFonts w:ascii="Times New Roman" w:hAnsi="Times New Roman"/>
          <w:sz w:val="28"/>
          <w:szCs w:val="28"/>
        </w:rPr>
        <w:t xml:space="preserve"> </w:t>
      </w:r>
      <w:r w:rsidR="00AE64E6">
        <w:rPr>
          <w:rFonts w:ascii="Times New Roman" w:hAnsi="Times New Roman"/>
          <w:sz w:val="28"/>
          <w:szCs w:val="28"/>
        </w:rPr>
        <w:t xml:space="preserve">– </w:t>
      </w:r>
      <w:r w:rsidR="00C956D7">
        <w:rPr>
          <w:rFonts w:ascii="Times New Roman" w:hAnsi="Times New Roman"/>
          <w:sz w:val="28"/>
          <w:szCs w:val="28"/>
        </w:rPr>
        <w:t>10</w:t>
      </w:r>
      <w:r w:rsidR="00552D55" w:rsidRPr="00555A46">
        <w:rPr>
          <w:rFonts w:ascii="Times New Roman" w:hAnsi="Times New Roman"/>
          <w:sz w:val="28"/>
          <w:szCs w:val="28"/>
        </w:rPr>
        <w:t>,</w:t>
      </w:r>
      <w:r w:rsidR="007679C4">
        <w:rPr>
          <w:rFonts w:ascii="Times New Roman" w:hAnsi="Times New Roman"/>
          <w:sz w:val="28"/>
          <w:szCs w:val="28"/>
        </w:rPr>
        <w:t>3</w:t>
      </w:r>
      <w:r w:rsidR="00C956D7">
        <w:rPr>
          <w:rFonts w:ascii="Times New Roman" w:hAnsi="Times New Roman"/>
          <w:sz w:val="28"/>
          <w:szCs w:val="28"/>
        </w:rPr>
        <w:t>9</w:t>
      </w:r>
      <w:r w:rsidR="00AE64E6">
        <w:rPr>
          <w:rFonts w:ascii="Times New Roman" w:hAnsi="Times New Roman"/>
          <w:sz w:val="28"/>
          <w:szCs w:val="28"/>
        </w:rPr>
        <w:t xml:space="preserve"> %</w:t>
      </w:r>
      <w:r w:rsidRPr="00555A46">
        <w:rPr>
          <w:rFonts w:ascii="Times New Roman" w:hAnsi="Times New Roman"/>
          <w:sz w:val="28"/>
          <w:szCs w:val="28"/>
        </w:rPr>
        <w:t xml:space="preserve"> от общия брой останали несвършени наказателни дела.</w:t>
      </w:r>
    </w:p>
    <w:p w:rsidR="007D42FA" w:rsidRPr="00793A0E" w:rsidRDefault="007D42FA" w:rsidP="009632CF">
      <w:pPr>
        <w:spacing w:after="0"/>
        <w:ind w:firstLine="708"/>
        <w:jc w:val="both"/>
        <w:rPr>
          <w:rFonts w:ascii="Times New Roman" w:hAnsi="Times New Roman"/>
        </w:rPr>
      </w:pPr>
    </w:p>
    <w:p w:rsidR="001B2863" w:rsidRPr="00555A46" w:rsidRDefault="007D42FA" w:rsidP="009632CF">
      <w:pPr>
        <w:spacing w:after="0"/>
        <w:ind w:firstLine="708"/>
        <w:jc w:val="both"/>
        <w:rPr>
          <w:rFonts w:ascii="Times New Roman" w:hAnsi="Times New Roman"/>
          <w:sz w:val="28"/>
          <w:szCs w:val="28"/>
        </w:rPr>
      </w:pPr>
      <w:r w:rsidRPr="007D42FA">
        <w:rPr>
          <w:rFonts w:ascii="Times New Roman" w:hAnsi="Times New Roman"/>
          <w:b/>
          <w:sz w:val="28"/>
          <w:szCs w:val="28"/>
        </w:rPr>
        <w:t>А.4.</w:t>
      </w:r>
      <w:r>
        <w:rPr>
          <w:rFonts w:ascii="Times New Roman" w:hAnsi="Times New Roman"/>
          <w:sz w:val="28"/>
          <w:szCs w:val="28"/>
        </w:rPr>
        <w:t xml:space="preserve"> </w:t>
      </w:r>
      <w:r w:rsidR="00F911DF">
        <w:rPr>
          <w:rFonts w:ascii="Times New Roman" w:hAnsi="Times New Roman"/>
          <w:sz w:val="28"/>
          <w:szCs w:val="28"/>
        </w:rPr>
        <w:t>За отчетната 202</w:t>
      </w:r>
      <w:r w:rsidR="00C956D7">
        <w:rPr>
          <w:rFonts w:ascii="Times New Roman" w:hAnsi="Times New Roman"/>
          <w:sz w:val="28"/>
          <w:szCs w:val="28"/>
        </w:rPr>
        <w:t xml:space="preserve">3 </w:t>
      </w:r>
      <w:r w:rsidR="00F911DF">
        <w:rPr>
          <w:rFonts w:ascii="Times New Roman" w:hAnsi="Times New Roman"/>
          <w:sz w:val="28"/>
          <w:szCs w:val="28"/>
        </w:rPr>
        <w:t xml:space="preserve">г. са постъпили общо </w:t>
      </w:r>
      <w:r w:rsidR="001932C8">
        <w:rPr>
          <w:rFonts w:ascii="Times New Roman" w:hAnsi="Times New Roman"/>
          <w:sz w:val="28"/>
          <w:szCs w:val="28"/>
        </w:rPr>
        <w:t xml:space="preserve">26 </w:t>
      </w:r>
      <w:r w:rsidR="007679C4">
        <w:rPr>
          <w:rFonts w:ascii="Times New Roman" w:hAnsi="Times New Roman"/>
          <w:sz w:val="28"/>
          <w:szCs w:val="28"/>
        </w:rPr>
        <w:t>5</w:t>
      </w:r>
      <w:r w:rsidR="00C956D7">
        <w:rPr>
          <w:rFonts w:ascii="Times New Roman" w:hAnsi="Times New Roman"/>
          <w:sz w:val="28"/>
          <w:szCs w:val="28"/>
        </w:rPr>
        <w:t>60</w:t>
      </w:r>
      <w:r w:rsidR="00F911DF" w:rsidRPr="00555A46">
        <w:rPr>
          <w:rFonts w:ascii="Times New Roman" w:hAnsi="Times New Roman"/>
          <w:sz w:val="28"/>
          <w:szCs w:val="28"/>
        </w:rPr>
        <w:t xml:space="preserve"> дела</w:t>
      </w:r>
      <w:r w:rsidR="00F911DF">
        <w:rPr>
          <w:rFonts w:ascii="Times New Roman" w:hAnsi="Times New Roman"/>
          <w:sz w:val="28"/>
          <w:szCs w:val="28"/>
        </w:rPr>
        <w:t xml:space="preserve">, от които новообразуваните </w:t>
      </w:r>
      <w:r w:rsidR="008251FF">
        <w:rPr>
          <w:rFonts w:ascii="Times New Roman" w:hAnsi="Times New Roman"/>
          <w:sz w:val="28"/>
          <w:szCs w:val="28"/>
        </w:rPr>
        <w:t xml:space="preserve">и продължаващи под същия номер </w:t>
      </w:r>
      <w:r w:rsidR="00F911DF" w:rsidRPr="00555A46">
        <w:rPr>
          <w:rFonts w:ascii="Times New Roman" w:hAnsi="Times New Roman"/>
          <w:sz w:val="28"/>
          <w:szCs w:val="28"/>
        </w:rPr>
        <w:t>граждански</w:t>
      </w:r>
      <w:r w:rsidR="00F911DF">
        <w:rPr>
          <w:rFonts w:ascii="Times New Roman" w:hAnsi="Times New Roman"/>
          <w:sz w:val="28"/>
          <w:szCs w:val="28"/>
        </w:rPr>
        <w:t xml:space="preserve"> дела </w:t>
      </w:r>
      <w:r w:rsidR="00F911DF" w:rsidRPr="00555A46">
        <w:rPr>
          <w:rFonts w:ascii="Times New Roman" w:hAnsi="Times New Roman"/>
          <w:sz w:val="28"/>
          <w:szCs w:val="28"/>
        </w:rPr>
        <w:t xml:space="preserve">са </w:t>
      </w:r>
      <w:r w:rsidR="007679C4">
        <w:rPr>
          <w:rFonts w:ascii="Times New Roman" w:hAnsi="Times New Roman"/>
          <w:sz w:val="28"/>
          <w:szCs w:val="28"/>
        </w:rPr>
        <w:t xml:space="preserve">19 </w:t>
      </w:r>
      <w:r w:rsidR="00C956D7">
        <w:rPr>
          <w:rFonts w:ascii="Times New Roman" w:hAnsi="Times New Roman"/>
          <w:sz w:val="28"/>
          <w:szCs w:val="28"/>
        </w:rPr>
        <w:t>479</w:t>
      </w:r>
      <w:r w:rsidR="00F911DF" w:rsidRPr="00555A46">
        <w:rPr>
          <w:rFonts w:ascii="Times New Roman" w:hAnsi="Times New Roman"/>
          <w:sz w:val="28"/>
          <w:szCs w:val="28"/>
        </w:rPr>
        <w:t xml:space="preserve"> или </w:t>
      </w:r>
      <w:r w:rsidR="006B2807">
        <w:rPr>
          <w:rFonts w:ascii="Times New Roman" w:hAnsi="Times New Roman"/>
          <w:sz w:val="28"/>
          <w:szCs w:val="28"/>
        </w:rPr>
        <w:t>7</w:t>
      </w:r>
      <w:r w:rsidR="00C956D7">
        <w:rPr>
          <w:rFonts w:ascii="Times New Roman" w:hAnsi="Times New Roman"/>
          <w:sz w:val="28"/>
          <w:szCs w:val="28"/>
        </w:rPr>
        <w:t>3</w:t>
      </w:r>
      <w:r w:rsidR="00F911DF">
        <w:rPr>
          <w:rFonts w:ascii="Times New Roman" w:hAnsi="Times New Roman"/>
          <w:sz w:val="28"/>
          <w:szCs w:val="28"/>
        </w:rPr>
        <w:t>,</w:t>
      </w:r>
      <w:r w:rsidR="00C956D7">
        <w:rPr>
          <w:rFonts w:ascii="Times New Roman" w:hAnsi="Times New Roman"/>
          <w:sz w:val="28"/>
          <w:szCs w:val="28"/>
        </w:rPr>
        <w:t>3</w:t>
      </w:r>
      <w:r w:rsidR="007679C4">
        <w:rPr>
          <w:rFonts w:ascii="Times New Roman" w:hAnsi="Times New Roman"/>
          <w:sz w:val="28"/>
          <w:szCs w:val="28"/>
        </w:rPr>
        <w:t>4</w:t>
      </w:r>
      <w:r w:rsidR="00F911DF" w:rsidRPr="00555A46">
        <w:rPr>
          <w:rFonts w:ascii="Times New Roman" w:hAnsi="Times New Roman"/>
          <w:sz w:val="28"/>
          <w:szCs w:val="28"/>
        </w:rPr>
        <w:t xml:space="preserve"> % от тях, а </w:t>
      </w:r>
      <w:r w:rsidR="00F911DF">
        <w:rPr>
          <w:rFonts w:ascii="Times New Roman" w:hAnsi="Times New Roman"/>
          <w:sz w:val="28"/>
          <w:szCs w:val="28"/>
        </w:rPr>
        <w:t xml:space="preserve">новообразуваните </w:t>
      </w:r>
      <w:r w:rsidR="004E4C3A">
        <w:rPr>
          <w:rFonts w:ascii="Times New Roman" w:hAnsi="Times New Roman"/>
          <w:sz w:val="28"/>
          <w:szCs w:val="28"/>
        </w:rPr>
        <w:t>и продължаващите по</w:t>
      </w:r>
      <w:r w:rsidR="008251FF">
        <w:rPr>
          <w:rFonts w:ascii="Times New Roman" w:hAnsi="Times New Roman"/>
          <w:sz w:val="28"/>
          <w:szCs w:val="28"/>
        </w:rPr>
        <w:t xml:space="preserve">д същия номер </w:t>
      </w:r>
      <w:r w:rsidR="00F911DF" w:rsidRPr="00555A46">
        <w:rPr>
          <w:rFonts w:ascii="Times New Roman" w:hAnsi="Times New Roman"/>
          <w:sz w:val="28"/>
          <w:szCs w:val="28"/>
        </w:rPr>
        <w:t>наказателни</w:t>
      </w:r>
      <w:r w:rsidR="00F911DF">
        <w:rPr>
          <w:rFonts w:ascii="Times New Roman" w:hAnsi="Times New Roman"/>
          <w:sz w:val="28"/>
          <w:szCs w:val="28"/>
        </w:rPr>
        <w:t xml:space="preserve"> дела</w:t>
      </w:r>
      <w:r w:rsidR="00F911DF" w:rsidRPr="00555A46">
        <w:rPr>
          <w:rFonts w:ascii="Times New Roman" w:hAnsi="Times New Roman"/>
          <w:sz w:val="28"/>
          <w:szCs w:val="28"/>
        </w:rPr>
        <w:t xml:space="preserve"> са </w:t>
      </w:r>
      <w:r w:rsidR="007679C4">
        <w:rPr>
          <w:rFonts w:ascii="Times New Roman" w:hAnsi="Times New Roman"/>
          <w:sz w:val="28"/>
          <w:szCs w:val="28"/>
        </w:rPr>
        <w:t xml:space="preserve">7 </w:t>
      </w:r>
      <w:r w:rsidR="00C956D7">
        <w:rPr>
          <w:rFonts w:ascii="Times New Roman" w:hAnsi="Times New Roman"/>
          <w:sz w:val="28"/>
          <w:szCs w:val="28"/>
        </w:rPr>
        <w:t>081</w:t>
      </w:r>
      <w:r w:rsidR="00F911DF" w:rsidRPr="00555A46">
        <w:rPr>
          <w:rFonts w:ascii="Times New Roman" w:hAnsi="Times New Roman"/>
          <w:sz w:val="28"/>
          <w:szCs w:val="28"/>
        </w:rPr>
        <w:t xml:space="preserve"> –</w:t>
      </w:r>
      <w:r w:rsidR="006B2807">
        <w:rPr>
          <w:rFonts w:ascii="Times New Roman" w:hAnsi="Times New Roman"/>
          <w:sz w:val="28"/>
          <w:szCs w:val="28"/>
        </w:rPr>
        <w:t xml:space="preserve"> 2</w:t>
      </w:r>
      <w:r w:rsidR="00C956D7">
        <w:rPr>
          <w:rFonts w:ascii="Times New Roman" w:hAnsi="Times New Roman"/>
          <w:sz w:val="28"/>
          <w:szCs w:val="28"/>
        </w:rPr>
        <w:t>6</w:t>
      </w:r>
      <w:r w:rsidR="00F911DF">
        <w:rPr>
          <w:rFonts w:ascii="Times New Roman" w:hAnsi="Times New Roman"/>
          <w:sz w:val="28"/>
          <w:szCs w:val="28"/>
        </w:rPr>
        <w:t>,</w:t>
      </w:r>
      <w:r w:rsidR="00C956D7">
        <w:rPr>
          <w:rFonts w:ascii="Times New Roman" w:hAnsi="Times New Roman"/>
          <w:sz w:val="28"/>
          <w:szCs w:val="28"/>
        </w:rPr>
        <w:t>6</w:t>
      </w:r>
      <w:r w:rsidR="007679C4">
        <w:rPr>
          <w:rFonts w:ascii="Times New Roman" w:hAnsi="Times New Roman"/>
          <w:sz w:val="28"/>
          <w:szCs w:val="28"/>
        </w:rPr>
        <w:t>6</w:t>
      </w:r>
      <w:r w:rsidR="00F911DF"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Общо за разглеждане през отчетния период са били </w:t>
      </w:r>
      <w:r w:rsidR="00B908FF">
        <w:rPr>
          <w:rFonts w:ascii="Times New Roman" w:hAnsi="Times New Roman"/>
          <w:sz w:val="28"/>
          <w:szCs w:val="28"/>
        </w:rPr>
        <w:t xml:space="preserve">32 </w:t>
      </w:r>
      <w:r w:rsidR="00C956D7">
        <w:rPr>
          <w:rFonts w:ascii="Times New Roman" w:hAnsi="Times New Roman"/>
          <w:sz w:val="28"/>
          <w:szCs w:val="28"/>
        </w:rPr>
        <w:t>49</w:t>
      </w:r>
      <w:r w:rsidR="00A42080">
        <w:rPr>
          <w:rFonts w:ascii="Times New Roman" w:hAnsi="Times New Roman"/>
          <w:sz w:val="28"/>
          <w:szCs w:val="28"/>
        </w:rPr>
        <w:t>6</w:t>
      </w:r>
      <w:r w:rsidRPr="00555A46">
        <w:rPr>
          <w:rFonts w:ascii="Times New Roman" w:hAnsi="Times New Roman"/>
          <w:sz w:val="28"/>
          <w:szCs w:val="28"/>
        </w:rPr>
        <w:t xml:space="preserve"> дела, от които постъпилите дела през 20</w:t>
      </w:r>
      <w:r w:rsidR="00AA4B86">
        <w:rPr>
          <w:rFonts w:ascii="Times New Roman" w:hAnsi="Times New Roman"/>
          <w:sz w:val="28"/>
          <w:szCs w:val="28"/>
        </w:rPr>
        <w:t>2</w:t>
      </w:r>
      <w:r w:rsidR="00C956D7">
        <w:rPr>
          <w:rFonts w:ascii="Times New Roman" w:hAnsi="Times New Roman"/>
          <w:sz w:val="28"/>
          <w:szCs w:val="28"/>
        </w:rPr>
        <w:t>3</w:t>
      </w:r>
      <w:r w:rsidR="00197E80">
        <w:rPr>
          <w:rFonts w:ascii="Times New Roman" w:hAnsi="Times New Roman"/>
          <w:sz w:val="28"/>
          <w:szCs w:val="28"/>
        </w:rPr>
        <w:t xml:space="preserve"> </w:t>
      </w:r>
      <w:r w:rsidRPr="00555A46">
        <w:rPr>
          <w:rFonts w:ascii="Times New Roman" w:hAnsi="Times New Roman"/>
          <w:sz w:val="28"/>
          <w:szCs w:val="28"/>
        </w:rPr>
        <w:t xml:space="preserve">г. са </w:t>
      </w:r>
      <w:r w:rsidR="00B908FF">
        <w:rPr>
          <w:rFonts w:ascii="Times New Roman" w:hAnsi="Times New Roman"/>
          <w:sz w:val="28"/>
          <w:szCs w:val="28"/>
        </w:rPr>
        <w:t>26 5</w:t>
      </w:r>
      <w:r w:rsidR="00C956D7">
        <w:rPr>
          <w:rFonts w:ascii="Times New Roman" w:hAnsi="Times New Roman"/>
          <w:sz w:val="28"/>
          <w:szCs w:val="28"/>
        </w:rPr>
        <w:t>60</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7E664B">
        <w:rPr>
          <w:rFonts w:ascii="Times New Roman" w:hAnsi="Times New Roman"/>
          <w:sz w:val="28"/>
          <w:szCs w:val="28"/>
        </w:rPr>
        <w:t>1</w:t>
      </w:r>
      <w:r w:rsidRPr="00555A46">
        <w:rPr>
          <w:rFonts w:ascii="Times New Roman" w:hAnsi="Times New Roman"/>
          <w:sz w:val="28"/>
          <w:szCs w:val="28"/>
        </w:rPr>
        <w:t>,</w:t>
      </w:r>
      <w:r w:rsidR="00B908FF">
        <w:rPr>
          <w:rFonts w:ascii="Times New Roman" w:hAnsi="Times New Roman"/>
          <w:sz w:val="28"/>
          <w:szCs w:val="28"/>
        </w:rPr>
        <w:t>7</w:t>
      </w:r>
      <w:r w:rsidR="007E664B">
        <w:rPr>
          <w:rFonts w:ascii="Times New Roman" w:hAnsi="Times New Roman"/>
          <w:sz w:val="28"/>
          <w:szCs w:val="28"/>
        </w:rPr>
        <w:t>3</w:t>
      </w:r>
      <w:r w:rsidRPr="00555A46">
        <w:rPr>
          <w:rFonts w:ascii="Times New Roman" w:hAnsi="Times New Roman"/>
          <w:sz w:val="28"/>
          <w:szCs w:val="28"/>
        </w:rPr>
        <w:t xml:space="preserve"> % от общия брой дела за разглеждане и останали несвършени от предходния </w:t>
      </w:r>
      <w:r w:rsidR="00AE64E6">
        <w:rPr>
          <w:rFonts w:ascii="Times New Roman" w:hAnsi="Times New Roman"/>
          <w:sz w:val="28"/>
          <w:szCs w:val="28"/>
        </w:rPr>
        <w:t>(</w:t>
      </w:r>
      <w:r w:rsidRPr="00555A46">
        <w:rPr>
          <w:rFonts w:ascii="Times New Roman" w:hAnsi="Times New Roman"/>
          <w:sz w:val="28"/>
          <w:szCs w:val="28"/>
        </w:rPr>
        <w:t>20</w:t>
      </w:r>
      <w:r w:rsidR="006B2807">
        <w:rPr>
          <w:rFonts w:ascii="Times New Roman" w:hAnsi="Times New Roman"/>
          <w:sz w:val="28"/>
          <w:szCs w:val="28"/>
        </w:rPr>
        <w:t>2</w:t>
      </w:r>
      <w:r w:rsidR="00C956D7">
        <w:rPr>
          <w:rFonts w:ascii="Times New Roman" w:hAnsi="Times New Roman"/>
          <w:sz w:val="28"/>
          <w:szCs w:val="28"/>
        </w:rPr>
        <w:t xml:space="preserve">2 </w:t>
      </w:r>
      <w:r w:rsidRPr="00555A46">
        <w:rPr>
          <w:rFonts w:ascii="Times New Roman" w:hAnsi="Times New Roman"/>
          <w:sz w:val="28"/>
          <w:szCs w:val="28"/>
        </w:rPr>
        <w:t>г.</w:t>
      </w:r>
      <w:r w:rsidR="00AE64E6">
        <w:rPr>
          <w:rFonts w:ascii="Times New Roman" w:hAnsi="Times New Roman"/>
          <w:sz w:val="28"/>
          <w:szCs w:val="28"/>
        </w:rPr>
        <w:t>)</w:t>
      </w:r>
      <w:r w:rsidRPr="00555A46">
        <w:rPr>
          <w:rFonts w:ascii="Times New Roman" w:hAnsi="Times New Roman"/>
          <w:sz w:val="28"/>
          <w:szCs w:val="28"/>
        </w:rPr>
        <w:t xml:space="preserve"> отчетен период </w:t>
      </w:r>
      <w:r w:rsidR="00C956D7" w:rsidRPr="00C956D7">
        <w:rPr>
          <w:rFonts w:ascii="Times New Roman" w:hAnsi="Times New Roman"/>
          <w:sz w:val="28"/>
          <w:szCs w:val="28"/>
        </w:rPr>
        <w:t>5 93</w:t>
      </w:r>
      <w:r w:rsidR="00A42080">
        <w:rPr>
          <w:rFonts w:ascii="Times New Roman" w:hAnsi="Times New Roman"/>
          <w:sz w:val="28"/>
          <w:szCs w:val="28"/>
        </w:rPr>
        <w:t>6</w:t>
      </w:r>
      <w:r w:rsidR="00C956D7" w:rsidRPr="00C956D7">
        <w:rPr>
          <w:rFonts w:ascii="Times New Roman" w:hAnsi="Times New Roman"/>
          <w:sz w:val="28"/>
          <w:szCs w:val="28"/>
        </w:rPr>
        <w:t xml:space="preserve"> </w:t>
      </w:r>
      <w:r w:rsidR="00552D55" w:rsidRPr="00555A46">
        <w:rPr>
          <w:rFonts w:ascii="Times New Roman" w:hAnsi="Times New Roman"/>
          <w:sz w:val="28"/>
          <w:szCs w:val="28"/>
        </w:rPr>
        <w:t xml:space="preserve">– </w:t>
      </w:r>
      <w:r w:rsidR="00B908FF">
        <w:rPr>
          <w:rFonts w:ascii="Times New Roman" w:hAnsi="Times New Roman"/>
          <w:sz w:val="28"/>
          <w:szCs w:val="28"/>
        </w:rPr>
        <w:t>1</w:t>
      </w:r>
      <w:r w:rsidR="007E664B">
        <w:rPr>
          <w:rFonts w:ascii="Times New Roman" w:hAnsi="Times New Roman"/>
          <w:sz w:val="28"/>
          <w:szCs w:val="28"/>
        </w:rPr>
        <w:t>8</w:t>
      </w:r>
      <w:r w:rsidR="00552D55" w:rsidRPr="00555A46">
        <w:rPr>
          <w:rFonts w:ascii="Times New Roman" w:hAnsi="Times New Roman"/>
          <w:sz w:val="28"/>
          <w:szCs w:val="28"/>
        </w:rPr>
        <w:t>,</w:t>
      </w:r>
      <w:r w:rsidR="007E664B">
        <w:rPr>
          <w:rFonts w:ascii="Times New Roman" w:hAnsi="Times New Roman"/>
          <w:sz w:val="28"/>
          <w:szCs w:val="28"/>
        </w:rPr>
        <w:t>27</w:t>
      </w:r>
      <w:r w:rsidRPr="00555A46">
        <w:rPr>
          <w:rFonts w:ascii="Times New Roman" w:hAnsi="Times New Roman"/>
          <w:sz w:val="28"/>
          <w:szCs w:val="28"/>
        </w:rPr>
        <w:t xml:space="preserve"> % от общия брой дела за разглеждане. Т</w:t>
      </w:r>
      <w:r w:rsidR="00D63091" w:rsidRPr="00555A46">
        <w:rPr>
          <w:rFonts w:ascii="Times New Roman" w:hAnsi="Times New Roman"/>
          <w:sz w:val="28"/>
          <w:szCs w:val="28"/>
        </w:rPr>
        <w:t>о</w:t>
      </w:r>
      <w:r w:rsidRPr="00555A46">
        <w:rPr>
          <w:rFonts w:ascii="Times New Roman" w:hAnsi="Times New Roman"/>
          <w:sz w:val="28"/>
          <w:szCs w:val="28"/>
        </w:rPr>
        <w:t>е</w:t>
      </w:r>
      <w:r w:rsidR="00D63091" w:rsidRPr="00555A46">
        <w:rPr>
          <w:rFonts w:ascii="Times New Roman" w:hAnsi="Times New Roman"/>
          <w:sz w:val="28"/>
          <w:szCs w:val="28"/>
        </w:rPr>
        <w:t>ст</w:t>
      </w:r>
      <w:r w:rsidRPr="00555A46">
        <w:rPr>
          <w:rFonts w:ascii="Times New Roman" w:hAnsi="Times New Roman"/>
          <w:sz w:val="28"/>
          <w:szCs w:val="28"/>
        </w:rPr>
        <w:t xml:space="preserve"> през 20</w:t>
      </w:r>
      <w:r w:rsidR="00AA4B86">
        <w:rPr>
          <w:rFonts w:ascii="Times New Roman" w:hAnsi="Times New Roman"/>
          <w:sz w:val="28"/>
          <w:szCs w:val="28"/>
        </w:rPr>
        <w:t>2</w:t>
      </w:r>
      <w:r w:rsidR="007E664B">
        <w:rPr>
          <w:rFonts w:ascii="Times New Roman" w:hAnsi="Times New Roman"/>
          <w:sz w:val="28"/>
          <w:szCs w:val="28"/>
        </w:rPr>
        <w:t xml:space="preserve">3 </w:t>
      </w:r>
      <w:r w:rsidRPr="00555A46">
        <w:rPr>
          <w:rFonts w:ascii="Times New Roman" w:hAnsi="Times New Roman"/>
          <w:sz w:val="28"/>
          <w:szCs w:val="28"/>
        </w:rPr>
        <w:t>г</w:t>
      </w:r>
      <w:r w:rsidR="0025771A">
        <w:rPr>
          <w:rFonts w:ascii="Times New Roman" w:hAnsi="Times New Roman"/>
          <w:sz w:val="28"/>
          <w:szCs w:val="28"/>
        </w:rPr>
        <w:t>.</w:t>
      </w:r>
      <w:r w:rsidRPr="00555A46">
        <w:rPr>
          <w:rFonts w:ascii="Times New Roman" w:hAnsi="Times New Roman"/>
          <w:sz w:val="28"/>
          <w:szCs w:val="28"/>
        </w:rPr>
        <w:t xml:space="preserve"> </w:t>
      </w:r>
      <w:r w:rsidR="009A7C25">
        <w:rPr>
          <w:rFonts w:ascii="Times New Roman" w:hAnsi="Times New Roman"/>
          <w:sz w:val="28"/>
          <w:szCs w:val="28"/>
        </w:rPr>
        <w:t xml:space="preserve">от общия брой дела </w:t>
      </w:r>
      <w:r w:rsidRPr="00555A46">
        <w:rPr>
          <w:rFonts w:ascii="Times New Roman" w:hAnsi="Times New Roman"/>
          <w:sz w:val="28"/>
          <w:szCs w:val="28"/>
        </w:rPr>
        <w:t>за разглеждане</w:t>
      </w:r>
      <w:r w:rsidR="009A7C25">
        <w:rPr>
          <w:rFonts w:ascii="Times New Roman" w:hAnsi="Times New Roman"/>
          <w:sz w:val="28"/>
          <w:szCs w:val="28"/>
        </w:rPr>
        <w:t xml:space="preserve"> – </w:t>
      </w:r>
      <w:r w:rsidR="00B908FF" w:rsidRPr="00B908FF">
        <w:rPr>
          <w:rFonts w:ascii="Times New Roman" w:hAnsi="Times New Roman"/>
          <w:sz w:val="28"/>
          <w:szCs w:val="28"/>
        </w:rPr>
        <w:t xml:space="preserve">32 </w:t>
      </w:r>
      <w:r w:rsidR="007E664B">
        <w:rPr>
          <w:rFonts w:ascii="Times New Roman" w:hAnsi="Times New Roman"/>
          <w:sz w:val="28"/>
          <w:szCs w:val="28"/>
        </w:rPr>
        <w:t>49</w:t>
      </w:r>
      <w:r w:rsidR="00A42080">
        <w:rPr>
          <w:rFonts w:ascii="Times New Roman" w:hAnsi="Times New Roman"/>
          <w:sz w:val="28"/>
          <w:szCs w:val="28"/>
        </w:rPr>
        <w:t>6</w:t>
      </w:r>
      <w:r w:rsidR="00B908FF" w:rsidRPr="00B908FF">
        <w:rPr>
          <w:rFonts w:ascii="Times New Roman" w:hAnsi="Times New Roman"/>
          <w:sz w:val="28"/>
          <w:szCs w:val="28"/>
        </w:rPr>
        <w:t xml:space="preserve"> </w:t>
      </w:r>
      <w:r w:rsidRPr="00555A46">
        <w:rPr>
          <w:rFonts w:ascii="Times New Roman" w:hAnsi="Times New Roman"/>
          <w:sz w:val="28"/>
          <w:szCs w:val="28"/>
        </w:rPr>
        <w:t xml:space="preserve">дела, </w:t>
      </w:r>
      <w:r w:rsidR="009A7C25" w:rsidRPr="00555A46">
        <w:rPr>
          <w:rFonts w:ascii="Times New Roman" w:hAnsi="Times New Roman"/>
          <w:sz w:val="28"/>
          <w:szCs w:val="28"/>
        </w:rPr>
        <w:t>граждански</w:t>
      </w:r>
      <w:r w:rsidR="00350586">
        <w:rPr>
          <w:rFonts w:ascii="Times New Roman" w:hAnsi="Times New Roman"/>
          <w:sz w:val="28"/>
          <w:szCs w:val="28"/>
        </w:rPr>
        <w:t>те</w:t>
      </w:r>
      <w:r w:rsidR="009A7C25" w:rsidRPr="00555A46">
        <w:rPr>
          <w:rFonts w:ascii="Times New Roman" w:hAnsi="Times New Roman"/>
          <w:sz w:val="28"/>
          <w:szCs w:val="28"/>
        </w:rPr>
        <w:t xml:space="preserve"> </w:t>
      </w:r>
      <w:r w:rsidR="009A7C25">
        <w:rPr>
          <w:rFonts w:ascii="Times New Roman" w:hAnsi="Times New Roman"/>
          <w:sz w:val="28"/>
          <w:szCs w:val="28"/>
        </w:rPr>
        <w:t xml:space="preserve">дела са били </w:t>
      </w:r>
      <w:r w:rsidR="00B908FF">
        <w:rPr>
          <w:rFonts w:ascii="Times New Roman" w:hAnsi="Times New Roman"/>
          <w:sz w:val="28"/>
          <w:szCs w:val="28"/>
        </w:rPr>
        <w:t>2</w:t>
      </w:r>
      <w:r w:rsidR="007E664B">
        <w:rPr>
          <w:rFonts w:ascii="Times New Roman" w:hAnsi="Times New Roman"/>
          <w:sz w:val="28"/>
          <w:szCs w:val="28"/>
        </w:rPr>
        <w:t>4</w:t>
      </w:r>
      <w:r w:rsidR="00B908FF">
        <w:rPr>
          <w:rFonts w:ascii="Times New Roman" w:hAnsi="Times New Roman"/>
          <w:sz w:val="28"/>
          <w:szCs w:val="28"/>
        </w:rPr>
        <w:t xml:space="preserve"> </w:t>
      </w:r>
      <w:r w:rsidR="007E664B">
        <w:rPr>
          <w:rFonts w:ascii="Times New Roman" w:hAnsi="Times New Roman"/>
          <w:sz w:val="28"/>
          <w:szCs w:val="28"/>
        </w:rPr>
        <w:t>309</w:t>
      </w:r>
      <w:r w:rsidR="009A7C25">
        <w:rPr>
          <w:rFonts w:ascii="Times New Roman" w:hAnsi="Times New Roman"/>
          <w:sz w:val="28"/>
          <w:szCs w:val="28"/>
        </w:rPr>
        <w:t xml:space="preserve"> броя</w:t>
      </w:r>
      <w:r w:rsidR="00EB7678" w:rsidRPr="00555A46">
        <w:rPr>
          <w:rFonts w:ascii="Times New Roman" w:hAnsi="Times New Roman"/>
          <w:sz w:val="28"/>
          <w:szCs w:val="28"/>
        </w:rPr>
        <w:t xml:space="preserve"> </w:t>
      </w:r>
      <w:r w:rsidRPr="00555A46">
        <w:rPr>
          <w:rFonts w:ascii="Times New Roman" w:hAnsi="Times New Roman"/>
          <w:sz w:val="28"/>
          <w:szCs w:val="28"/>
        </w:rPr>
        <w:t xml:space="preserve">– </w:t>
      </w:r>
      <w:r w:rsidR="00F911DF">
        <w:rPr>
          <w:rFonts w:ascii="Times New Roman" w:hAnsi="Times New Roman"/>
          <w:sz w:val="28"/>
          <w:szCs w:val="28"/>
          <w:lang w:val="en-US"/>
        </w:rPr>
        <w:t>7</w:t>
      </w:r>
      <w:r w:rsidR="007E664B">
        <w:rPr>
          <w:rFonts w:ascii="Times New Roman" w:hAnsi="Times New Roman"/>
          <w:sz w:val="28"/>
          <w:szCs w:val="28"/>
        </w:rPr>
        <w:t>7</w:t>
      </w:r>
      <w:r w:rsidR="00EB7678">
        <w:rPr>
          <w:rFonts w:ascii="Times New Roman" w:hAnsi="Times New Roman"/>
          <w:sz w:val="28"/>
          <w:szCs w:val="28"/>
        </w:rPr>
        <w:t>,</w:t>
      </w:r>
      <w:r w:rsidR="007E664B">
        <w:rPr>
          <w:rFonts w:ascii="Times New Roman" w:hAnsi="Times New Roman"/>
          <w:sz w:val="28"/>
          <w:szCs w:val="28"/>
        </w:rPr>
        <w:t>8</w:t>
      </w:r>
      <w:r w:rsidR="00A42080">
        <w:rPr>
          <w:rFonts w:ascii="Times New Roman" w:hAnsi="Times New Roman"/>
          <w:sz w:val="28"/>
          <w:szCs w:val="28"/>
        </w:rPr>
        <w:t>1</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 а наказателните – </w:t>
      </w:r>
      <w:r w:rsidR="00B908FF">
        <w:rPr>
          <w:rFonts w:ascii="Times New Roman" w:hAnsi="Times New Roman"/>
          <w:sz w:val="28"/>
          <w:szCs w:val="28"/>
        </w:rPr>
        <w:t xml:space="preserve">8 </w:t>
      </w:r>
      <w:r w:rsidR="007E664B">
        <w:rPr>
          <w:rFonts w:ascii="Times New Roman" w:hAnsi="Times New Roman"/>
          <w:sz w:val="28"/>
          <w:szCs w:val="28"/>
        </w:rPr>
        <w:t>18</w:t>
      </w:r>
      <w:r w:rsidR="00A42080">
        <w:rPr>
          <w:rFonts w:ascii="Times New Roman" w:hAnsi="Times New Roman"/>
          <w:sz w:val="28"/>
          <w:szCs w:val="28"/>
        </w:rPr>
        <w:t>7</w:t>
      </w:r>
      <w:r w:rsidR="00262ED8">
        <w:rPr>
          <w:rFonts w:ascii="Times New Roman" w:hAnsi="Times New Roman"/>
          <w:sz w:val="28"/>
          <w:szCs w:val="28"/>
        </w:rPr>
        <w:t xml:space="preserve"> броя</w:t>
      </w:r>
      <w:r w:rsidR="00F911DF">
        <w:rPr>
          <w:rFonts w:ascii="Times New Roman" w:hAnsi="Times New Roman"/>
          <w:sz w:val="28"/>
          <w:szCs w:val="28"/>
          <w:lang w:val="en-US"/>
        </w:rPr>
        <w:t xml:space="preserve"> </w:t>
      </w:r>
      <w:r w:rsidR="009A7C25">
        <w:rPr>
          <w:rFonts w:ascii="Times New Roman" w:hAnsi="Times New Roman"/>
          <w:sz w:val="28"/>
          <w:szCs w:val="28"/>
        </w:rPr>
        <w:t xml:space="preserve">или </w:t>
      </w:r>
      <w:r w:rsidR="00F911DF">
        <w:rPr>
          <w:rFonts w:ascii="Times New Roman" w:hAnsi="Times New Roman"/>
          <w:sz w:val="28"/>
          <w:szCs w:val="28"/>
          <w:lang w:val="en-US"/>
        </w:rPr>
        <w:t>2</w:t>
      </w:r>
      <w:r w:rsidR="007E664B">
        <w:rPr>
          <w:rFonts w:ascii="Times New Roman" w:hAnsi="Times New Roman"/>
          <w:sz w:val="28"/>
          <w:szCs w:val="28"/>
        </w:rPr>
        <w:t>5</w:t>
      </w:r>
      <w:r w:rsidR="00EB7678">
        <w:rPr>
          <w:rFonts w:ascii="Times New Roman" w:hAnsi="Times New Roman"/>
          <w:sz w:val="28"/>
          <w:szCs w:val="28"/>
        </w:rPr>
        <w:t>,</w:t>
      </w:r>
      <w:r w:rsidR="00A42080">
        <w:rPr>
          <w:rFonts w:ascii="Times New Roman" w:hAnsi="Times New Roman"/>
          <w:sz w:val="28"/>
          <w:szCs w:val="28"/>
        </w:rPr>
        <w:t>19</w:t>
      </w:r>
      <w:r w:rsidR="00EB7678" w:rsidRPr="00555A46">
        <w:rPr>
          <w:rFonts w:ascii="Times New Roman" w:hAnsi="Times New Roman"/>
          <w:sz w:val="28"/>
          <w:szCs w:val="28"/>
        </w:rPr>
        <w:t xml:space="preserve"> %</w:t>
      </w:r>
      <w:r w:rsidR="009A7C25">
        <w:rPr>
          <w:rFonts w:ascii="Times New Roman" w:hAnsi="Times New Roman"/>
          <w:sz w:val="28"/>
          <w:szCs w:val="28"/>
        </w:rPr>
        <w:t xml:space="preserve"> от всички дела</w:t>
      </w:r>
      <w:r w:rsidRPr="00555A46">
        <w:rPr>
          <w:rFonts w:ascii="Times New Roman" w:hAnsi="Times New Roman"/>
          <w:sz w:val="28"/>
          <w:szCs w:val="28"/>
        </w:rPr>
        <w:t>.</w:t>
      </w:r>
    </w:p>
    <w:p w:rsidR="007D42FA" w:rsidRPr="00793A0E" w:rsidRDefault="007D42FA" w:rsidP="009632CF">
      <w:pPr>
        <w:spacing w:after="0"/>
        <w:ind w:firstLine="708"/>
        <w:jc w:val="both"/>
        <w:rPr>
          <w:rFonts w:ascii="Times New Roman" w:hAnsi="Times New Roman"/>
        </w:rPr>
      </w:pPr>
    </w:p>
    <w:p w:rsidR="00E83F6A" w:rsidRDefault="007D42FA" w:rsidP="009632CF">
      <w:pPr>
        <w:spacing w:after="0"/>
        <w:ind w:firstLine="708"/>
        <w:jc w:val="both"/>
        <w:rPr>
          <w:rFonts w:ascii="Times New Roman" w:hAnsi="Times New Roman"/>
          <w:sz w:val="28"/>
          <w:szCs w:val="28"/>
        </w:rPr>
      </w:pPr>
      <w:r w:rsidRPr="007D42FA">
        <w:rPr>
          <w:rFonts w:ascii="Times New Roman" w:hAnsi="Times New Roman"/>
          <w:i/>
          <w:sz w:val="28"/>
          <w:szCs w:val="28"/>
        </w:rPr>
        <w:t>В заключение</w:t>
      </w:r>
      <w:r>
        <w:rPr>
          <w:rFonts w:ascii="Times New Roman" w:hAnsi="Times New Roman"/>
          <w:sz w:val="28"/>
          <w:szCs w:val="28"/>
        </w:rPr>
        <w:t xml:space="preserve"> </w:t>
      </w:r>
      <w:r w:rsidR="001B2863" w:rsidRPr="00555A46">
        <w:rPr>
          <w:rFonts w:ascii="Times New Roman" w:hAnsi="Times New Roman"/>
          <w:sz w:val="28"/>
          <w:szCs w:val="28"/>
        </w:rPr>
        <w:t>преобладаващият брой дела за разглеждане през отчетната година са били граждански, които надвишават наказателните</w:t>
      </w:r>
      <w:r w:rsidR="002A674C">
        <w:rPr>
          <w:rFonts w:ascii="Times New Roman" w:hAnsi="Times New Roman"/>
          <w:sz w:val="28"/>
          <w:szCs w:val="28"/>
        </w:rPr>
        <w:t xml:space="preserve"> </w:t>
      </w:r>
      <w:r w:rsidR="004161AC">
        <w:rPr>
          <w:rFonts w:ascii="Times New Roman" w:hAnsi="Times New Roman"/>
          <w:sz w:val="28"/>
          <w:szCs w:val="28"/>
        </w:rPr>
        <w:t>близо</w:t>
      </w:r>
      <w:r w:rsidR="002A674C">
        <w:rPr>
          <w:rFonts w:ascii="Times New Roman" w:hAnsi="Times New Roman"/>
          <w:sz w:val="28"/>
          <w:szCs w:val="28"/>
        </w:rPr>
        <w:t xml:space="preserve"> </w:t>
      </w:r>
      <w:r w:rsidR="007E664B">
        <w:rPr>
          <w:rFonts w:ascii="Times New Roman" w:hAnsi="Times New Roman"/>
          <w:sz w:val="28"/>
          <w:szCs w:val="28"/>
        </w:rPr>
        <w:t>три</w:t>
      </w:r>
      <w:r w:rsidR="002A674C">
        <w:rPr>
          <w:rFonts w:ascii="Times New Roman" w:hAnsi="Times New Roman"/>
          <w:sz w:val="28"/>
          <w:szCs w:val="28"/>
        </w:rPr>
        <w:t xml:space="preserve"> пъти</w:t>
      </w:r>
      <w:r w:rsidR="001B2863" w:rsidRPr="00555A46">
        <w:rPr>
          <w:rFonts w:ascii="Times New Roman" w:hAnsi="Times New Roman"/>
          <w:sz w:val="28"/>
          <w:szCs w:val="28"/>
        </w:rPr>
        <w:t xml:space="preserve">. </w:t>
      </w:r>
      <w:r w:rsidR="00FE1EBA">
        <w:rPr>
          <w:rFonts w:ascii="Times New Roman" w:hAnsi="Times New Roman"/>
          <w:sz w:val="28"/>
          <w:szCs w:val="28"/>
        </w:rPr>
        <w:t>Т</w:t>
      </w:r>
      <w:r w:rsidR="00EB7678">
        <w:rPr>
          <w:rFonts w:ascii="Times New Roman" w:hAnsi="Times New Roman"/>
          <w:sz w:val="28"/>
          <w:szCs w:val="28"/>
        </w:rPr>
        <w:t xml:space="preserve">ази тенденция се запазва </w:t>
      </w:r>
      <w:r w:rsidR="007E664B">
        <w:rPr>
          <w:rFonts w:ascii="Times New Roman" w:hAnsi="Times New Roman"/>
          <w:sz w:val="28"/>
          <w:szCs w:val="28"/>
        </w:rPr>
        <w:t>и заради увеличението макар и незначително</w:t>
      </w:r>
      <w:r w:rsidR="00B908FF">
        <w:rPr>
          <w:rFonts w:ascii="Times New Roman" w:hAnsi="Times New Roman"/>
          <w:sz w:val="28"/>
          <w:szCs w:val="28"/>
        </w:rPr>
        <w:t xml:space="preserve"> на постъпилите дела </w:t>
      </w:r>
      <w:r w:rsidR="006B2807">
        <w:rPr>
          <w:rFonts w:ascii="Times New Roman" w:hAnsi="Times New Roman"/>
          <w:sz w:val="28"/>
          <w:szCs w:val="28"/>
        </w:rPr>
        <w:t>и съответно на разгледаните граждански дела</w:t>
      </w:r>
      <w:r w:rsidR="00021210" w:rsidRPr="00555A46">
        <w:rPr>
          <w:rFonts w:ascii="Times New Roman" w:hAnsi="Times New Roman"/>
          <w:sz w:val="28"/>
          <w:szCs w:val="28"/>
        </w:rPr>
        <w:t xml:space="preserve"> </w:t>
      </w:r>
      <w:r w:rsidR="006B2807">
        <w:rPr>
          <w:rFonts w:ascii="Times New Roman" w:hAnsi="Times New Roman"/>
          <w:sz w:val="28"/>
          <w:szCs w:val="28"/>
        </w:rPr>
        <w:t xml:space="preserve">– </w:t>
      </w:r>
      <w:r w:rsidR="007E664B">
        <w:rPr>
          <w:rFonts w:ascii="Times New Roman" w:hAnsi="Times New Roman"/>
          <w:sz w:val="28"/>
          <w:szCs w:val="28"/>
        </w:rPr>
        <w:t>344</w:t>
      </w:r>
      <w:r w:rsidR="00E83F6A">
        <w:rPr>
          <w:rFonts w:ascii="Times New Roman" w:hAnsi="Times New Roman"/>
          <w:sz w:val="28"/>
          <w:szCs w:val="28"/>
        </w:rPr>
        <w:t xml:space="preserve"> бро</w:t>
      </w:r>
      <w:r w:rsidR="00D0063B">
        <w:rPr>
          <w:rFonts w:ascii="Times New Roman" w:hAnsi="Times New Roman"/>
          <w:sz w:val="28"/>
          <w:szCs w:val="28"/>
        </w:rPr>
        <w:t>я</w:t>
      </w:r>
      <w:r w:rsidR="00E83F6A">
        <w:rPr>
          <w:rFonts w:ascii="Times New Roman" w:hAnsi="Times New Roman"/>
          <w:sz w:val="28"/>
          <w:szCs w:val="28"/>
        </w:rPr>
        <w:t xml:space="preserve"> граждански дела </w:t>
      </w:r>
      <w:r w:rsidR="007E664B">
        <w:rPr>
          <w:rFonts w:ascii="Times New Roman" w:hAnsi="Times New Roman"/>
          <w:sz w:val="28"/>
          <w:szCs w:val="28"/>
        </w:rPr>
        <w:t>повече</w:t>
      </w:r>
      <w:r w:rsidR="004161AC">
        <w:rPr>
          <w:rFonts w:ascii="Times New Roman" w:hAnsi="Times New Roman"/>
          <w:sz w:val="28"/>
          <w:szCs w:val="28"/>
        </w:rPr>
        <w:t xml:space="preserve"> </w:t>
      </w:r>
      <w:r w:rsidR="00E83F6A">
        <w:rPr>
          <w:rFonts w:ascii="Times New Roman" w:hAnsi="Times New Roman"/>
          <w:sz w:val="28"/>
          <w:szCs w:val="28"/>
        </w:rPr>
        <w:t xml:space="preserve">са постъпили </w:t>
      </w:r>
      <w:r w:rsidR="004161AC">
        <w:rPr>
          <w:rFonts w:ascii="Times New Roman" w:hAnsi="Times New Roman"/>
          <w:sz w:val="28"/>
          <w:szCs w:val="28"/>
        </w:rPr>
        <w:t>през 202</w:t>
      </w:r>
      <w:r w:rsidR="007E664B">
        <w:rPr>
          <w:rFonts w:ascii="Times New Roman" w:hAnsi="Times New Roman"/>
          <w:sz w:val="28"/>
          <w:szCs w:val="28"/>
        </w:rPr>
        <w:t xml:space="preserve">3 </w:t>
      </w:r>
      <w:r w:rsidR="004161AC">
        <w:rPr>
          <w:rFonts w:ascii="Times New Roman" w:hAnsi="Times New Roman"/>
          <w:sz w:val="28"/>
          <w:szCs w:val="28"/>
        </w:rPr>
        <w:t>г. в сравнение с</w:t>
      </w:r>
      <w:r w:rsidR="00E83F6A">
        <w:rPr>
          <w:rFonts w:ascii="Times New Roman" w:hAnsi="Times New Roman"/>
          <w:sz w:val="28"/>
          <w:szCs w:val="28"/>
        </w:rPr>
        <w:t xml:space="preserve"> 20</w:t>
      </w:r>
      <w:r w:rsidR="00EB7678">
        <w:rPr>
          <w:rFonts w:ascii="Times New Roman" w:hAnsi="Times New Roman"/>
          <w:sz w:val="28"/>
          <w:szCs w:val="28"/>
        </w:rPr>
        <w:t>2</w:t>
      </w:r>
      <w:r w:rsidR="007E664B">
        <w:rPr>
          <w:rFonts w:ascii="Times New Roman" w:hAnsi="Times New Roman"/>
          <w:sz w:val="28"/>
          <w:szCs w:val="28"/>
        </w:rPr>
        <w:t xml:space="preserve">2 </w:t>
      </w:r>
      <w:r w:rsidR="004161AC">
        <w:rPr>
          <w:rFonts w:ascii="Times New Roman" w:hAnsi="Times New Roman"/>
          <w:sz w:val="28"/>
          <w:szCs w:val="28"/>
        </w:rPr>
        <w:t>г</w:t>
      </w:r>
      <w:r w:rsidR="00E83F6A">
        <w:rPr>
          <w:rFonts w:ascii="Times New Roman" w:hAnsi="Times New Roman"/>
          <w:sz w:val="28"/>
          <w:szCs w:val="28"/>
        </w:rPr>
        <w:t>.</w:t>
      </w:r>
    </w:p>
    <w:p w:rsidR="00D422DE" w:rsidRDefault="00E83F6A" w:rsidP="009632CF">
      <w:pPr>
        <w:spacing w:after="0"/>
        <w:ind w:firstLine="708"/>
        <w:jc w:val="both"/>
        <w:rPr>
          <w:rFonts w:ascii="Times New Roman" w:hAnsi="Times New Roman"/>
          <w:sz w:val="28"/>
          <w:szCs w:val="28"/>
        </w:rPr>
      </w:pPr>
      <w:r>
        <w:rPr>
          <w:rFonts w:ascii="Times New Roman" w:hAnsi="Times New Roman"/>
          <w:sz w:val="28"/>
          <w:szCs w:val="28"/>
        </w:rPr>
        <w:t>П</w:t>
      </w:r>
      <w:r w:rsidR="001B2863" w:rsidRPr="00555A46">
        <w:rPr>
          <w:rFonts w:ascii="Times New Roman" w:hAnsi="Times New Roman"/>
          <w:sz w:val="28"/>
          <w:szCs w:val="28"/>
        </w:rPr>
        <w:t>остъплението на наказателни дела в сравнение с 20</w:t>
      </w:r>
      <w:r w:rsidR="004161AC">
        <w:rPr>
          <w:rFonts w:ascii="Times New Roman" w:hAnsi="Times New Roman"/>
          <w:sz w:val="28"/>
          <w:szCs w:val="28"/>
        </w:rPr>
        <w:t>2</w:t>
      </w:r>
      <w:r w:rsidR="007E664B">
        <w:rPr>
          <w:rFonts w:ascii="Times New Roman" w:hAnsi="Times New Roman"/>
          <w:sz w:val="28"/>
          <w:szCs w:val="28"/>
        </w:rPr>
        <w:t xml:space="preserve">2 </w:t>
      </w:r>
      <w:r w:rsidR="001B2863" w:rsidRPr="00555A46">
        <w:rPr>
          <w:rFonts w:ascii="Times New Roman" w:hAnsi="Times New Roman"/>
          <w:sz w:val="28"/>
          <w:szCs w:val="28"/>
        </w:rPr>
        <w:t>г</w:t>
      </w:r>
      <w:r w:rsidR="004161AC">
        <w:rPr>
          <w:rFonts w:ascii="Times New Roman" w:hAnsi="Times New Roman"/>
          <w:sz w:val="28"/>
          <w:szCs w:val="28"/>
        </w:rPr>
        <w:t xml:space="preserve">. </w:t>
      </w:r>
      <w:r w:rsidR="00B908FF">
        <w:rPr>
          <w:rFonts w:ascii="Times New Roman" w:hAnsi="Times New Roman"/>
          <w:sz w:val="28"/>
          <w:szCs w:val="28"/>
        </w:rPr>
        <w:t>е намаляло</w:t>
      </w:r>
      <w:r w:rsidR="00D0063B">
        <w:rPr>
          <w:rFonts w:ascii="Times New Roman" w:hAnsi="Times New Roman"/>
          <w:sz w:val="28"/>
          <w:szCs w:val="28"/>
        </w:rPr>
        <w:t xml:space="preserve"> </w:t>
      </w:r>
      <w:r w:rsidR="001B2863" w:rsidRPr="00555A46">
        <w:rPr>
          <w:rFonts w:ascii="Times New Roman" w:hAnsi="Times New Roman"/>
          <w:sz w:val="28"/>
          <w:szCs w:val="28"/>
        </w:rPr>
        <w:t xml:space="preserve">с </w:t>
      </w:r>
      <w:r w:rsidR="007E664B">
        <w:rPr>
          <w:rFonts w:ascii="Times New Roman" w:hAnsi="Times New Roman"/>
          <w:sz w:val="28"/>
          <w:szCs w:val="28"/>
        </w:rPr>
        <w:t>381</w:t>
      </w:r>
      <w:r w:rsidR="001B2863" w:rsidRPr="00555A46">
        <w:rPr>
          <w:rFonts w:ascii="Times New Roman" w:hAnsi="Times New Roman"/>
          <w:sz w:val="28"/>
          <w:szCs w:val="28"/>
        </w:rPr>
        <w:t xml:space="preserve"> дела, </w:t>
      </w:r>
      <w:r w:rsidR="00474589">
        <w:rPr>
          <w:rFonts w:ascii="Times New Roman" w:hAnsi="Times New Roman"/>
          <w:sz w:val="28"/>
          <w:szCs w:val="28"/>
        </w:rPr>
        <w:t xml:space="preserve">т.е. налице е </w:t>
      </w:r>
      <w:r w:rsidR="007E664B">
        <w:rPr>
          <w:rFonts w:ascii="Times New Roman" w:hAnsi="Times New Roman"/>
          <w:sz w:val="28"/>
          <w:szCs w:val="28"/>
        </w:rPr>
        <w:t>не</w:t>
      </w:r>
      <w:r w:rsidR="00182EC7">
        <w:rPr>
          <w:rFonts w:ascii="Times New Roman" w:hAnsi="Times New Roman"/>
          <w:sz w:val="28"/>
          <w:szCs w:val="28"/>
        </w:rPr>
        <w:t>значително намаление</w:t>
      </w:r>
      <w:r w:rsidR="00474589">
        <w:rPr>
          <w:rFonts w:ascii="Times New Roman" w:hAnsi="Times New Roman"/>
          <w:sz w:val="28"/>
          <w:szCs w:val="28"/>
        </w:rPr>
        <w:t xml:space="preserve"> в броя на постъпленията на наказателни дела, като различият</w:t>
      </w:r>
      <w:r w:rsidR="00EB7678">
        <w:rPr>
          <w:rFonts w:ascii="Times New Roman" w:hAnsi="Times New Roman"/>
          <w:sz w:val="28"/>
          <w:szCs w:val="28"/>
        </w:rPr>
        <w:t xml:space="preserve">а </w:t>
      </w:r>
      <w:r w:rsidR="004161AC">
        <w:rPr>
          <w:rFonts w:ascii="Times New Roman" w:hAnsi="Times New Roman"/>
          <w:sz w:val="28"/>
          <w:szCs w:val="28"/>
        </w:rPr>
        <w:t>в сравнение с предходната година</w:t>
      </w:r>
      <w:r w:rsidR="00474589">
        <w:rPr>
          <w:rFonts w:ascii="Times New Roman" w:hAnsi="Times New Roman"/>
          <w:sz w:val="28"/>
          <w:szCs w:val="28"/>
        </w:rPr>
        <w:t xml:space="preserve"> са </w:t>
      </w:r>
      <w:r w:rsidR="00D0063B">
        <w:rPr>
          <w:rFonts w:ascii="Times New Roman" w:hAnsi="Times New Roman"/>
          <w:sz w:val="28"/>
          <w:szCs w:val="28"/>
        </w:rPr>
        <w:t>в посока намаляване броя на постъп</w:t>
      </w:r>
      <w:r w:rsidR="004161AC">
        <w:rPr>
          <w:rFonts w:ascii="Times New Roman" w:hAnsi="Times New Roman"/>
          <w:sz w:val="28"/>
          <w:szCs w:val="28"/>
        </w:rPr>
        <w:t>ленията на: наказателните дела от общ характер – с</w:t>
      </w:r>
      <w:r w:rsidR="007E664B">
        <w:rPr>
          <w:rFonts w:ascii="Times New Roman" w:hAnsi="Times New Roman"/>
          <w:sz w:val="28"/>
          <w:szCs w:val="28"/>
        </w:rPr>
        <w:t>ъс</w:t>
      </w:r>
      <w:r w:rsidR="004161AC">
        <w:rPr>
          <w:rFonts w:ascii="Times New Roman" w:hAnsi="Times New Roman"/>
          <w:sz w:val="28"/>
          <w:szCs w:val="28"/>
        </w:rPr>
        <w:t xml:space="preserve"> </w:t>
      </w:r>
      <w:r w:rsidR="007E664B">
        <w:rPr>
          <w:rFonts w:ascii="Times New Roman" w:hAnsi="Times New Roman"/>
          <w:sz w:val="28"/>
          <w:szCs w:val="28"/>
        </w:rPr>
        <w:t>70</w:t>
      </w:r>
      <w:r w:rsidR="00E7241A">
        <w:rPr>
          <w:rFonts w:ascii="Times New Roman" w:hAnsi="Times New Roman"/>
          <w:sz w:val="28"/>
          <w:szCs w:val="28"/>
        </w:rPr>
        <w:t xml:space="preserve"> дела;</w:t>
      </w:r>
      <w:r w:rsidR="00D0063B">
        <w:rPr>
          <w:rFonts w:ascii="Times New Roman" w:hAnsi="Times New Roman"/>
          <w:sz w:val="28"/>
          <w:szCs w:val="28"/>
        </w:rPr>
        <w:t xml:space="preserve"> </w:t>
      </w:r>
      <w:r w:rsidR="004161AC">
        <w:rPr>
          <w:rFonts w:ascii="Times New Roman" w:hAnsi="Times New Roman"/>
          <w:sz w:val="28"/>
          <w:szCs w:val="28"/>
        </w:rPr>
        <w:t xml:space="preserve">административнонаказателните дела по реда на чл. 78а НК – с </w:t>
      </w:r>
      <w:r w:rsidR="007E664B">
        <w:rPr>
          <w:rFonts w:ascii="Times New Roman" w:hAnsi="Times New Roman"/>
          <w:sz w:val="28"/>
          <w:szCs w:val="28"/>
        </w:rPr>
        <w:t>10</w:t>
      </w:r>
      <w:r w:rsidR="004161AC">
        <w:rPr>
          <w:rFonts w:ascii="Times New Roman" w:hAnsi="Times New Roman"/>
          <w:sz w:val="28"/>
          <w:szCs w:val="28"/>
        </w:rPr>
        <w:t xml:space="preserve"> дела; наказателните от частен характер дела – с </w:t>
      </w:r>
      <w:r w:rsidR="007E664B">
        <w:rPr>
          <w:rFonts w:ascii="Times New Roman" w:hAnsi="Times New Roman"/>
          <w:sz w:val="28"/>
          <w:szCs w:val="28"/>
        </w:rPr>
        <w:t>3</w:t>
      </w:r>
      <w:r w:rsidR="00182EC7">
        <w:rPr>
          <w:rFonts w:ascii="Times New Roman" w:hAnsi="Times New Roman"/>
          <w:sz w:val="28"/>
          <w:szCs w:val="28"/>
        </w:rPr>
        <w:t>1</w:t>
      </w:r>
      <w:r w:rsidR="004161AC">
        <w:rPr>
          <w:rFonts w:ascii="Times New Roman" w:hAnsi="Times New Roman"/>
          <w:sz w:val="28"/>
          <w:szCs w:val="28"/>
        </w:rPr>
        <w:t xml:space="preserve"> дела</w:t>
      </w:r>
      <w:r w:rsidR="00182EC7">
        <w:rPr>
          <w:rFonts w:ascii="Times New Roman" w:hAnsi="Times New Roman"/>
          <w:sz w:val="28"/>
          <w:szCs w:val="28"/>
        </w:rPr>
        <w:t xml:space="preserve"> и административнонаказателните дела – с </w:t>
      </w:r>
      <w:r w:rsidR="007E664B">
        <w:rPr>
          <w:rFonts w:ascii="Times New Roman" w:hAnsi="Times New Roman"/>
          <w:sz w:val="28"/>
          <w:szCs w:val="28"/>
        </w:rPr>
        <w:t>384</w:t>
      </w:r>
      <w:r w:rsidR="00E7241A">
        <w:rPr>
          <w:rFonts w:ascii="Times New Roman" w:hAnsi="Times New Roman"/>
          <w:sz w:val="28"/>
          <w:szCs w:val="28"/>
        </w:rPr>
        <w:t>.</w:t>
      </w:r>
      <w:r w:rsidR="00182EC7">
        <w:rPr>
          <w:rFonts w:ascii="Times New Roman" w:hAnsi="Times New Roman"/>
          <w:sz w:val="28"/>
          <w:szCs w:val="28"/>
        </w:rPr>
        <w:t xml:space="preserve"> </w:t>
      </w:r>
      <w:r w:rsidR="00E7241A">
        <w:rPr>
          <w:rFonts w:ascii="Times New Roman" w:hAnsi="Times New Roman"/>
          <w:sz w:val="28"/>
          <w:szCs w:val="28"/>
        </w:rPr>
        <w:t>Установява се</w:t>
      </w:r>
      <w:r w:rsidR="00D0063B">
        <w:rPr>
          <w:rFonts w:ascii="Times New Roman" w:hAnsi="Times New Roman"/>
          <w:sz w:val="28"/>
          <w:szCs w:val="28"/>
        </w:rPr>
        <w:t xml:space="preserve"> увеличаване</w:t>
      </w:r>
      <w:r w:rsidR="00474589">
        <w:rPr>
          <w:rFonts w:ascii="Times New Roman" w:hAnsi="Times New Roman"/>
          <w:sz w:val="28"/>
          <w:szCs w:val="28"/>
        </w:rPr>
        <w:t xml:space="preserve"> </w:t>
      </w:r>
      <w:r w:rsidR="00086B00">
        <w:rPr>
          <w:rFonts w:ascii="Times New Roman" w:hAnsi="Times New Roman"/>
          <w:sz w:val="28"/>
          <w:szCs w:val="28"/>
        </w:rPr>
        <w:t xml:space="preserve">за отчетния период </w:t>
      </w:r>
      <w:r w:rsidR="00D0063B">
        <w:rPr>
          <w:rFonts w:ascii="Times New Roman" w:hAnsi="Times New Roman"/>
          <w:sz w:val="28"/>
          <w:szCs w:val="28"/>
        </w:rPr>
        <w:t xml:space="preserve">броя на постъпленията на </w:t>
      </w:r>
      <w:r w:rsidR="00182EC7">
        <w:rPr>
          <w:rFonts w:ascii="Times New Roman" w:hAnsi="Times New Roman"/>
          <w:sz w:val="28"/>
          <w:szCs w:val="28"/>
        </w:rPr>
        <w:t xml:space="preserve">частно-наказателните дела – с </w:t>
      </w:r>
      <w:r w:rsidR="009E7DB0">
        <w:rPr>
          <w:rFonts w:ascii="Times New Roman" w:hAnsi="Times New Roman"/>
          <w:sz w:val="28"/>
          <w:szCs w:val="28"/>
        </w:rPr>
        <w:t>1</w:t>
      </w:r>
      <w:r w:rsidR="00182EC7">
        <w:rPr>
          <w:rFonts w:ascii="Times New Roman" w:hAnsi="Times New Roman"/>
          <w:sz w:val="28"/>
          <w:szCs w:val="28"/>
        </w:rPr>
        <w:t>1</w:t>
      </w:r>
      <w:r w:rsidR="007E664B">
        <w:rPr>
          <w:rFonts w:ascii="Times New Roman" w:hAnsi="Times New Roman"/>
          <w:sz w:val="28"/>
          <w:szCs w:val="28"/>
        </w:rPr>
        <w:t>4</w:t>
      </w:r>
      <w:r w:rsidR="00182EC7">
        <w:rPr>
          <w:rFonts w:ascii="Times New Roman" w:hAnsi="Times New Roman"/>
          <w:sz w:val="28"/>
          <w:szCs w:val="28"/>
        </w:rPr>
        <w:t xml:space="preserve"> дела</w:t>
      </w:r>
      <w:r w:rsidR="00D422DE">
        <w:rPr>
          <w:rFonts w:ascii="Times New Roman" w:hAnsi="Times New Roman"/>
          <w:sz w:val="28"/>
          <w:szCs w:val="28"/>
        </w:rPr>
        <w:t>.</w:t>
      </w:r>
    </w:p>
    <w:p w:rsidR="00082BF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Общо постъпленията при гражда</w:t>
      </w:r>
      <w:r w:rsidR="00E83F6A">
        <w:rPr>
          <w:rFonts w:ascii="Times New Roman" w:hAnsi="Times New Roman"/>
          <w:sz w:val="28"/>
          <w:szCs w:val="28"/>
        </w:rPr>
        <w:t>нските</w:t>
      </w:r>
      <w:r w:rsidR="00B767DC">
        <w:rPr>
          <w:rFonts w:ascii="Times New Roman" w:hAnsi="Times New Roman"/>
          <w:sz w:val="28"/>
          <w:szCs w:val="28"/>
        </w:rPr>
        <w:t xml:space="preserve"> и наказателните</w:t>
      </w:r>
      <w:r w:rsidR="00E83F6A">
        <w:rPr>
          <w:rFonts w:ascii="Times New Roman" w:hAnsi="Times New Roman"/>
          <w:sz w:val="28"/>
          <w:szCs w:val="28"/>
        </w:rPr>
        <w:t xml:space="preserve"> дела </w:t>
      </w:r>
      <w:r w:rsidR="007E664B">
        <w:rPr>
          <w:rFonts w:ascii="Times New Roman" w:hAnsi="Times New Roman"/>
          <w:sz w:val="28"/>
          <w:szCs w:val="28"/>
        </w:rPr>
        <w:t xml:space="preserve">не </w:t>
      </w:r>
      <w:r w:rsidR="00E83F6A">
        <w:rPr>
          <w:rFonts w:ascii="Times New Roman" w:hAnsi="Times New Roman"/>
          <w:sz w:val="28"/>
          <w:szCs w:val="28"/>
        </w:rPr>
        <w:t xml:space="preserve">са </w:t>
      </w:r>
      <w:r w:rsidR="0087046E">
        <w:rPr>
          <w:rFonts w:ascii="Times New Roman" w:hAnsi="Times New Roman"/>
          <w:sz w:val="28"/>
          <w:szCs w:val="28"/>
        </w:rPr>
        <w:t xml:space="preserve">претърпели </w:t>
      </w:r>
      <w:r w:rsidR="007E664B">
        <w:rPr>
          <w:rFonts w:ascii="Times New Roman" w:hAnsi="Times New Roman"/>
          <w:sz w:val="28"/>
          <w:szCs w:val="28"/>
        </w:rPr>
        <w:t xml:space="preserve">значителна </w:t>
      </w:r>
      <w:r w:rsidR="0087046E">
        <w:rPr>
          <w:rFonts w:ascii="Times New Roman" w:hAnsi="Times New Roman"/>
          <w:sz w:val="28"/>
          <w:szCs w:val="28"/>
        </w:rPr>
        <w:t>промяна в сравнение</w:t>
      </w:r>
      <w:r w:rsidRPr="00555A46">
        <w:rPr>
          <w:rFonts w:ascii="Times New Roman" w:hAnsi="Times New Roman"/>
          <w:sz w:val="28"/>
          <w:szCs w:val="28"/>
        </w:rPr>
        <w:t xml:space="preserve"> с 20</w:t>
      </w:r>
      <w:r w:rsidR="003E340D">
        <w:rPr>
          <w:rFonts w:ascii="Times New Roman" w:hAnsi="Times New Roman"/>
          <w:sz w:val="28"/>
          <w:szCs w:val="28"/>
        </w:rPr>
        <w:t>2</w:t>
      </w:r>
      <w:r w:rsidR="007E664B">
        <w:rPr>
          <w:rFonts w:ascii="Times New Roman" w:hAnsi="Times New Roman"/>
          <w:sz w:val="28"/>
          <w:szCs w:val="28"/>
        </w:rPr>
        <w:t xml:space="preserve">2 </w:t>
      </w:r>
      <w:r w:rsidRPr="00555A46">
        <w:rPr>
          <w:rFonts w:ascii="Times New Roman" w:hAnsi="Times New Roman"/>
          <w:sz w:val="28"/>
          <w:szCs w:val="28"/>
        </w:rPr>
        <w:t>г.</w:t>
      </w:r>
      <w:r w:rsidR="007E664B">
        <w:rPr>
          <w:rFonts w:ascii="Times New Roman" w:hAnsi="Times New Roman"/>
          <w:sz w:val="28"/>
          <w:szCs w:val="28"/>
        </w:rPr>
        <w:t xml:space="preserve">, като гражданските са се увеличили с 1,77 %, а наказателните са намаляли с </w:t>
      </w:r>
      <w:r w:rsidR="00D96086">
        <w:rPr>
          <w:rFonts w:ascii="Times New Roman" w:hAnsi="Times New Roman"/>
          <w:sz w:val="28"/>
          <w:szCs w:val="28"/>
        </w:rPr>
        <w:t>5,11 %</w:t>
      </w:r>
      <w:r w:rsidRPr="00555A46">
        <w:rPr>
          <w:rFonts w:ascii="Times New Roman" w:hAnsi="Times New Roman"/>
          <w:sz w:val="28"/>
          <w:szCs w:val="28"/>
        </w:rPr>
        <w:t xml:space="preserve">. </w:t>
      </w:r>
    </w:p>
    <w:p w:rsidR="00FE43A9" w:rsidRPr="00793A0E" w:rsidRDefault="00FE43A9"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b/>
          <w:sz w:val="32"/>
          <w:szCs w:val="32"/>
        </w:rPr>
      </w:pPr>
      <w:r w:rsidRPr="009817B6">
        <w:rPr>
          <w:rFonts w:ascii="Times New Roman" w:hAnsi="Times New Roman"/>
          <w:b/>
          <w:sz w:val="32"/>
          <w:szCs w:val="32"/>
        </w:rPr>
        <w:t xml:space="preserve">Б. Брой свършени </w:t>
      </w:r>
      <w:r w:rsidR="0087046E">
        <w:rPr>
          <w:rFonts w:ascii="Times New Roman" w:hAnsi="Times New Roman"/>
          <w:b/>
          <w:sz w:val="32"/>
          <w:szCs w:val="32"/>
        </w:rPr>
        <w:t>(</w:t>
      </w:r>
      <w:r w:rsidRPr="009817B6">
        <w:rPr>
          <w:rFonts w:ascii="Times New Roman" w:hAnsi="Times New Roman"/>
          <w:b/>
          <w:sz w:val="32"/>
          <w:szCs w:val="32"/>
        </w:rPr>
        <w:t>решени</w:t>
      </w:r>
      <w:r w:rsidR="0087046E">
        <w:rPr>
          <w:rFonts w:ascii="Times New Roman" w:hAnsi="Times New Roman"/>
          <w:b/>
          <w:sz w:val="32"/>
          <w:szCs w:val="32"/>
        </w:rPr>
        <w:t>)</w:t>
      </w:r>
      <w:r w:rsidRPr="009817B6">
        <w:rPr>
          <w:rFonts w:ascii="Times New Roman" w:hAnsi="Times New Roman"/>
          <w:b/>
          <w:sz w:val="32"/>
          <w:szCs w:val="32"/>
        </w:rPr>
        <w:t xml:space="preserve"> дела в края на 20</w:t>
      </w:r>
      <w:r w:rsidR="00086B00">
        <w:rPr>
          <w:rFonts w:ascii="Times New Roman" w:hAnsi="Times New Roman"/>
          <w:b/>
          <w:sz w:val="32"/>
          <w:szCs w:val="32"/>
        </w:rPr>
        <w:t>2</w:t>
      </w:r>
      <w:r w:rsidR="00D96086">
        <w:rPr>
          <w:rFonts w:ascii="Times New Roman" w:hAnsi="Times New Roman"/>
          <w:b/>
          <w:sz w:val="32"/>
          <w:szCs w:val="32"/>
        </w:rPr>
        <w:t>3</w:t>
      </w:r>
      <w:r w:rsidR="0087046E">
        <w:rPr>
          <w:rFonts w:ascii="Times New Roman" w:hAnsi="Times New Roman"/>
          <w:b/>
          <w:sz w:val="32"/>
          <w:szCs w:val="32"/>
        </w:rPr>
        <w:t xml:space="preserve"> </w:t>
      </w:r>
      <w:r w:rsidRPr="009817B6">
        <w:rPr>
          <w:rFonts w:ascii="Times New Roman" w:hAnsi="Times New Roman"/>
          <w:b/>
          <w:sz w:val="32"/>
          <w:szCs w:val="32"/>
        </w:rPr>
        <w:t>г.</w:t>
      </w:r>
    </w:p>
    <w:p w:rsidR="009632CF" w:rsidRPr="00793A0E" w:rsidRDefault="009632CF" w:rsidP="009632CF">
      <w:pPr>
        <w:spacing w:after="0"/>
        <w:ind w:firstLine="708"/>
        <w:jc w:val="both"/>
        <w:rPr>
          <w:rFonts w:ascii="Times New Roman" w:hAnsi="Times New Roman"/>
          <w:b/>
        </w:rPr>
      </w:pPr>
    </w:p>
    <w:p w:rsidR="00586712"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Общият брой свършени дела през отчетния период към 31.12.20</w:t>
      </w:r>
      <w:r w:rsidR="004A1742">
        <w:rPr>
          <w:rFonts w:ascii="Times New Roman" w:hAnsi="Times New Roman"/>
          <w:sz w:val="28"/>
          <w:szCs w:val="28"/>
        </w:rPr>
        <w:t>2</w:t>
      </w:r>
      <w:r w:rsidR="00D96086">
        <w:rPr>
          <w:rFonts w:ascii="Times New Roman" w:hAnsi="Times New Roman"/>
          <w:sz w:val="28"/>
          <w:szCs w:val="28"/>
        </w:rPr>
        <w:t>3</w:t>
      </w:r>
      <w:r w:rsidR="0087046E">
        <w:rPr>
          <w:rFonts w:ascii="Times New Roman" w:hAnsi="Times New Roman"/>
          <w:sz w:val="28"/>
          <w:szCs w:val="28"/>
        </w:rPr>
        <w:t xml:space="preserve"> </w:t>
      </w:r>
      <w:r w:rsidRPr="00555A46">
        <w:rPr>
          <w:rFonts w:ascii="Times New Roman" w:hAnsi="Times New Roman"/>
          <w:sz w:val="28"/>
          <w:szCs w:val="28"/>
        </w:rPr>
        <w:t xml:space="preserve">г. е </w:t>
      </w:r>
      <w:r w:rsidR="004A1742">
        <w:rPr>
          <w:rFonts w:ascii="Times New Roman" w:hAnsi="Times New Roman"/>
          <w:sz w:val="28"/>
          <w:szCs w:val="28"/>
        </w:rPr>
        <w:t>2</w:t>
      </w:r>
      <w:r w:rsidR="006A10F6">
        <w:rPr>
          <w:rFonts w:ascii="Times New Roman" w:hAnsi="Times New Roman"/>
          <w:sz w:val="28"/>
          <w:szCs w:val="28"/>
        </w:rPr>
        <w:t>6</w:t>
      </w:r>
      <w:r w:rsidR="004A1742">
        <w:rPr>
          <w:rFonts w:ascii="Times New Roman" w:hAnsi="Times New Roman"/>
          <w:sz w:val="28"/>
          <w:szCs w:val="28"/>
        </w:rPr>
        <w:t xml:space="preserve"> </w:t>
      </w:r>
      <w:r w:rsidR="00D96086">
        <w:rPr>
          <w:rFonts w:ascii="Times New Roman" w:hAnsi="Times New Roman"/>
          <w:sz w:val="28"/>
          <w:szCs w:val="28"/>
        </w:rPr>
        <w:t>72</w:t>
      </w:r>
      <w:r w:rsidR="006A10F6">
        <w:rPr>
          <w:rFonts w:ascii="Times New Roman" w:hAnsi="Times New Roman"/>
          <w:sz w:val="28"/>
          <w:szCs w:val="28"/>
        </w:rPr>
        <w:t>5</w:t>
      </w:r>
      <w:r w:rsidRPr="00555A46">
        <w:rPr>
          <w:rFonts w:ascii="Times New Roman" w:hAnsi="Times New Roman"/>
          <w:sz w:val="28"/>
          <w:szCs w:val="28"/>
        </w:rPr>
        <w:t xml:space="preserve"> дела. От тях в тримесечен срок, видно от общия статистически отчет, са свършени </w:t>
      </w:r>
      <w:r w:rsidR="004A1742">
        <w:rPr>
          <w:rFonts w:ascii="Times New Roman" w:hAnsi="Times New Roman"/>
          <w:sz w:val="28"/>
          <w:szCs w:val="28"/>
        </w:rPr>
        <w:t>2</w:t>
      </w:r>
      <w:r w:rsidR="006A10F6">
        <w:rPr>
          <w:rFonts w:ascii="Times New Roman" w:hAnsi="Times New Roman"/>
          <w:sz w:val="28"/>
          <w:szCs w:val="28"/>
        </w:rPr>
        <w:t>1</w:t>
      </w:r>
      <w:r w:rsidR="004A1742">
        <w:rPr>
          <w:rFonts w:ascii="Times New Roman" w:hAnsi="Times New Roman"/>
          <w:sz w:val="28"/>
          <w:szCs w:val="28"/>
        </w:rPr>
        <w:t xml:space="preserve"> </w:t>
      </w:r>
      <w:r w:rsidR="00D96086">
        <w:rPr>
          <w:rFonts w:ascii="Times New Roman" w:hAnsi="Times New Roman"/>
          <w:sz w:val="28"/>
          <w:szCs w:val="28"/>
        </w:rPr>
        <w:t>47</w:t>
      </w:r>
      <w:r w:rsidR="006A10F6">
        <w:rPr>
          <w:rFonts w:ascii="Times New Roman" w:hAnsi="Times New Roman"/>
          <w:sz w:val="28"/>
          <w:szCs w:val="28"/>
        </w:rPr>
        <w:t>4</w:t>
      </w:r>
      <w:r w:rsidRPr="00555A46">
        <w:rPr>
          <w:rFonts w:ascii="Times New Roman" w:hAnsi="Times New Roman"/>
          <w:sz w:val="28"/>
          <w:szCs w:val="28"/>
        </w:rPr>
        <w:t xml:space="preserve"> дела</w:t>
      </w:r>
      <w:r w:rsidR="00287F09" w:rsidRPr="00555A46">
        <w:rPr>
          <w:rFonts w:ascii="Times New Roman" w:hAnsi="Times New Roman"/>
          <w:sz w:val="28"/>
          <w:szCs w:val="28"/>
        </w:rPr>
        <w:t xml:space="preserve"> – </w:t>
      </w:r>
      <w:r w:rsidRPr="00555A46">
        <w:rPr>
          <w:rFonts w:ascii="Times New Roman" w:hAnsi="Times New Roman"/>
          <w:sz w:val="28"/>
          <w:szCs w:val="28"/>
        </w:rPr>
        <w:t>8</w:t>
      </w:r>
      <w:r w:rsidR="00D96086">
        <w:rPr>
          <w:rFonts w:ascii="Times New Roman" w:hAnsi="Times New Roman"/>
          <w:sz w:val="28"/>
          <w:szCs w:val="28"/>
        </w:rPr>
        <w:t>0</w:t>
      </w:r>
      <w:r w:rsidRPr="00555A46">
        <w:rPr>
          <w:rFonts w:ascii="Times New Roman" w:hAnsi="Times New Roman"/>
          <w:sz w:val="28"/>
          <w:szCs w:val="28"/>
        </w:rPr>
        <w:t xml:space="preserve"> %, като през предходния отчетен период броят на свършените в тримесечен срок дела е бил </w:t>
      </w:r>
      <w:r w:rsidR="00D96086" w:rsidRPr="00D96086">
        <w:rPr>
          <w:rFonts w:ascii="Times New Roman" w:hAnsi="Times New Roman"/>
          <w:sz w:val="28"/>
          <w:szCs w:val="28"/>
        </w:rPr>
        <w:t xml:space="preserve">21 244 </w:t>
      </w:r>
      <w:r w:rsidRPr="00555A46">
        <w:rPr>
          <w:rFonts w:ascii="Times New Roman" w:hAnsi="Times New Roman"/>
          <w:sz w:val="28"/>
          <w:szCs w:val="28"/>
        </w:rPr>
        <w:t>или 8</w:t>
      </w:r>
      <w:r w:rsidR="00D96086">
        <w:rPr>
          <w:rFonts w:ascii="Times New Roman" w:hAnsi="Times New Roman"/>
          <w:sz w:val="28"/>
          <w:szCs w:val="28"/>
        </w:rPr>
        <w:t>1</w:t>
      </w:r>
      <w:r w:rsidRPr="00555A46">
        <w:rPr>
          <w:rFonts w:ascii="Times New Roman" w:hAnsi="Times New Roman"/>
          <w:sz w:val="28"/>
          <w:szCs w:val="28"/>
        </w:rPr>
        <w:t xml:space="preserve"> % от общия брой дела. </w:t>
      </w:r>
      <w:r w:rsidR="009817B6">
        <w:rPr>
          <w:rFonts w:ascii="Times New Roman" w:hAnsi="Times New Roman"/>
          <w:sz w:val="28"/>
          <w:szCs w:val="28"/>
        </w:rPr>
        <w:t xml:space="preserve">Налице е </w:t>
      </w:r>
      <w:r w:rsidR="006A10F6">
        <w:rPr>
          <w:rFonts w:ascii="Times New Roman" w:hAnsi="Times New Roman"/>
          <w:sz w:val="28"/>
          <w:szCs w:val="28"/>
        </w:rPr>
        <w:t>увеличен</w:t>
      </w:r>
      <w:r w:rsidR="00B51BDB">
        <w:rPr>
          <w:rFonts w:ascii="Times New Roman" w:hAnsi="Times New Roman"/>
          <w:sz w:val="28"/>
          <w:szCs w:val="28"/>
        </w:rPr>
        <w:t>ие</w:t>
      </w:r>
      <w:r w:rsidR="00612338" w:rsidRPr="00555A46">
        <w:rPr>
          <w:rFonts w:ascii="Times New Roman" w:hAnsi="Times New Roman"/>
          <w:sz w:val="28"/>
          <w:szCs w:val="28"/>
        </w:rPr>
        <w:t xml:space="preserve"> в броя на свършените</w:t>
      </w:r>
      <w:r w:rsidR="00AD4349" w:rsidRPr="00555A46">
        <w:rPr>
          <w:rFonts w:ascii="Times New Roman" w:hAnsi="Times New Roman"/>
          <w:sz w:val="28"/>
          <w:szCs w:val="28"/>
        </w:rPr>
        <w:t xml:space="preserve"> в 3-месечен срок</w:t>
      </w:r>
      <w:r w:rsidRPr="00555A46">
        <w:rPr>
          <w:rFonts w:ascii="Times New Roman" w:hAnsi="Times New Roman"/>
          <w:sz w:val="28"/>
          <w:szCs w:val="28"/>
        </w:rPr>
        <w:t xml:space="preserve"> </w:t>
      </w:r>
      <w:r w:rsidR="009817B6">
        <w:rPr>
          <w:rFonts w:ascii="Times New Roman" w:hAnsi="Times New Roman"/>
          <w:sz w:val="28"/>
          <w:szCs w:val="28"/>
        </w:rPr>
        <w:t xml:space="preserve">дела </w:t>
      </w:r>
      <w:r w:rsidRPr="00555A46">
        <w:rPr>
          <w:rFonts w:ascii="Times New Roman" w:hAnsi="Times New Roman"/>
          <w:sz w:val="28"/>
          <w:szCs w:val="28"/>
        </w:rPr>
        <w:t>през 20</w:t>
      </w:r>
      <w:r w:rsidR="00306A77">
        <w:rPr>
          <w:rFonts w:ascii="Times New Roman" w:hAnsi="Times New Roman"/>
          <w:sz w:val="28"/>
          <w:szCs w:val="28"/>
        </w:rPr>
        <w:t>2</w:t>
      </w:r>
      <w:r w:rsidR="00D96086">
        <w:rPr>
          <w:rFonts w:ascii="Times New Roman" w:hAnsi="Times New Roman"/>
          <w:sz w:val="28"/>
          <w:szCs w:val="28"/>
        </w:rPr>
        <w:t xml:space="preserve">3 </w:t>
      </w:r>
      <w:r w:rsidRPr="00555A46">
        <w:rPr>
          <w:rFonts w:ascii="Times New Roman" w:hAnsi="Times New Roman"/>
          <w:sz w:val="28"/>
          <w:szCs w:val="28"/>
        </w:rPr>
        <w:t>г.</w:t>
      </w:r>
      <w:r w:rsidR="00182D0B">
        <w:rPr>
          <w:rFonts w:ascii="Times New Roman" w:hAnsi="Times New Roman"/>
          <w:sz w:val="28"/>
          <w:szCs w:val="28"/>
        </w:rPr>
        <w:t xml:space="preserve"> </w:t>
      </w:r>
      <w:r w:rsidR="00D96086">
        <w:rPr>
          <w:rFonts w:ascii="Times New Roman" w:hAnsi="Times New Roman"/>
          <w:sz w:val="28"/>
          <w:szCs w:val="28"/>
        </w:rPr>
        <w:t xml:space="preserve">като абсолютна стойност, </w:t>
      </w:r>
      <w:r w:rsidR="006A10F6">
        <w:rPr>
          <w:rFonts w:ascii="Times New Roman" w:hAnsi="Times New Roman"/>
          <w:sz w:val="28"/>
          <w:szCs w:val="28"/>
        </w:rPr>
        <w:t xml:space="preserve">макар и </w:t>
      </w:r>
      <w:r w:rsidR="008C4766">
        <w:rPr>
          <w:rFonts w:ascii="Times New Roman" w:hAnsi="Times New Roman"/>
          <w:sz w:val="28"/>
          <w:szCs w:val="28"/>
        </w:rPr>
        <w:t>с</w:t>
      </w:r>
      <w:r w:rsidR="00182D0B">
        <w:rPr>
          <w:rFonts w:ascii="Times New Roman" w:hAnsi="Times New Roman"/>
          <w:sz w:val="28"/>
          <w:szCs w:val="28"/>
        </w:rPr>
        <w:t xml:space="preserve"> </w:t>
      </w:r>
      <w:r w:rsidR="002111B4">
        <w:rPr>
          <w:rFonts w:ascii="Times New Roman" w:hAnsi="Times New Roman"/>
          <w:sz w:val="28"/>
          <w:szCs w:val="28"/>
        </w:rPr>
        <w:t>1</w:t>
      </w:r>
      <w:r w:rsidR="00182D0B">
        <w:rPr>
          <w:rFonts w:ascii="Times New Roman" w:hAnsi="Times New Roman"/>
          <w:sz w:val="28"/>
          <w:szCs w:val="28"/>
        </w:rPr>
        <w:t xml:space="preserve"> %</w:t>
      </w:r>
      <w:r w:rsidR="00D96086">
        <w:rPr>
          <w:rFonts w:ascii="Times New Roman" w:hAnsi="Times New Roman"/>
          <w:sz w:val="28"/>
          <w:szCs w:val="28"/>
        </w:rPr>
        <w:t xml:space="preserve"> те да са намалели спрямо общия брой свършени дела</w:t>
      </w:r>
      <w:r w:rsidR="009817B6">
        <w:rPr>
          <w:rFonts w:ascii="Times New Roman" w:hAnsi="Times New Roman"/>
          <w:sz w:val="28"/>
          <w:szCs w:val="28"/>
        </w:rPr>
        <w:t xml:space="preserve">, </w:t>
      </w:r>
      <w:r w:rsidR="00B80A1A">
        <w:rPr>
          <w:rFonts w:ascii="Times New Roman" w:hAnsi="Times New Roman"/>
          <w:sz w:val="28"/>
          <w:szCs w:val="28"/>
        </w:rPr>
        <w:t>като високият брой на свършени в 3-месечен срок дела е положителна и трайна тенденция в Районен съд – Пловдив и</w:t>
      </w:r>
      <w:r w:rsidR="00612338" w:rsidRPr="00555A46">
        <w:rPr>
          <w:rFonts w:ascii="Times New Roman" w:hAnsi="Times New Roman"/>
          <w:sz w:val="28"/>
          <w:szCs w:val="28"/>
        </w:rPr>
        <w:t xml:space="preserve"> се дължи </w:t>
      </w:r>
      <w:r w:rsidR="00323AE6">
        <w:rPr>
          <w:rFonts w:ascii="Times New Roman" w:hAnsi="Times New Roman"/>
          <w:sz w:val="28"/>
          <w:szCs w:val="28"/>
        </w:rPr>
        <w:t>на положени</w:t>
      </w:r>
      <w:r w:rsidR="00182D0B">
        <w:rPr>
          <w:rFonts w:ascii="Times New Roman" w:hAnsi="Times New Roman"/>
          <w:sz w:val="28"/>
          <w:szCs w:val="28"/>
        </w:rPr>
        <w:t>т</w:t>
      </w:r>
      <w:r w:rsidR="00323AE6">
        <w:rPr>
          <w:rFonts w:ascii="Times New Roman" w:hAnsi="Times New Roman"/>
          <w:sz w:val="28"/>
          <w:szCs w:val="28"/>
        </w:rPr>
        <w:t>е</w:t>
      </w:r>
      <w:r w:rsidR="00182D0B">
        <w:rPr>
          <w:rFonts w:ascii="Times New Roman" w:hAnsi="Times New Roman"/>
          <w:sz w:val="28"/>
          <w:szCs w:val="28"/>
        </w:rPr>
        <w:t xml:space="preserve"> усилия от страна на съдиите за свършване на делата в разумен срок</w:t>
      </w:r>
      <w:r w:rsidR="00AD4349" w:rsidRPr="00555A46">
        <w:rPr>
          <w:rFonts w:ascii="Times New Roman" w:hAnsi="Times New Roman"/>
          <w:sz w:val="28"/>
          <w:szCs w:val="28"/>
        </w:rPr>
        <w:t>.</w:t>
      </w:r>
    </w:p>
    <w:p w:rsidR="00FE43A9" w:rsidRPr="00793A0E" w:rsidRDefault="00FE43A9" w:rsidP="009632CF">
      <w:pPr>
        <w:spacing w:after="0"/>
        <w:ind w:firstLine="708"/>
        <w:jc w:val="both"/>
        <w:rPr>
          <w:rFonts w:ascii="Times New Roman" w:hAnsi="Times New Roman"/>
        </w:rPr>
      </w:pPr>
    </w:p>
    <w:p w:rsidR="00D96086" w:rsidRPr="00CB0383" w:rsidRDefault="00D96086" w:rsidP="00D96086">
      <w:pPr>
        <w:spacing w:after="0"/>
        <w:jc w:val="both"/>
        <w:rPr>
          <w:rFonts w:ascii="Times New Roman" w:hAnsi="Times New Roman"/>
          <w:sz w:val="28"/>
          <w:szCs w:val="28"/>
        </w:rPr>
      </w:pPr>
      <w:r w:rsidRPr="00CB0383">
        <w:rPr>
          <w:rFonts w:ascii="Times New Roman" w:hAnsi="Times New Roman"/>
          <w:noProof/>
          <w:sz w:val="28"/>
          <w:szCs w:val="28"/>
          <w:lang w:val="en-US" w:eastAsia="en-US"/>
        </w:rPr>
        <w:drawing>
          <wp:inline distT="0" distB="0" distL="0" distR="0" wp14:anchorId="383EDB71" wp14:editId="5E7544C8">
            <wp:extent cx="5550011" cy="22502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6073" cy="2248622"/>
                    </a:xfrm>
                    <a:prstGeom prst="rect">
                      <a:avLst/>
                    </a:prstGeom>
                    <a:noFill/>
                  </pic:spPr>
                </pic:pic>
              </a:graphicData>
            </a:graphic>
          </wp:inline>
        </w:drawing>
      </w:r>
    </w:p>
    <w:p w:rsidR="00FE43A9" w:rsidRPr="00793A0E" w:rsidRDefault="00FE43A9" w:rsidP="009632CF">
      <w:pPr>
        <w:spacing w:after="0"/>
        <w:ind w:firstLine="708"/>
        <w:jc w:val="both"/>
        <w:rPr>
          <w:rFonts w:ascii="Times New Roman" w:hAnsi="Times New Roman"/>
        </w:rPr>
      </w:pPr>
    </w:p>
    <w:p w:rsidR="001B2863" w:rsidRPr="009632CF" w:rsidRDefault="00E7241A" w:rsidP="009632CF">
      <w:pPr>
        <w:spacing w:after="0"/>
        <w:ind w:firstLine="708"/>
        <w:jc w:val="both"/>
        <w:rPr>
          <w:rFonts w:ascii="Times New Roman" w:hAnsi="Times New Roman"/>
          <w:sz w:val="28"/>
          <w:szCs w:val="28"/>
        </w:rPr>
      </w:pPr>
      <w:r w:rsidRPr="00CB0383">
        <w:rPr>
          <w:rFonts w:ascii="Times New Roman" w:hAnsi="Times New Roman"/>
          <w:sz w:val="28"/>
          <w:szCs w:val="28"/>
        </w:rPr>
        <w:t xml:space="preserve">През </w:t>
      </w:r>
      <w:r w:rsidR="001B2863" w:rsidRPr="00CB0383">
        <w:rPr>
          <w:rFonts w:ascii="Times New Roman" w:hAnsi="Times New Roman"/>
          <w:sz w:val="28"/>
          <w:szCs w:val="28"/>
        </w:rPr>
        <w:t>20</w:t>
      </w:r>
      <w:r w:rsidR="00D34A00" w:rsidRPr="00CB0383">
        <w:rPr>
          <w:rFonts w:ascii="Times New Roman" w:hAnsi="Times New Roman"/>
          <w:sz w:val="28"/>
          <w:szCs w:val="28"/>
        </w:rPr>
        <w:t>2</w:t>
      </w:r>
      <w:r w:rsidR="00D96086" w:rsidRPr="00CB0383">
        <w:rPr>
          <w:rFonts w:ascii="Times New Roman" w:hAnsi="Times New Roman"/>
          <w:sz w:val="28"/>
          <w:szCs w:val="28"/>
        </w:rPr>
        <w:t>3</w:t>
      </w:r>
      <w:r w:rsidR="000C5E52" w:rsidRPr="00CB0383">
        <w:rPr>
          <w:rFonts w:ascii="Times New Roman" w:hAnsi="Times New Roman"/>
          <w:sz w:val="28"/>
          <w:szCs w:val="28"/>
        </w:rPr>
        <w:t xml:space="preserve"> </w:t>
      </w:r>
      <w:r w:rsidR="001B2863" w:rsidRPr="00CB0383">
        <w:rPr>
          <w:rFonts w:ascii="Times New Roman" w:hAnsi="Times New Roman"/>
          <w:sz w:val="28"/>
          <w:szCs w:val="28"/>
        </w:rPr>
        <w:t>г.</w:t>
      </w:r>
      <w:r w:rsidRPr="00CB0383">
        <w:rPr>
          <w:rFonts w:ascii="Times New Roman" w:hAnsi="Times New Roman"/>
          <w:sz w:val="28"/>
          <w:szCs w:val="28"/>
        </w:rPr>
        <w:t xml:space="preserve"> за сметка на</w:t>
      </w:r>
      <w:r w:rsidR="001B2863" w:rsidRPr="00CB0383">
        <w:rPr>
          <w:rFonts w:ascii="Times New Roman" w:hAnsi="Times New Roman"/>
          <w:sz w:val="28"/>
          <w:szCs w:val="28"/>
        </w:rPr>
        <w:t xml:space="preserve"> </w:t>
      </w:r>
      <w:r w:rsidR="00D96086" w:rsidRPr="00CB0383">
        <w:rPr>
          <w:rFonts w:ascii="Times New Roman" w:hAnsi="Times New Roman"/>
          <w:sz w:val="28"/>
          <w:szCs w:val="28"/>
        </w:rPr>
        <w:t>намаля</w:t>
      </w:r>
      <w:r w:rsidR="005074EF" w:rsidRPr="00CB0383">
        <w:rPr>
          <w:rFonts w:ascii="Times New Roman" w:hAnsi="Times New Roman"/>
          <w:sz w:val="28"/>
          <w:szCs w:val="28"/>
        </w:rPr>
        <w:t>ването на</w:t>
      </w:r>
      <w:r w:rsidR="000C5E52" w:rsidRPr="00CB0383">
        <w:rPr>
          <w:rFonts w:ascii="Times New Roman" w:hAnsi="Times New Roman"/>
          <w:sz w:val="28"/>
          <w:szCs w:val="28"/>
        </w:rPr>
        <w:t xml:space="preserve"> </w:t>
      </w:r>
      <w:r w:rsidR="008E079C" w:rsidRPr="00CB0383">
        <w:rPr>
          <w:rFonts w:ascii="Times New Roman" w:hAnsi="Times New Roman"/>
          <w:sz w:val="28"/>
          <w:szCs w:val="28"/>
        </w:rPr>
        <w:t>процента на</w:t>
      </w:r>
      <w:r w:rsidR="001B2863" w:rsidRPr="00CB0383">
        <w:rPr>
          <w:rFonts w:ascii="Times New Roman" w:hAnsi="Times New Roman"/>
          <w:sz w:val="28"/>
          <w:szCs w:val="28"/>
        </w:rPr>
        <w:t xml:space="preserve"> свършени в тримесечен срок дела</w:t>
      </w:r>
      <w:r w:rsidR="00B270AF" w:rsidRPr="00CB0383">
        <w:rPr>
          <w:rFonts w:ascii="Times New Roman" w:hAnsi="Times New Roman"/>
          <w:sz w:val="28"/>
          <w:szCs w:val="28"/>
          <w:lang w:val="en-US"/>
        </w:rPr>
        <w:t xml:space="preserve"> </w:t>
      </w:r>
      <w:r w:rsidRPr="00CB0383">
        <w:rPr>
          <w:rFonts w:ascii="Times New Roman" w:hAnsi="Times New Roman"/>
          <w:sz w:val="28"/>
          <w:szCs w:val="28"/>
        </w:rPr>
        <w:t>се наблюдава положителна тенденция за</w:t>
      </w:r>
      <w:r w:rsidR="008E079C" w:rsidRPr="00CB0383">
        <w:rPr>
          <w:rFonts w:ascii="Times New Roman" w:hAnsi="Times New Roman"/>
          <w:sz w:val="28"/>
          <w:szCs w:val="28"/>
        </w:rPr>
        <w:t xml:space="preserve"> </w:t>
      </w:r>
      <w:r w:rsidR="00D96086" w:rsidRPr="00CB0383">
        <w:rPr>
          <w:rFonts w:ascii="Times New Roman" w:hAnsi="Times New Roman"/>
          <w:sz w:val="28"/>
          <w:szCs w:val="28"/>
        </w:rPr>
        <w:t>увеличаване броя на общо свършените дела</w:t>
      </w:r>
      <w:r w:rsidR="005074EF" w:rsidRPr="00CB0383">
        <w:rPr>
          <w:rFonts w:ascii="Times New Roman" w:hAnsi="Times New Roman"/>
          <w:sz w:val="28"/>
          <w:szCs w:val="28"/>
        </w:rPr>
        <w:t xml:space="preserve"> </w:t>
      </w:r>
      <w:r w:rsidR="00D96086" w:rsidRPr="00CB0383">
        <w:rPr>
          <w:rFonts w:ascii="Times New Roman" w:hAnsi="Times New Roman"/>
          <w:sz w:val="28"/>
          <w:szCs w:val="28"/>
        </w:rPr>
        <w:t xml:space="preserve">и </w:t>
      </w:r>
      <w:r w:rsidR="00AA7967" w:rsidRPr="00CB0383">
        <w:rPr>
          <w:rFonts w:ascii="Times New Roman" w:hAnsi="Times New Roman"/>
          <w:sz w:val="28"/>
          <w:szCs w:val="28"/>
        </w:rPr>
        <w:t xml:space="preserve">общо </w:t>
      </w:r>
      <w:r w:rsidR="00D96086" w:rsidRPr="00CB0383">
        <w:rPr>
          <w:rFonts w:ascii="Times New Roman" w:hAnsi="Times New Roman"/>
          <w:sz w:val="28"/>
          <w:szCs w:val="28"/>
        </w:rPr>
        <w:t xml:space="preserve">на свършените в тримесечен срок. </w:t>
      </w:r>
      <w:r w:rsidR="00AA7967" w:rsidRPr="00CB0383">
        <w:rPr>
          <w:rFonts w:ascii="Times New Roman" w:hAnsi="Times New Roman"/>
          <w:sz w:val="28"/>
          <w:szCs w:val="28"/>
        </w:rPr>
        <w:t>Това е показател за</w:t>
      </w:r>
      <w:r w:rsidR="005074EF" w:rsidRPr="00CB0383">
        <w:rPr>
          <w:rFonts w:ascii="Times New Roman" w:hAnsi="Times New Roman"/>
          <w:sz w:val="28"/>
          <w:szCs w:val="28"/>
        </w:rPr>
        <w:t xml:space="preserve"> приключване на делата </w:t>
      </w:r>
      <w:r w:rsidR="00AA7967" w:rsidRPr="00CB0383">
        <w:rPr>
          <w:rFonts w:ascii="Times New Roman" w:hAnsi="Times New Roman"/>
          <w:sz w:val="28"/>
          <w:szCs w:val="28"/>
        </w:rPr>
        <w:t>в разумен срок и</w:t>
      </w:r>
      <w:r w:rsidR="008E079C" w:rsidRPr="00CB0383">
        <w:rPr>
          <w:rFonts w:ascii="Times New Roman" w:hAnsi="Times New Roman"/>
          <w:sz w:val="28"/>
          <w:szCs w:val="28"/>
        </w:rPr>
        <w:t xml:space="preserve"> </w:t>
      </w:r>
      <w:r w:rsidR="00B270AF" w:rsidRPr="00CB0383">
        <w:rPr>
          <w:rFonts w:ascii="Times New Roman" w:hAnsi="Times New Roman"/>
          <w:sz w:val="28"/>
          <w:szCs w:val="28"/>
        </w:rPr>
        <w:t xml:space="preserve">за </w:t>
      </w:r>
      <w:r w:rsidR="008E079C" w:rsidRPr="00CB0383">
        <w:rPr>
          <w:rFonts w:ascii="Times New Roman" w:hAnsi="Times New Roman"/>
          <w:sz w:val="28"/>
          <w:szCs w:val="28"/>
        </w:rPr>
        <w:t>положени</w:t>
      </w:r>
      <w:r w:rsidR="00B270AF" w:rsidRPr="00CB0383">
        <w:rPr>
          <w:rFonts w:ascii="Times New Roman" w:hAnsi="Times New Roman"/>
          <w:sz w:val="28"/>
          <w:szCs w:val="28"/>
        </w:rPr>
        <w:t>те</w:t>
      </w:r>
      <w:r w:rsidR="008E079C" w:rsidRPr="00CB0383">
        <w:rPr>
          <w:rFonts w:ascii="Times New Roman" w:hAnsi="Times New Roman"/>
          <w:sz w:val="28"/>
          <w:szCs w:val="28"/>
        </w:rPr>
        <w:t xml:space="preserve"> максимални усилия </w:t>
      </w:r>
      <w:r w:rsidR="009D222A" w:rsidRPr="00CB0383">
        <w:rPr>
          <w:rFonts w:ascii="Times New Roman" w:hAnsi="Times New Roman"/>
          <w:sz w:val="28"/>
          <w:szCs w:val="28"/>
        </w:rPr>
        <w:t>за</w:t>
      </w:r>
      <w:r w:rsidR="00AA7967" w:rsidRPr="00CB0383">
        <w:rPr>
          <w:rFonts w:ascii="Times New Roman" w:hAnsi="Times New Roman"/>
          <w:sz w:val="28"/>
          <w:szCs w:val="28"/>
        </w:rPr>
        <w:t xml:space="preserve"> това</w:t>
      </w:r>
      <w:r w:rsidR="008E079C" w:rsidRPr="00CB0383">
        <w:rPr>
          <w:rFonts w:ascii="Times New Roman" w:hAnsi="Times New Roman"/>
          <w:sz w:val="28"/>
          <w:szCs w:val="28"/>
        </w:rPr>
        <w:t>.</w:t>
      </w:r>
    </w:p>
    <w:p w:rsidR="001B2863" w:rsidRDefault="001B2863" w:rsidP="009632CF">
      <w:pPr>
        <w:spacing w:after="0"/>
        <w:ind w:firstLine="709"/>
        <w:jc w:val="both"/>
        <w:rPr>
          <w:rFonts w:ascii="Times New Roman" w:hAnsi="Times New Roman"/>
          <w:sz w:val="28"/>
          <w:szCs w:val="28"/>
        </w:rPr>
      </w:pPr>
      <w:r w:rsidRPr="009632CF">
        <w:rPr>
          <w:rFonts w:ascii="Times New Roman" w:hAnsi="Times New Roman"/>
          <w:sz w:val="28"/>
          <w:szCs w:val="28"/>
        </w:rPr>
        <w:t>Останали</w:t>
      </w:r>
      <w:r w:rsidR="0064157E" w:rsidRPr="009632CF">
        <w:rPr>
          <w:rFonts w:ascii="Times New Roman" w:hAnsi="Times New Roman"/>
          <w:sz w:val="28"/>
          <w:szCs w:val="28"/>
        </w:rPr>
        <w:t>те</w:t>
      </w:r>
      <w:r w:rsidRPr="009632CF">
        <w:rPr>
          <w:rFonts w:ascii="Times New Roman" w:hAnsi="Times New Roman"/>
          <w:sz w:val="28"/>
          <w:szCs w:val="28"/>
        </w:rPr>
        <w:t xml:space="preserve"> несвършени</w:t>
      </w:r>
      <w:r w:rsidRPr="00555A46">
        <w:rPr>
          <w:rFonts w:ascii="Times New Roman" w:hAnsi="Times New Roman"/>
          <w:sz w:val="28"/>
          <w:szCs w:val="28"/>
        </w:rPr>
        <w:t xml:space="preserve"> дела в края на отчетния период са общо </w:t>
      </w:r>
      <w:r w:rsidR="00B270AF">
        <w:rPr>
          <w:rFonts w:ascii="Times New Roman" w:hAnsi="Times New Roman"/>
          <w:sz w:val="28"/>
          <w:szCs w:val="28"/>
        </w:rPr>
        <w:t xml:space="preserve">5 </w:t>
      </w:r>
      <w:r w:rsidR="00980780">
        <w:rPr>
          <w:rFonts w:ascii="Times New Roman" w:hAnsi="Times New Roman"/>
          <w:sz w:val="28"/>
          <w:szCs w:val="28"/>
        </w:rPr>
        <w:t>77</w:t>
      </w:r>
      <w:r w:rsidR="00A42080">
        <w:rPr>
          <w:rFonts w:ascii="Times New Roman" w:hAnsi="Times New Roman"/>
          <w:sz w:val="28"/>
          <w:szCs w:val="28"/>
        </w:rPr>
        <w:t>1</w:t>
      </w:r>
      <w:r w:rsidRPr="00555A46">
        <w:rPr>
          <w:rFonts w:ascii="Times New Roman" w:hAnsi="Times New Roman"/>
          <w:sz w:val="28"/>
          <w:szCs w:val="28"/>
        </w:rPr>
        <w:t>. В сравнение с останалите несвършени дела в края на предходния отчетен период 20</w:t>
      </w:r>
      <w:r w:rsidR="00B270AF">
        <w:rPr>
          <w:rFonts w:ascii="Times New Roman" w:hAnsi="Times New Roman"/>
          <w:sz w:val="28"/>
          <w:szCs w:val="28"/>
        </w:rPr>
        <w:t>2</w:t>
      </w:r>
      <w:r w:rsidR="00980780">
        <w:rPr>
          <w:rFonts w:ascii="Times New Roman" w:hAnsi="Times New Roman"/>
          <w:sz w:val="28"/>
          <w:szCs w:val="28"/>
        </w:rPr>
        <w:t>2</w:t>
      </w:r>
      <w:r w:rsidR="000C5E52">
        <w:rPr>
          <w:rFonts w:ascii="Times New Roman" w:hAnsi="Times New Roman"/>
          <w:sz w:val="28"/>
          <w:szCs w:val="28"/>
        </w:rPr>
        <w:t xml:space="preserve"> </w:t>
      </w:r>
      <w:r w:rsidRPr="00555A46">
        <w:rPr>
          <w:rFonts w:ascii="Times New Roman" w:hAnsi="Times New Roman"/>
          <w:sz w:val="28"/>
          <w:szCs w:val="28"/>
        </w:rPr>
        <w:t xml:space="preserve">г. </w:t>
      </w:r>
      <w:r w:rsidR="00265FE0" w:rsidRPr="00555A46">
        <w:rPr>
          <w:rFonts w:ascii="Times New Roman" w:hAnsi="Times New Roman"/>
          <w:sz w:val="28"/>
          <w:szCs w:val="28"/>
        </w:rPr>
        <w:t>–</w:t>
      </w:r>
      <w:r w:rsidRPr="00555A46">
        <w:rPr>
          <w:rFonts w:ascii="Times New Roman" w:hAnsi="Times New Roman"/>
          <w:sz w:val="28"/>
          <w:szCs w:val="28"/>
        </w:rPr>
        <w:t xml:space="preserve"> </w:t>
      </w:r>
      <w:r w:rsidR="00980780" w:rsidRPr="00980780">
        <w:rPr>
          <w:rFonts w:ascii="Times New Roman" w:hAnsi="Times New Roman"/>
          <w:sz w:val="28"/>
          <w:szCs w:val="28"/>
        </w:rPr>
        <w:t>5</w:t>
      </w:r>
      <w:r w:rsidR="00980780">
        <w:rPr>
          <w:rFonts w:ascii="Times New Roman" w:hAnsi="Times New Roman"/>
          <w:sz w:val="28"/>
          <w:szCs w:val="28"/>
        </w:rPr>
        <w:t> </w:t>
      </w:r>
      <w:r w:rsidR="00980780" w:rsidRPr="00980780">
        <w:rPr>
          <w:rFonts w:ascii="Times New Roman" w:hAnsi="Times New Roman"/>
          <w:sz w:val="28"/>
          <w:szCs w:val="28"/>
        </w:rPr>
        <w:t>93</w:t>
      </w:r>
      <w:r w:rsidR="00A42080">
        <w:rPr>
          <w:rFonts w:ascii="Times New Roman" w:hAnsi="Times New Roman"/>
          <w:sz w:val="28"/>
          <w:szCs w:val="28"/>
        </w:rPr>
        <w:t>6</w:t>
      </w:r>
      <w:r w:rsidR="00980780">
        <w:rPr>
          <w:rFonts w:ascii="Times New Roman" w:hAnsi="Times New Roman"/>
          <w:sz w:val="28"/>
          <w:szCs w:val="28"/>
        </w:rPr>
        <w:t xml:space="preserve"> </w:t>
      </w:r>
      <w:r w:rsidRPr="00555A46">
        <w:rPr>
          <w:rFonts w:ascii="Times New Roman" w:hAnsi="Times New Roman"/>
          <w:sz w:val="28"/>
          <w:szCs w:val="28"/>
        </w:rPr>
        <w:t xml:space="preserve">дела, е налице </w:t>
      </w:r>
      <w:r w:rsidR="00980780">
        <w:rPr>
          <w:rFonts w:ascii="Times New Roman" w:hAnsi="Times New Roman"/>
          <w:sz w:val="28"/>
          <w:szCs w:val="28"/>
        </w:rPr>
        <w:t>намал</w:t>
      </w:r>
      <w:r w:rsidRPr="00555A46">
        <w:rPr>
          <w:rFonts w:ascii="Times New Roman" w:hAnsi="Times New Roman"/>
          <w:sz w:val="28"/>
          <w:szCs w:val="28"/>
        </w:rPr>
        <w:t>ение</w:t>
      </w:r>
      <w:r w:rsidR="00317EBC">
        <w:rPr>
          <w:rFonts w:ascii="Times New Roman" w:hAnsi="Times New Roman"/>
          <w:sz w:val="28"/>
          <w:szCs w:val="28"/>
        </w:rPr>
        <w:t xml:space="preserve"> с </w:t>
      </w:r>
      <w:r w:rsidR="00980780">
        <w:rPr>
          <w:rFonts w:ascii="Times New Roman" w:hAnsi="Times New Roman"/>
          <w:sz w:val="28"/>
          <w:szCs w:val="28"/>
        </w:rPr>
        <w:t>165</w:t>
      </w:r>
      <w:r w:rsidR="00317EBC">
        <w:rPr>
          <w:rFonts w:ascii="Times New Roman" w:hAnsi="Times New Roman"/>
          <w:sz w:val="28"/>
          <w:szCs w:val="28"/>
        </w:rPr>
        <w:t xml:space="preserve"> </w:t>
      </w:r>
      <w:r w:rsidR="000A758A">
        <w:rPr>
          <w:rFonts w:ascii="Times New Roman" w:hAnsi="Times New Roman"/>
          <w:sz w:val="28"/>
          <w:szCs w:val="28"/>
        </w:rPr>
        <w:t>дела</w:t>
      </w:r>
      <w:r w:rsidRPr="00555A46">
        <w:rPr>
          <w:rFonts w:ascii="Times New Roman" w:hAnsi="Times New Roman"/>
          <w:sz w:val="28"/>
          <w:szCs w:val="28"/>
        </w:rPr>
        <w:t xml:space="preserve">, </w:t>
      </w:r>
      <w:r w:rsidRPr="00CB0383">
        <w:rPr>
          <w:rFonts w:ascii="Times New Roman" w:hAnsi="Times New Roman"/>
          <w:sz w:val="28"/>
          <w:szCs w:val="28"/>
        </w:rPr>
        <w:t xml:space="preserve">което </w:t>
      </w:r>
      <w:r w:rsidR="00AA7967" w:rsidRPr="00CB0383">
        <w:rPr>
          <w:rFonts w:ascii="Times New Roman" w:hAnsi="Times New Roman"/>
          <w:sz w:val="28"/>
          <w:szCs w:val="28"/>
        </w:rPr>
        <w:t>е индикация за вече изложеното</w:t>
      </w:r>
      <w:r w:rsidR="004A3B78" w:rsidRPr="00CB0383">
        <w:rPr>
          <w:rFonts w:ascii="Times New Roman" w:hAnsi="Times New Roman"/>
          <w:sz w:val="28"/>
          <w:szCs w:val="28"/>
        </w:rPr>
        <w:t>.</w:t>
      </w:r>
    </w:p>
    <w:p w:rsidR="005074EF" w:rsidRPr="00793A0E" w:rsidRDefault="005074EF" w:rsidP="009632CF">
      <w:pPr>
        <w:spacing w:after="0"/>
        <w:ind w:firstLine="708"/>
        <w:jc w:val="both"/>
        <w:rPr>
          <w:rFonts w:ascii="Times New Roman" w:hAnsi="Times New Roman"/>
          <w:b/>
          <w:sz w:val="28"/>
          <w:szCs w:val="28"/>
        </w:rPr>
      </w:pPr>
    </w:p>
    <w:p w:rsidR="001B2863"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В. Брой на решените дела по същество и брой прекратени дела.</w:t>
      </w:r>
    </w:p>
    <w:p w:rsidR="00793A0E" w:rsidRPr="00793A0E" w:rsidRDefault="00793A0E" w:rsidP="009632CF">
      <w:pPr>
        <w:spacing w:after="0"/>
        <w:ind w:firstLine="708"/>
        <w:jc w:val="both"/>
        <w:rPr>
          <w:rFonts w:ascii="Times New Roman" w:hAnsi="Times New Roman"/>
          <w:b/>
        </w:rPr>
      </w:pPr>
    </w:p>
    <w:p w:rsidR="0049526D"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В.1</w:t>
      </w:r>
      <w:r w:rsidRPr="00106DE4">
        <w:rPr>
          <w:rFonts w:ascii="Times New Roman" w:hAnsi="Times New Roman"/>
          <w:b/>
          <w:sz w:val="28"/>
          <w:szCs w:val="28"/>
        </w:rPr>
        <w:t>.</w:t>
      </w:r>
      <w:r w:rsidRPr="00106DE4">
        <w:rPr>
          <w:rFonts w:ascii="Times New Roman" w:hAnsi="Times New Roman"/>
          <w:sz w:val="28"/>
          <w:szCs w:val="28"/>
        </w:rPr>
        <w:t xml:space="preserve"> През отчетния период по същество са свършени общо </w:t>
      </w:r>
      <w:r w:rsidR="00A92B52">
        <w:rPr>
          <w:rFonts w:ascii="Times New Roman" w:hAnsi="Times New Roman"/>
          <w:sz w:val="28"/>
          <w:szCs w:val="28"/>
        </w:rPr>
        <w:t xml:space="preserve">21 </w:t>
      </w:r>
      <w:r w:rsidR="00626412">
        <w:rPr>
          <w:rFonts w:ascii="Times New Roman" w:hAnsi="Times New Roman"/>
          <w:sz w:val="28"/>
          <w:szCs w:val="28"/>
        </w:rPr>
        <w:t>78</w:t>
      </w:r>
      <w:r w:rsidR="00DC3861">
        <w:rPr>
          <w:rFonts w:ascii="Times New Roman" w:hAnsi="Times New Roman"/>
          <w:sz w:val="28"/>
          <w:szCs w:val="28"/>
        </w:rPr>
        <w:t>0</w:t>
      </w:r>
      <w:r w:rsidRPr="00106DE4">
        <w:rPr>
          <w:rFonts w:ascii="Times New Roman" w:hAnsi="Times New Roman"/>
          <w:sz w:val="28"/>
          <w:szCs w:val="28"/>
        </w:rPr>
        <w:t xml:space="preserve"> дела, от които </w:t>
      </w:r>
      <w:r w:rsidR="00DC3861">
        <w:rPr>
          <w:rFonts w:ascii="Times New Roman" w:hAnsi="Times New Roman"/>
          <w:sz w:val="28"/>
          <w:szCs w:val="28"/>
        </w:rPr>
        <w:t>16 188</w:t>
      </w:r>
      <w:r w:rsidR="009D40A3" w:rsidRPr="00106DE4">
        <w:rPr>
          <w:rFonts w:ascii="Times New Roman" w:hAnsi="Times New Roman"/>
          <w:sz w:val="28"/>
          <w:szCs w:val="28"/>
        </w:rPr>
        <w:t xml:space="preserve"> </w:t>
      </w:r>
      <w:r w:rsidRPr="00106DE4">
        <w:rPr>
          <w:rFonts w:ascii="Times New Roman" w:hAnsi="Times New Roman"/>
          <w:sz w:val="28"/>
          <w:szCs w:val="28"/>
        </w:rPr>
        <w:t xml:space="preserve">граждански </w:t>
      </w:r>
      <w:r w:rsidR="00AE64E6" w:rsidRPr="00106DE4">
        <w:rPr>
          <w:rFonts w:ascii="Times New Roman" w:hAnsi="Times New Roman"/>
          <w:sz w:val="28"/>
          <w:szCs w:val="28"/>
        </w:rPr>
        <w:t>(</w:t>
      </w:r>
      <w:r w:rsidR="00546919" w:rsidRPr="00106DE4">
        <w:rPr>
          <w:rFonts w:ascii="Times New Roman" w:hAnsi="Times New Roman"/>
          <w:sz w:val="28"/>
          <w:szCs w:val="28"/>
        </w:rPr>
        <w:t>7</w:t>
      </w:r>
      <w:r w:rsidR="00DC3861">
        <w:rPr>
          <w:rFonts w:ascii="Times New Roman" w:hAnsi="Times New Roman"/>
          <w:sz w:val="28"/>
          <w:szCs w:val="28"/>
        </w:rPr>
        <w:t>4</w:t>
      </w:r>
      <w:r w:rsidR="00546919" w:rsidRPr="00106DE4">
        <w:rPr>
          <w:rFonts w:ascii="Times New Roman" w:hAnsi="Times New Roman"/>
          <w:sz w:val="28"/>
          <w:szCs w:val="28"/>
        </w:rPr>
        <w:t>,</w:t>
      </w:r>
      <w:r w:rsidR="00626412">
        <w:rPr>
          <w:rFonts w:ascii="Times New Roman" w:hAnsi="Times New Roman"/>
          <w:sz w:val="28"/>
          <w:szCs w:val="28"/>
        </w:rPr>
        <w:t>33</w:t>
      </w:r>
      <w:r w:rsidR="009D40A3" w:rsidRPr="00106DE4">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w:t>
      </w:r>
      <w:r w:rsidRPr="00106DE4">
        <w:rPr>
          <w:rFonts w:ascii="Times New Roman" w:hAnsi="Times New Roman"/>
          <w:sz w:val="28"/>
          <w:szCs w:val="28"/>
        </w:rPr>
        <w:lastRenderedPageBreak/>
        <w:t xml:space="preserve">същество дела за съда и </w:t>
      </w:r>
      <w:r w:rsidR="00A92B52">
        <w:rPr>
          <w:rFonts w:ascii="Times New Roman" w:hAnsi="Times New Roman"/>
          <w:sz w:val="28"/>
          <w:szCs w:val="28"/>
        </w:rPr>
        <w:t xml:space="preserve">5 </w:t>
      </w:r>
      <w:r w:rsidR="00626412">
        <w:rPr>
          <w:rFonts w:ascii="Times New Roman" w:hAnsi="Times New Roman"/>
          <w:sz w:val="28"/>
          <w:szCs w:val="28"/>
        </w:rPr>
        <w:t>592</w:t>
      </w:r>
      <w:r w:rsidR="009D40A3" w:rsidRPr="00106DE4">
        <w:rPr>
          <w:rFonts w:ascii="Times New Roman" w:hAnsi="Times New Roman"/>
          <w:sz w:val="28"/>
          <w:szCs w:val="28"/>
        </w:rPr>
        <w:t xml:space="preserve"> </w:t>
      </w:r>
      <w:r w:rsidRPr="00106DE4">
        <w:rPr>
          <w:rFonts w:ascii="Times New Roman" w:hAnsi="Times New Roman"/>
          <w:sz w:val="28"/>
          <w:szCs w:val="28"/>
        </w:rPr>
        <w:t xml:space="preserve">наказателни </w:t>
      </w:r>
      <w:r w:rsidR="00AE64E6" w:rsidRPr="00106DE4">
        <w:rPr>
          <w:rFonts w:ascii="Times New Roman" w:hAnsi="Times New Roman"/>
          <w:sz w:val="28"/>
          <w:szCs w:val="28"/>
        </w:rPr>
        <w:t>(</w:t>
      </w:r>
      <w:r w:rsidR="00546919" w:rsidRPr="00106DE4">
        <w:rPr>
          <w:rFonts w:ascii="Times New Roman" w:hAnsi="Times New Roman"/>
          <w:sz w:val="28"/>
          <w:szCs w:val="28"/>
        </w:rPr>
        <w:t>2</w:t>
      </w:r>
      <w:r w:rsidR="00DC3861">
        <w:rPr>
          <w:rFonts w:ascii="Times New Roman" w:hAnsi="Times New Roman"/>
          <w:sz w:val="28"/>
          <w:szCs w:val="28"/>
        </w:rPr>
        <w:t>5</w:t>
      </w:r>
      <w:r w:rsidR="00546919" w:rsidRPr="00106DE4">
        <w:rPr>
          <w:rFonts w:ascii="Times New Roman" w:hAnsi="Times New Roman"/>
          <w:sz w:val="28"/>
          <w:szCs w:val="28"/>
        </w:rPr>
        <w:t>,</w:t>
      </w:r>
      <w:r w:rsidR="00626412">
        <w:rPr>
          <w:rFonts w:ascii="Times New Roman" w:hAnsi="Times New Roman"/>
          <w:sz w:val="28"/>
          <w:szCs w:val="28"/>
        </w:rPr>
        <w:t>6</w:t>
      </w:r>
      <w:r w:rsidR="00DC3861">
        <w:rPr>
          <w:rFonts w:ascii="Times New Roman" w:hAnsi="Times New Roman"/>
          <w:sz w:val="28"/>
          <w:szCs w:val="28"/>
        </w:rPr>
        <w:t>7</w:t>
      </w:r>
      <w:r w:rsidR="00955E71">
        <w:rPr>
          <w:rFonts w:ascii="Times New Roman" w:hAnsi="Times New Roman"/>
          <w:sz w:val="28"/>
          <w:szCs w:val="28"/>
        </w:rPr>
        <w:t xml:space="preserve"> </w:t>
      </w:r>
      <w:r w:rsidRPr="00106DE4">
        <w:rPr>
          <w:rFonts w:ascii="Times New Roman" w:hAnsi="Times New Roman"/>
          <w:sz w:val="28"/>
          <w:szCs w:val="28"/>
        </w:rPr>
        <w:t>%</w:t>
      </w:r>
      <w:r w:rsidR="00AE64E6" w:rsidRPr="00106DE4">
        <w:rPr>
          <w:rFonts w:ascii="Times New Roman" w:hAnsi="Times New Roman"/>
          <w:sz w:val="28"/>
          <w:szCs w:val="28"/>
        </w:rPr>
        <w:t>)</w:t>
      </w:r>
      <w:r w:rsidRPr="00106DE4">
        <w:rPr>
          <w:rFonts w:ascii="Times New Roman" w:hAnsi="Times New Roman"/>
          <w:sz w:val="28"/>
          <w:szCs w:val="28"/>
        </w:rPr>
        <w:t xml:space="preserve"> от общия брой решени по същество дела за съда.</w:t>
      </w:r>
      <w:r w:rsidRPr="00555A46">
        <w:rPr>
          <w:rFonts w:ascii="Times New Roman" w:hAnsi="Times New Roman"/>
          <w:sz w:val="28"/>
          <w:szCs w:val="28"/>
        </w:rPr>
        <w:t xml:space="preserve"> </w:t>
      </w:r>
    </w:p>
    <w:p w:rsidR="00FE43A9" w:rsidRDefault="00FE43A9" w:rsidP="009632CF">
      <w:pPr>
        <w:spacing w:after="0"/>
        <w:ind w:firstLine="708"/>
        <w:jc w:val="both"/>
        <w:rPr>
          <w:rFonts w:ascii="Times New Roman" w:hAnsi="Times New Roman"/>
          <w:sz w:val="28"/>
          <w:szCs w:val="28"/>
        </w:rPr>
      </w:pPr>
    </w:p>
    <w:p w:rsidR="009632CF" w:rsidRPr="009632CF" w:rsidRDefault="009632CF" w:rsidP="009632CF">
      <w:pPr>
        <w:spacing w:after="0"/>
        <w:ind w:firstLine="708"/>
        <w:jc w:val="both"/>
        <w:rPr>
          <w:rFonts w:ascii="Times New Roman" w:hAnsi="Times New Roman"/>
          <w:sz w:val="16"/>
          <w:szCs w:val="16"/>
          <w:lang w:val="en-US"/>
        </w:rPr>
      </w:pPr>
    </w:p>
    <w:p w:rsidR="00FE43A9" w:rsidRPr="006069FD" w:rsidRDefault="00626412" w:rsidP="009632CF">
      <w:pPr>
        <w:spacing w:after="0"/>
        <w:ind w:firstLine="708"/>
        <w:jc w:val="both"/>
        <w:rPr>
          <w:rFonts w:ascii="Times New Roman" w:hAnsi="Times New Roman"/>
        </w:rPr>
      </w:pPr>
      <w:r>
        <w:rPr>
          <w:rFonts w:ascii="Times New Roman" w:hAnsi="Times New Roman"/>
          <w:noProof/>
          <w:lang w:val="en-US" w:eastAsia="en-US"/>
        </w:rPr>
        <w:drawing>
          <wp:inline distT="0" distB="0" distL="0" distR="0" wp14:anchorId="235F0E64">
            <wp:extent cx="5446643" cy="2146853"/>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3182" cy="2149430"/>
                    </a:xfrm>
                    <a:prstGeom prst="rect">
                      <a:avLst/>
                    </a:prstGeom>
                    <a:noFill/>
                  </pic:spPr>
                </pic:pic>
              </a:graphicData>
            </a:graphic>
          </wp:inline>
        </w:drawing>
      </w:r>
    </w:p>
    <w:p w:rsidR="000E3110" w:rsidRDefault="005A6274"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предходния отчетен период </w:t>
      </w:r>
      <w:r w:rsidR="00C720B5">
        <w:rPr>
          <w:rFonts w:ascii="Times New Roman" w:hAnsi="Times New Roman"/>
          <w:sz w:val="28"/>
          <w:szCs w:val="28"/>
        </w:rPr>
        <w:t>(20</w:t>
      </w:r>
      <w:r w:rsidR="00955E71">
        <w:rPr>
          <w:rFonts w:ascii="Times New Roman" w:hAnsi="Times New Roman"/>
          <w:sz w:val="28"/>
          <w:szCs w:val="28"/>
        </w:rPr>
        <w:t>2</w:t>
      </w:r>
      <w:r w:rsidR="00DC3861">
        <w:rPr>
          <w:rFonts w:ascii="Times New Roman" w:hAnsi="Times New Roman"/>
          <w:sz w:val="28"/>
          <w:szCs w:val="28"/>
        </w:rPr>
        <w:t xml:space="preserve">2 </w:t>
      </w:r>
      <w:r w:rsidR="00C720B5">
        <w:rPr>
          <w:rFonts w:ascii="Times New Roman" w:hAnsi="Times New Roman"/>
          <w:sz w:val="28"/>
          <w:szCs w:val="28"/>
        </w:rPr>
        <w:t xml:space="preserve">г.) </w:t>
      </w:r>
      <w:r w:rsidRPr="00555A46">
        <w:rPr>
          <w:rFonts w:ascii="Times New Roman" w:hAnsi="Times New Roman"/>
          <w:sz w:val="28"/>
          <w:szCs w:val="28"/>
        </w:rPr>
        <w:t xml:space="preserve">свършените по същество дела общо са били </w:t>
      </w:r>
      <w:r w:rsidR="00DC3861">
        <w:rPr>
          <w:rFonts w:ascii="Times New Roman" w:hAnsi="Times New Roman"/>
          <w:sz w:val="28"/>
          <w:szCs w:val="28"/>
        </w:rPr>
        <w:t>21 545</w:t>
      </w:r>
      <w:r w:rsidRPr="00555A46">
        <w:rPr>
          <w:rFonts w:ascii="Times New Roman" w:hAnsi="Times New Roman"/>
          <w:sz w:val="28"/>
          <w:szCs w:val="28"/>
        </w:rPr>
        <w:t xml:space="preserve">, от които </w:t>
      </w:r>
      <w:r w:rsidR="00955E71">
        <w:rPr>
          <w:rFonts w:ascii="Times New Roman" w:hAnsi="Times New Roman"/>
          <w:sz w:val="28"/>
          <w:szCs w:val="28"/>
        </w:rPr>
        <w:t>1</w:t>
      </w:r>
      <w:r w:rsidR="00DC3861">
        <w:rPr>
          <w:rFonts w:ascii="Times New Roman" w:hAnsi="Times New Roman"/>
          <w:sz w:val="28"/>
          <w:szCs w:val="28"/>
        </w:rPr>
        <w:t>5</w:t>
      </w:r>
      <w:r w:rsidR="00955E71">
        <w:rPr>
          <w:rFonts w:ascii="Times New Roman" w:hAnsi="Times New Roman"/>
          <w:sz w:val="28"/>
          <w:szCs w:val="28"/>
        </w:rPr>
        <w:t xml:space="preserve"> </w:t>
      </w:r>
      <w:r w:rsidR="00DC3861">
        <w:rPr>
          <w:rFonts w:ascii="Times New Roman" w:hAnsi="Times New Roman"/>
          <w:sz w:val="28"/>
          <w:szCs w:val="28"/>
        </w:rPr>
        <w:t>65</w:t>
      </w:r>
      <w:r w:rsidR="00A92B52">
        <w:rPr>
          <w:rFonts w:ascii="Times New Roman" w:hAnsi="Times New Roman"/>
          <w:sz w:val="28"/>
          <w:szCs w:val="28"/>
        </w:rPr>
        <w:t>3</w:t>
      </w:r>
      <w:r w:rsidR="0064157E" w:rsidRPr="00555A46">
        <w:rPr>
          <w:rFonts w:ascii="Times New Roman" w:hAnsi="Times New Roman"/>
          <w:sz w:val="28"/>
          <w:szCs w:val="28"/>
        </w:rPr>
        <w:t xml:space="preserve"> </w:t>
      </w:r>
      <w:r w:rsidRPr="00555A46">
        <w:rPr>
          <w:rFonts w:ascii="Times New Roman" w:hAnsi="Times New Roman"/>
          <w:sz w:val="28"/>
          <w:szCs w:val="28"/>
        </w:rPr>
        <w:t xml:space="preserve">граждански и </w:t>
      </w:r>
      <w:r w:rsidR="00DC3861">
        <w:rPr>
          <w:rFonts w:ascii="Times New Roman" w:hAnsi="Times New Roman"/>
          <w:sz w:val="28"/>
          <w:szCs w:val="28"/>
        </w:rPr>
        <w:t>5 892</w:t>
      </w:r>
      <w:r w:rsidR="0064157E" w:rsidRPr="00555A46">
        <w:rPr>
          <w:rFonts w:ascii="Times New Roman" w:hAnsi="Times New Roman"/>
          <w:sz w:val="28"/>
          <w:szCs w:val="28"/>
        </w:rPr>
        <w:t xml:space="preserve"> </w:t>
      </w:r>
      <w:r w:rsidRPr="00555A46">
        <w:rPr>
          <w:rFonts w:ascii="Times New Roman" w:hAnsi="Times New Roman"/>
          <w:sz w:val="28"/>
          <w:szCs w:val="28"/>
        </w:rPr>
        <w:t xml:space="preserve">наказателни. </w:t>
      </w:r>
      <w:r w:rsidR="00DC3861">
        <w:rPr>
          <w:rFonts w:ascii="Times New Roman" w:hAnsi="Times New Roman"/>
          <w:sz w:val="28"/>
          <w:szCs w:val="28"/>
        </w:rPr>
        <w:t xml:space="preserve">За отчетния период се констатира увеличение на свършените граждански дела със съдебен акт по същество в сравнение с предходния период с 535 дела, а по отношение на наказателните дела е налице намаление с </w:t>
      </w:r>
      <w:r w:rsidR="00626412">
        <w:rPr>
          <w:rFonts w:ascii="Times New Roman" w:hAnsi="Times New Roman"/>
          <w:sz w:val="28"/>
          <w:szCs w:val="28"/>
        </w:rPr>
        <w:t>30</w:t>
      </w:r>
      <w:r w:rsidR="00DC3861">
        <w:rPr>
          <w:rFonts w:ascii="Times New Roman" w:hAnsi="Times New Roman"/>
          <w:sz w:val="28"/>
          <w:szCs w:val="28"/>
        </w:rPr>
        <w:t>0 дела</w:t>
      </w:r>
      <w:r w:rsidR="000E3110">
        <w:rPr>
          <w:rFonts w:ascii="Times New Roman" w:hAnsi="Times New Roman"/>
          <w:sz w:val="28"/>
          <w:szCs w:val="28"/>
        </w:rPr>
        <w:t xml:space="preserve">. </w:t>
      </w:r>
    </w:p>
    <w:p w:rsidR="00FE43A9" w:rsidRPr="006069FD" w:rsidRDefault="00FE43A9" w:rsidP="009632CF">
      <w:pPr>
        <w:spacing w:after="0"/>
        <w:ind w:firstLine="708"/>
        <w:jc w:val="both"/>
        <w:rPr>
          <w:rFonts w:ascii="Times New Roman" w:hAnsi="Times New Roman"/>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b/>
          <w:sz w:val="28"/>
          <w:szCs w:val="28"/>
        </w:rPr>
        <w:t>В.2</w:t>
      </w:r>
      <w:r w:rsidRPr="00555A46">
        <w:rPr>
          <w:rFonts w:ascii="Times New Roman" w:hAnsi="Times New Roman"/>
          <w:sz w:val="28"/>
          <w:szCs w:val="28"/>
        </w:rPr>
        <w:t>. Броят на прекратен</w:t>
      </w:r>
      <w:r w:rsidR="00D627D6">
        <w:rPr>
          <w:rFonts w:ascii="Times New Roman" w:hAnsi="Times New Roman"/>
          <w:sz w:val="28"/>
          <w:szCs w:val="28"/>
        </w:rPr>
        <w:t>ите дела през 202</w:t>
      </w:r>
      <w:r w:rsidR="00DC3861">
        <w:rPr>
          <w:rFonts w:ascii="Times New Roman" w:hAnsi="Times New Roman"/>
          <w:sz w:val="28"/>
          <w:szCs w:val="28"/>
        </w:rPr>
        <w:t>3</w:t>
      </w:r>
      <w:r w:rsidR="008C7CB7">
        <w:rPr>
          <w:rFonts w:ascii="Times New Roman" w:hAnsi="Times New Roman"/>
          <w:sz w:val="28"/>
          <w:szCs w:val="28"/>
        </w:rPr>
        <w:t xml:space="preserve"> </w:t>
      </w:r>
      <w:r w:rsidRPr="00555A46">
        <w:rPr>
          <w:rFonts w:ascii="Times New Roman" w:hAnsi="Times New Roman"/>
          <w:sz w:val="28"/>
          <w:szCs w:val="28"/>
        </w:rPr>
        <w:t xml:space="preserve">г. е общо </w:t>
      </w:r>
      <w:r w:rsidR="00AA7967">
        <w:rPr>
          <w:rFonts w:ascii="Times New Roman" w:hAnsi="Times New Roman"/>
          <w:sz w:val="28"/>
          <w:szCs w:val="28"/>
        </w:rPr>
        <w:t>4</w:t>
      </w:r>
      <w:r w:rsidR="0068692B">
        <w:rPr>
          <w:rFonts w:ascii="Times New Roman" w:hAnsi="Times New Roman"/>
          <w:sz w:val="28"/>
          <w:szCs w:val="28"/>
        </w:rPr>
        <w:t xml:space="preserve"> </w:t>
      </w:r>
      <w:r w:rsidR="00DC3861">
        <w:rPr>
          <w:rFonts w:ascii="Times New Roman" w:hAnsi="Times New Roman"/>
          <w:sz w:val="28"/>
          <w:szCs w:val="28"/>
        </w:rPr>
        <w:t>9</w:t>
      </w:r>
      <w:r w:rsidR="00626412">
        <w:rPr>
          <w:rFonts w:ascii="Times New Roman" w:hAnsi="Times New Roman"/>
          <w:sz w:val="28"/>
          <w:szCs w:val="28"/>
        </w:rPr>
        <w:t>4</w:t>
      </w:r>
      <w:r w:rsidR="00DC3861">
        <w:rPr>
          <w:rFonts w:ascii="Times New Roman" w:hAnsi="Times New Roman"/>
          <w:sz w:val="28"/>
          <w:szCs w:val="28"/>
        </w:rPr>
        <w:t>5</w:t>
      </w:r>
      <w:r w:rsidRPr="00555A46">
        <w:rPr>
          <w:rFonts w:ascii="Times New Roman" w:hAnsi="Times New Roman"/>
          <w:sz w:val="28"/>
          <w:szCs w:val="28"/>
        </w:rPr>
        <w:t xml:space="preserve">, от които </w:t>
      </w:r>
      <w:r w:rsidR="00AA7967">
        <w:rPr>
          <w:rFonts w:ascii="Times New Roman" w:hAnsi="Times New Roman"/>
          <w:sz w:val="28"/>
          <w:szCs w:val="28"/>
        </w:rPr>
        <w:t>3</w:t>
      </w:r>
      <w:r w:rsidR="00626412">
        <w:rPr>
          <w:rFonts w:ascii="Times New Roman" w:hAnsi="Times New Roman"/>
          <w:sz w:val="28"/>
          <w:szCs w:val="28"/>
        </w:rPr>
        <w:t xml:space="preserve"> </w:t>
      </w:r>
      <w:r w:rsidR="00DC3861">
        <w:rPr>
          <w:rFonts w:ascii="Times New Roman" w:hAnsi="Times New Roman"/>
          <w:sz w:val="28"/>
          <w:szCs w:val="28"/>
        </w:rPr>
        <w:t>250</w:t>
      </w:r>
      <w:r w:rsidR="00265FE0" w:rsidRPr="00555A46">
        <w:rPr>
          <w:rFonts w:ascii="Times New Roman" w:hAnsi="Times New Roman"/>
          <w:sz w:val="28"/>
          <w:szCs w:val="28"/>
        </w:rPr>
        <w:t xml:space="preserve"> граждански </w:t>
      </w:r>
      <w:r w:rsidR="00AE64E6">
        <w:rPr>
          <w:rFonts w:ascii="Times New Roman" w:hAnsi="Times New Roman"/>
          <w:sz w:val="28"/>
          <w:szCs w:val="28"/>
        </w:rPr>
        <w:t>(</w:t>
      </w:r>
      <w:r w:rsidR="00A92B52">
        <w:rPr>
          <w:rFonts w:ascii="Times New Roman" w:hAnsi="Times New Roman"/>
          <w:sz w:val="28"/>
          <w:szCs w:val="28"/>
        </w:rPr>
        <w:t>6</w:t>
      </w:r>
      <w:r w:rsidR="00DC3861">
        <w:rPr>
          <w:rFonts w:ascii="Times New Roman" w:hAnsi="Times New Roman"/>
          <w:sz w:val="28"/>
          <w:szCs w:val="28"/>
        </w:rPr>
        <w:t>5</w:t>
      </w:r>
      <w:r w:rsidRPr="00555A46">
        <w:rPr>
          <w:rFonts w:ascii="Times New Roman" w:hAnsi="Times New Roman"/>
          <w:sz w:val="28"/>
          <w:szCs w:val="28"/>
        </w:rPr>
        <w:t>,</w:t>
      </w:r>
      <w:r w:rsidR="00626412">
        <w:rPr>
          <w:rFonts w:ascii="Times New Roman" w:hAnsi="Times New Roman"/>
          <w:sz w:val="28"/>
          <w:szCs w:val="28"/>
        </w:rPr>
        <w:t>72</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и </w:t>
      </w:r>
      <w:r w:rsidR="00AA7967">
        <w:rPr>
          <w:rFonts w:ascii="Times New Roman" w:hAnsi="Times New Roman"/>
          <w:sz w:val="28"/>
          <w:szCs w:val="28"/>
        </w:rPr>
        <w:t>1</w:t>
      </w:r>
      <w:r w:rsidR="00626412">
        <w:rPr>
          <w:rFonts w:ascii="Times New Roman" w:hAnsi="Times New Roman"/>
          <w:sz w:val="28"/>
          <w:szCs w:val="28"/>
        </w:rPr>
        <w:t xml:space="preserve"> </w:t>
      </w:r>
      <w:r w:rsidR="00DC3861">
        <w:rPr>
          <w:rFonts w:ascii="Times New Roman" w:hAnsi="Times New Roman"/>
          <w:sz w:val="28"/>
          <w:szCs w:val="28"/>
        </w:rPr>
        <w:t>6</w:t>
      </w:r>
      <w:r w:rsidR="00626412">
        <w:rPr>
          <w:rFonts w:ascii="Times New Roman" w:hAnsi="Times New Roman"/>
          <w:sz w:val="28"/>
          <w:szCs w:val="28"/>
        </w:rPr>
        <w:t>9</w:t>
      </w:r>
      <w:r w:rsidR="00DC3861">
        <w:rPr>
          <w:rFonts w:ascii="Times New Roman" w:hAnsi="Times New Roman"/>
          <w:sz w:val="28"/>
          <w:szCs w:val="28"/>
        </w:rPr>
        <w:t>5</w:t>
      </w:r>
      <w:r w:rsidR="007B7BFF" w:rsidRPr="00555A46">
        <w:rPr>
          <w:rFonts w:ascii="Times New Roman" w:hAnsi="Times New Roman"/>
          <w:sz w:val="28"/>
          <w:szCs w:val="28"/>
        </w:rPr>
        <w:t xml:space="preserve"> наказателни </w:t>
      </w:r>
      <w:r w:rsidR="00AE64E6">
        <w:rPr>
          <w:rFonts w:ascii="Times New Roman" w:hAnsi="Times New Roman"/>
          <w:sz w:val="28"/>
          <w:szCs w:val="28"/>
        </w:rPr>
        <w:t>(</w:t>
      </w:r>
      <w:r w:rsidR="00A92B52">
        <w:rPr>
          <w:rFonts w:ascii="Times New Roman" w:hAnsi="Times New Roman"/>
          <w:sz w:val="28"/>
          <w:szCs w:val="28"/>
        </w:rPr>
        <w:t>3</w:t>
      </w:r>
      <w:r w:rsidR="00DC3861">
        <w:rPr>
          <w:rFonts w:ascii="Times New Roman" w:hAnsi="Times New Roman"/>
          <w:sz w:val="28"/>
          <w:szCs w:val="28"/>
        </w:rPr>
        <w:t>4</w:t>
      </w:r>
      <w:r w:rsidRPr="00555A46">
        <w:rPr>
          <w:rFonts w:ascii="Times New Roman" w:hAnsi="Times New Roman"/>
          <w:sz w:val="28"/>
          <w:szCs w:val="28"/>
        </w:rPr>
        <w:t>,</w:t>
      </w:r>
      <w:r w:rsidR="00626412">
        <w:rPr>
          <w:rFonts w:ascii="Times New Roman" w:hAnsi="Times New Roman"/>
          <w:sz w:val="28"/>
          <w:szCs w:val="28"/>
        </w:rPr>
        <w:t>28</w:t>
      </w:r>
      <w:r w:rsidRPr="00555A46">
        <w:rPr>
          <w:rFonts w:ascii="Times New Roman" w:hAnsi="Times New Roman"/>
          <w:sz w:val="28"/>
          <w:szCs w:val="28"/>
        </w:rPr>
        <w:t xml:space="preserve"> %</w:t>
      </w:r>
      <w:r w:rsidR="00AE64E6">
        <w:rPr>
          <w:rFonts w:ascii="Times New Roman" w:hAnsi="Times New Roman"/>
          <w:sz w:val="28"/>
          <w:szCs w:val="28"/>
        </w:rPr>
        <w:t>)</w:t>
      </w:r>
      <w:r w:rsidRPr="00555A46">
        <w:rPr>
          <w:rFonts w:ascii="Times New Roman" w:hAnsi="Times New Roman"/>
          <w:sz w:val="28"/>
          <w:szCs w:val="28"/>
        </w:rPr>
        <w:t xml:space="preserve">. </w:t>
      </w:r>
    </w:p>
    <w:p w:rsidR="00FE43A9" w:rsidRPr="006069FD" w:rsidRDefault="00FE43A9" w:rsidP="009632CF">
      <w:pPr>
        <w:spacing w:after="0"/>
        <w:ind w:firstLine="708"/>
        <w:jc w:val="both"/>
        <w:rPr>
          <w:rFonts w:ascii="Times New Roman" w:hAnsi="Times New Roman"/>
        </w:rPr>
      </w:pPr>
    </w:p>
    <w:p w:rsidR="001B2863" w:rsidRDefault="00AA7967" w:rsidP="009632CF">
      <w:pPr>
        <w:spacing w:after="0"/>
        <w:ind w:firstLine="708"/>
        <w:jc w:val="both"/>
        <w:rPr>
          <w:rFonts w:ascii="Times New Roman" w:hAnsi="Times New Roman"/>
          <w:sz w:val="28"/>
          <w:szCs w:val="28"/>
        </w:rPr>
      </w:pPr>
      <w:r>
        <w:rPr>
          <w:rFonts w:ascii="Times New Roman" w:hAnsi="Times New Roman"/>
          <w:b/>
          <w:sz w:val="28"/>
          <w:szCs w:val="28"/>
        </w:rPr>
        <w:t xml:space="preserve">а) </w:t>
      </w:r>
      <w:r w:rsidR="001B2863" w:rsidRPr="00555A46">
        <w:rPr>
          <w:rFonts w:ascii="Times New Roman" w:hAnsi="Times New Roman"/>
          <w:sz w:val="28"/>
          <w:szCs w:val="28"/>
        </w:rPr>
        <w:t xml:space="preserve">Прекратените граждански дела по видове са разпределени, както следва: </w:t>
      </w:r>
      <w:r w:rsidR="00A87C65">
        <w:rPr>
          <w:rFonts w:ascii="Times New Roman" w:hAnsi="Times New Roman"/>
          <w:sz w:val="28"/>
          <w:szCs w:val="28"/>
        </w:rPr>
        <w:t>5</w:t>
      </w:r>
      <w:r w:rsidR="0013470D">
        <w:rPr>
          <w:rFonts w:ascii="Times New Roman" w:hAnsi="Times New Roman"/>
          <w:sz w:val="28"/>
          <w:szCs w:val="28"/>
        </w:rPr>
        <w:t>68</w:t>
      </w:r>
      <w:r w:rsidR="007B7BFF" w:rsidRPr="00555A46">
        <w:rPr>
          <w:rFonts w:ascii="Times New Roman" w:hAnsi="Times New Roman"/>
          <w:sz w:val="28"/>
          <w:szCs w:val="28"/>
        </w:rPr>
        <w:t xml:space="preserve"> дела по искове по СК</w:t>
      </w:r>
      <w:r w:rsidR="00C45DFC" w:rsidRPr="00555A46">
        <w:rPr>
          <w:rFonts w:ascii="Times New Roman" w:hAnsi="Times New Roman"/>
          <w:sz w:val="28"/>
          <w:szCs w:val="28"/>
        </w:rPr>
        <w:t>, ЗЗДН, ЗЛС, ЗГР, ЗЗДет. и ЗБЖИРБ</w:t>
      </w:r>
      <w:r w:rsidR="007B7BFF" w:rsidRPr="00555A46">
        <w:rPr>
          <w:rFonts w:ascii="Times New Roman" w:hAnsi="Times New Roman"/>
          <w:sz w:val="28"/>
          <w:szCs w:val="28"/>
        </w:rPr>
        <w:t xml:space="preserve">; </w:t>
      </w:r>
      <w:r w:rsidR="0013470D">
        <w:rPr>
          <w:rFonts w:ascii="Times New Roman" w:hAnsi="Times New Roman"/>
          <w:sz w:val="28"/>
          <w:szCs w:val="28"/>
        </w:rPr>
        <w:t>813</w:t>
      </w:r>
      <w:r w:rsidR="001B2863" w:rsidRPr="00555A46">
        <w:rPr>
          <w:rFonts w:ascii="Times New Roman" w:hAnsi="Times New Roman"/>
          <w:sz w:val="28"/>
          <w:szCs w:val="28"/>
        </w:rPr>
        <w:t xml:space="preserve"> дела по облигационни искове; </w:t>
      </w:r>
      <w:r w:rsidR="00A87C65">
        <w:rPr>
          <w:rFonts w:ascii="Times New Roman" w:hAnsi="Times New Roman"/>
          <w:sz w:val="28"/>
          <w:szCs w:val="28"/>
        </w:rPr>
        <w:t>1</w:t>
      </w:r>
      <w:r w:rsidR="0013470D">
        <w:rPr>
          <w:rFonts w:ascii="Times New Roman" w:hAnsi="Times New Roman"/>
          <w:sz w:val="28"/>
          <w:szCs w:val="28"/>
        </w:rPr>
        <w:t>15</w:t>
      </w:r>
      <w:r w:rsidR="00C45DFC" w:rsidRPr="00555A46">
        <w:rPr>
          <w:rFonts w:ascii="Times New Roman" w:hAnsi="Times New Roman"/>
          <w:sz w:val="28"/>
          <w:szCs w:val="28"/>
        </w:rPr>
        <w:t xml:space="preserve"> дел</w:t>
      </w:r>
      <w:r w:rsidR="00975E2B">
        <w:rPr>
          <w:rFonts w:ascii="Times New Roman" w:hAnsi="Times New Roman"/>
          <w:sz w:val="28"/>
          <w:szCs w:val="28"/>
        </w:rPr>
        <w:t xml:space="preserve">а по вещни искове; </w:t>
      </w:r>
      <w:r w:rsidR="0013470D">
        <w:rPr>
          <w:rFonts w:ascii="Times New Roman" w:hAnsi="Times New Roman"/>
          <w:sz w:val="28"/>
          <w:szCs w:val="28"/>
        </w:rPr>
        <w:t>8</w:t>
      </w:r>
      <w:r w:rsidR="00592366">
        <w:rPr>
          <w:rFonts w:ascii="Times New Roman" w:hAnsi="Times New Roman"/>
          <w:sz w:val="28"/>
          <w:szCs w:val="28"/>
        </w:rPr>
        <w:t>2</w:t>
      </w:r>
      <w:r w:rsidR="001B2863" w:rsidRPr="00555A46">
        <w:rPr>
          <w:rFonts w:ascii="Times New Roman" w:hAnsi="Times New Roman"/>
          <w:sz w:val="28"/>
          <w:szCs w:val="28"/>
        </w:rPr>
        <w:t xml:space="preserve"> дела по искове за делба</w:t>
      </w:r>
      <w:r w:rsidR="00C45DFC" w:rsidRPr="00555A46">
        <w:rPr>
          <w:rFonts w:ascii="Times New Roman" w:hAnsi="Times New Roman"/>
          <w:sz w:val="28"/>
          <w:szCs w:val="28"/>
        </w:rPr>
        <w:t xml:space="preserve"> и по ЗН</w:t>
      </w:r>
      <w:r w:rsidR="001B2863" w:rsidRPr="00555A46">
        <w:rPr>
          <w:rFonts w:ascii="Times New Roman" w:hAnsi="Times New Roman"/>
          <w:sz w:val="28"/>
          <w:szCs w:val="28"/>
        </w:rPr>
        <w:t xml:space="preserve">; </w:t>
      </w:r>
      <w:r w:rsidR="0013470D">
        <w:rPr>
          <w:rFonts w:ascii="Times New Roman" w:hAnsi="Times New Roman"/>
          <w:sz w:val="28"/>
          <w:szCs w:val="28"/>
        </w:rPr>
        <w:t>382</w:t>
      </w:r>
      <w:r w:rsidR="00C45DFC" w:rsidRPr="00555A46">
        <w:rPr>
          <w:rFonts w:ascii="Times New Roman" w:hAnsi="Times New Roman"/>
          <w:sz w:val="28"/>
          <w:szCs w:val="28"/>
        </w:rPr>
        <w:t xml:space="preserve"> дела по установителни искове; </w:t>
      </w:r>
      <w:r w:rsidR="0013470D">
        <w:rPr>
          <w:rFonts w:ascii="Times New Roman" w:hAnsi="Times New Roman"/>
          <w:sz w:val="28"/>
          <w:szCs w:val="28"/>
        </w:rPr>
        <w:t>99</w:t>
      </w:r>
      <w:r w:rsidR="007A1326">
        <w:rPr>
          <w:rFonts w:ascii="Times New Roman" w:hAnsi="Times New Roman"/>
          <w:sz w:val="28"/>
          <w:szCs w:val="28"/>
        </w:rPr>
        <w:t xml:space="preserve"> </w:t>
      </w:r>
      <w:r w:rsidR="007B7BFF" w:rsidRPr="00555A46">
        <w:rPr>
          <w:rFonts w:ascii="Times New Roman" w:hAnsi="Times New Roman"/>
          <w:sz w:val="28"/>
          <w:szCs w:val="28"/>
        </w:rPr>
        <w:t xml:space="preserve">дела по искове по КТ; </w:t>
      </w:r>
      <w:r w:rsidR="00A87C65">
        <w:rPr>
          <w:rFonts w:ascii="Times New Roman" w:hAnsi="Times New Roman"/>
          <w:sz w:val="28"/>
          <w:szCs w:val="28"/>
        </w:rPr>
        <w:t>1</w:t>
      </w:r>
      <w:r w:rsidR="0013470D">
        <w:rPr>
          <w:rFonts w:ascii="Times New Roman" w:hAnsi="Times New Roman"/>
          <w:sz w:val="28"/>
          <w:szCs w:val="28"/>
        </w:rPr>
        <w:t>2</w:t>
      </w:r>
      <w:r w:rsidR="00C45DFC" w:rsidRPr="00555A46">
        <w:rPr>
          <w:rFonts w:ascii="Times New Roman" w:hAnsi="Times New Roman"/>
          <w:sz w:val="28"/>
          <w:szCs w:val="28"/>
        </w:rPr>
        <w:t xml:space="preserve"> дела по административни производства;</w:t>
      </w:r>
      <w:r w:rsidR="00326266" w:rsidRPr="00555A46">
        <w:rPr>
          <w:rFonts w:ascii="Times New Roman" w:hAnsi="Times New Roman"/>
          <w:sz w:val="28"/>
          <w:szCs w:val="28"/>
        </w:rPr>
        <w:t xml:space="preserve"> </w:t>
      </w:r>
      <w:r w:rsidR="00592366">
        <w:rPr>
          <w:rFonts w:ascii="Times New Roman" w:hAnsi="Times New Roman"/>
          <w:sz w:val="28"/>
          <w:szCs w:val="28"/>
        </w:rPr>
        <w:t>2</w:t>
      </w:r>
      <w:r w:rsidR="0013470D">
        <w:rPr>
          <w:rFonts w:ascii="Times New Roman" w:hAnsi="Times New Roman"/>
          <w:sz w:val="28"/>
          <w:szCs w:val="28"/>
        </w:rPr>
        <w:t>9</w:t>
      </w:r>
      <w:r w:rsidR="00C45DFC" w:rsidRPr="00555A46">
        <w:rPr>
          <w:rFonts w:ascii="Times New Roman" w:hAnsi="Times New Roman"/>
          <w:sz w:val="28"/>
          <w:szCs w:val="28"/>
        </w:rPr>
        <w:t xml:space="preserve"> дела по обезпечения, </w:t>
      </w:r>
      <w:r w:rsidR="00A87C65">
        <w:rPr>
          <w:rFonts w:ascii="Times New Roman" w:hAnsi="Times New Roman"/>
          <w:sz w:val="28"/>
          <w:szCs w:val="28"/>
        </w:rPr>
        <w:t>1</w:t>
      </w:r>
      <w:r w:rsidR="0013470D">
        <w:rPr>
          <w:rFonts w:ascii="Times New Roman" w:hAnsi="Times New Roman"/>
          <w:sz w:val="28"/>
          <w:szCs w:val="28"/>
        </w:rPr>
        <w:t>99</w:t>
      </w:r>
      <w:r w:rsidR="00C45DFC" w:rsidRPr="00555A46">
        <w:rPr>
          <w:rFonts w:ascii="Times New Roman" w:hAnsi="Times New Roman"/>
          <w:sz w:val="28"/>
          <w:szCs w:val="28"/>
        </w:rPr>
        <w:t xml:space="preserve"> дела по частни производства, </w:t>
      </w:r>
      <w:r w:rsidR="0013470D">
        <w:rPr>
          <w:rFonts w:ascii="Times New Roman" w:hAnsi="Times New Roman"/>
          <w:sz w:val="28"/>
          <w:szCs w:val="28"/>
        </w:rPr>
        <w:t>815</w:t>
      </w:r>
      <w:r w:rsidR="001B2863" w:rsidRPr="00555A46">
        <w:rPr>
          <w:rFonts w:ascii="Times New Roman" w:hAnsi="Times New Roman"/>
          <w:sz w:val="28"/>
          <w:szCs w:val="28"/>
        </w:rPr>
        <w:t xml:space="preserve"> дела по </w:t>
      </w:r>
      <w:r w:rsidR="00C45DFC" w:rsidRPr="00555A46">
        <w:rPr>
          <w:rFonts w:ascii="Times New Roman" w:hAnsi="Times New Roman"/>
          <w:sz w:val="28"/>
          <w:szCs w:val="28"/>
        </w:rPr>
        <w:t xml:space="preserve">заповедни производства (по </w:t>
      </w:r>
      <w:r w:rsidR="001B2863" w:rsidRPr="00555A46">
        <w:rPr>
          <w:rFonts w:ascii="Times New Roman" w:hAnsi="Times New Roman"/>
          <w:sz w:val="28"/>
          <w:szCs w:val="28"/>
        </w:rPr>
        <w:t>чл. 410 и 417 от ГПК</w:t>
      </w:r>
      <w:r w:rsidR="00C45DFC" w:rsidRPr="00555A46">
        <w:rPr>
          <w:rFonts w:ascii="Times New Roman" w:hAnsi="Times New Roman"/>
          <w:sz w:val="28"/>
          <w:szCs w:val="28"/>
        </w:rPr>
        <w:t>)</w:t>
      </w:r>
      <w:r w:rsidR="00592366">
        <w:rPr>
          <w:rFonts w:ascii="Times New Roman" w:hAnsi="Times New Roman"/>
          <w:sz w:val="28"/>
          <w:szCs w:val="28"/>
        </w:rPr>
        <w:t xml:space="preserve"> и</w:t>
      </w:r>
      <w:r w:rsidR="00C45DFC" w:rsidRPr="00555A46">
        <w:rPr>
          <w:rFonts w:ascii="Times New Roman" w:hAnsi="Times New Roman"/>
          <w:sz w:val="28"/>
          <w:szCs w:val="28"/>
        </w:rPr>
        <w:t xml:space="preserve"> </w:t>
      </w:r>
      <w:r w:rsidR="00A255D3">
        <w:rPr>
          <w:rFonts w:ascii="Times New Roman" w:hAnsi="Times New Roman"/>
          <w:sz w:val="28"/>
          <w:szCs w:val="28"/>
        </w:rPr>
        <w:t>1</w:t>
      </w:r>
      <w:r w:rsidR="0013470D">
        <w:rPr>
          <w:rFonts w:ascii="Times New Roman" w:hAnsi="Times New Roman"/>
          <w:sz w:val="28"/>
          <w:szCs w:val="28"/>
        </w:rPr>
        <w:t>36</w:t>
      </w:r>
      <w:r w:rsidR="00C45DFC" w:rsidRPr="00555A46">
        <w:rPr>
          <w:rFonts w:ascii="Times New Roman" w:hAnsi="Times New Roman"/>
          <w:sz w:val="28"/>
          <w:szCs w:val="28"/>
        </w:rPr>
        <w:t xml:space="preserve"> дела по регламенти на ЕС и</w:t>
      </w:r>
      <w:r w:rsidR="007A70C5" w:rsidRPr="00555A46">
        <w:rPr>
          <w:rFonts w:ascii="Times New Roman" w:hAnsi="Times New Roman"/>
          <w:sz w:val="28"/>
          <w:szCs w:val="28"/>
        </w:rPr>
        <w:t xml:space="preserve"> по Хагската конвенция</w:t>
      </w:r>
      <w:r w:rsidR="00592366">
        <w:rPr>
          <w:rFonts w:ascii="Times New Roman" w:hAnsi="Times New Roman"/>
          <w:sz w:val="28"/>
          <w:szCs w:val="28"/>
        </w:rPr>
        <w:t>.</w:t>
      </w:r>
    </w:p>
    <w:p w:rsidR="00FE43A9" w:rsidRPr="006069FD" w:rsidRDefault="00FE43A9" w:rsidP="009632CF">
      <w:pPr>
        <w:spacing w:after="0"/>
        <w:ind w:firstLine="708"/>
        <w:jc w:val="both"/>
        <w:rPr>
          <w:rFonts w:ascii="Times New Roman" w:hAnsi="Times New Roman"/>
        </w:rPr>
      </w:pPr>
    </w:p>
    <w:p w:rsidR="005615DE" w:rsidRDefault="005615DE" w:rsidP="005615DE">
      <w:pPr>
        <w:spacing w:after="0"/>
        <w:jc w:val="both"/>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14:anchorId="7009A9F4" wp14:editId="3DC9D660">
            <wp:extent cx="5844208" cy="275115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414" cy="2757369"/>
                    </a:xfrm>
                    <a:prstGeom prst="rect">
                      <a:avLst/>
                    </a:prstGeom>
                    <a:noFill/>
                  </pic:spPr>
                </pic:pic>
              </a:graphicData>
            </a:graphic>
          </wp:inline>
        </w:drawing>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От общи</w:t>
      </w:r>
      <w:r w:rsidR="001837C1">
        <w:rPr>
          <w:rFonts w:ascii="Times New Roman" w:hAnsi="Times New Roman"/>
          <w:sz w:val="28"/>
          <w:szCs w:val="28"/>
        </w:rPr>
        <w:t>я</w:t>
      </w:r>
      <w:r w:rsidRPr="00555A46">
        <w:rPr>
          <w:rFonts w:ascii="Times New Roman" w:hAnsi="Times New Roman"/>
          <w:sz w:val="28"/>
          <w:szCs w:val="28"/>
        </w:rPr>
        <w:t xml:space="preserve"> брой – </w:t>
      </w:r>
      <w:r w:rsidR="00AA7967">
        <w:rPr>
          <w:rFonts w:ascii="Times New Roman" w:hAnsi="Times New Roman"/>
          <w:sz w:val="28"/>
          <w:szCs w:val="28"/>
        </w:rPr>
        <w:t>3</w:t>
      </w:r>
      <w:r w:rsidR="0068692B">
        <w:rPr>
          <w:rFonts w:ascii="Times New Roman" w:hAnsi="Times New Roman"/>
          <w:sz w:val="28"/>
          <w:szCs w:val="28"/>
        </w:rPr>
        <w:t xml:space="preserve"> </w:t>
      </w:r>
      <w:r w:rsidR="005615DE">
        <w:rPr>
          <w:rFonts w:ascii="Times New Roman" w:hAnsi="Times New Roman"/>
          <w:sz w:val="28"/>
          <w:szCs w:val="28"/>
        </w:rPr>
        <w:t>250</w:t>
      </w:r>
      <w:r w:rsidR="00AA7967">
        <w:rPr>
          <w:rFonts w:ascii="Times New Roman" w:hAnsi="Times New Roman"/>
          <w:sz w:val="28"/>
          <w:szCs w:val="28"/>
        </w:rPr>
        <w:t xml:space="preserve"> прекратени граждански дела</w:t>
      </w:r>
      <w:r w:rsidRPr="00555A46">
        <w:rPr>
          <w:rFonts w:ascii="Times New Roman" w:hAnsi="Times New Roman"/>
          <w:sz w:val="28"/>
          <w:szCs w:val="28"/>
        </w:rPr>
        <w:t xml:space="preserve"> по спогодба са прекратени, както следва: </w:t>
      </w:r>
      <w:r w:rsidR="00592366">
        <w:rPr>
          <w:rFonts w:ascii="Times New Roman" w:hAnsi="Times New Roman"/>
          <w:sz w:val="28"/>
          <w:szCs w:val="28"/>
        </w:rPr>
        <w:t>1</w:t>
      </w:r>
      <w:r w:rsidR="005615DE">
        <w:rPr>
          <w:rFonts w:ascii="Times New Roman" w:hAnsi="Times New Roman"/>
          <w:sz w:val="28"/>
          <w:szCs w:val="28"/>
        </w:rPr>
        <w:t>97</w:t>
      </w:r>
      <w:r w:rsidRPr="00555A46">
        <w:rPr>
          <w:rFonts w:ascii="Times New Roman" w:hAnsi="Times New Roman"/>
          <w:sz w:val="28"/>
          <w:szCs w:val="28"/>
        </w:rPr>
        <w:t xml:space="preserve"> дела по искове по СК</w:t>
      </w:r>
      <w:r w:rsidR="00562219" w:rsidRPr="00555A46">
        <w:rPr>
          <w:rFonts w:ascii="Times New Roman" w:hAnsi="Times New Roman"/>
          <w:sz w:val="28"/>
          <w:szCs w:val="28"/>
        </w:rPr>
        <w:t xml:space="preserve">, ЗЗДН, ЗЛС, ЗГР, ЗЗДет., ЗБЖИРБ, в т. ч. </w:t>
      </w:r>
      <w:r w:rsidR="005615DE">
        <w:rPr>
          <w:rFonts w:ascii="Times New Roman" w:hAnsi="Times New Roman"/>
          <w:sz w:val="28"/>
          <w:szCs w:val="28"/>
        </w:rPr>
        <w:t>89</w:t>
      </w:r>
      <w:r w:rsidR="001837C1">
        <w:rPr>
          <w:rFonts w:ascii="Times New Roman" w:hAnsi="Times New Roman"/>
          <w:sz w:val="28"/>
          <w:szCs w:val="28"/>
        </w:rPr>
        <w:t xml:space="preserve"> </w:t>
      </w:r>
      <w:r w:rsidR="00562219" w:rsidRPr="00555A46">
        <w:rPr>
          <w:rFonts w:ascii="Times New Roman" w:hAnsi="Times New Roman"/>
          <w:sz w:val="28"/>
          <w:szCs w:val="28"/>
        </w:rPr>
        <w:t>дела за издръжка и изменение на издръжка</w:t>
      </w:r>
      <w:r w:rsidRPr="00555A46">
        <w:rPr>
          <w:rFonts w:ascii="Times New Roman" w:hAnsi="Times New Roman"/>
          <w:sz w:val="28"/>
          <w:szCs w:val="28"/>
        </w:rPr>
        <w:t xml:space="preserve">; </w:t>
      </w:r>
      <w:r w:rsidR="005615DE">
        <w:rPr>
          <w:rFonts w:ascii="Times New Roman" w:hAnsi="Times New Roman"/>
          <w:sz w:val="28"/>
          <w:szCs w:val="28"/>
        </w:rPr>
        <w:t>34</w:t>
      </w:r>
      <w:r w:rsidR="001428BD">
        <w:rPr>
          <w:rFonts w:ascii="Times New Roman" w:hAnsi="Times New Roman"/>
          <w:sz w:val="28"/>
          <w:szCs w:val="28"/>
        </w:rPr>
        <w:t xml:space="preserve"> </w:t>
      </w:r>
      <w:r w:rsidRPr="00555A46">
        <w:rPr>
          <w:rFonts w:ascii="Times New Roman" w:hAnsi="Times New Roman"/>
          <w:sz w:val="28"/>
          <w:szCs w:val="28"/>
        </w:rPr>
        <w:t xml:space="preserve">дела по облигационни искове; </w:t>
      </w:r>
      <w:r w:rsidR="00592366">
        <w:rPr>
          <w:rFonts w:ascii="Times New Roman" w:hAnsi="Times New Roman"/>
          <w:sz w:val="28"/>
          <w:szCs w:val="28"/>
        </w:rPr>
        <w:t>2</w:t>
      </w:r>
      <w:r w:rsidR="00A255D3">
        <w:rPr>
          <w:rFonts w:ascii="Times New Roman" w:hAnsi="Times New Roman"/>
          <w:sz w:val="28"/>
          <w:szCs w:val="28"/>
        </w:rPr>
        <w:t xml:space="preserve"> броя дела по вещни искове; </w:t>
      </w:r>
      <w:r w:rsidR="00592366">
        <w:rPr>
          <w:rFonts w:ascii="Times New Roman" w:hAnsi="Times New Roman"/>
          <w:sz w:val="28"/>
          <w:szCs w:val="28"/>
        </w:rPr>
        <w:t>8</w:t>
      </w:r>
      <w:r w:rsidR="001837C1">
        <w:rPr>
          <w:rFonts w:ascii="Times New Roman" w:hAnsi="Times New Roman"/>
          <w:sz w:val="28"/>
          <w:szCs w:val="28"/>
        </w:rPr>
        <w:t xml:space="preserve"> д</w:t>
      </w:r>
      <w:r w:rsidRPr="00555A46">
        <w:rPr>
          <w:rFonts w:ascii="Times New Roman" w:hAnsi="Times New Roman"/>
          <w:sz w:val="28"/>
          <w:szCs w:val="28"/>
        </w:rPr>
        <w:t>ела за делби;</w:t>
      </w:r>
      <w:r w:rsidR="001837C1">
        <w:rPr>
          <w:rFonts w:ascii="Times New Roman" w:hAnsi="Times New Roman"/>
          <w:sz w:val="28"/>
          <w:szCs w:val="28"/>
        </w:rPr>
        <w:t xml:space="preserve"> </w:t>
      </w:r>
      <w:r w:rsidR="005615DE">
        <w:rPr>
          <w:rFonts w:ascii="Times New Roman" w:hAnsi="Times New Roman"/>
          <w:sz w:val="28"/>
          <w:szCs w:val="28"/>
        </w:rPr>
        <w:t>5</w:t>
      </w:r>
      <w:r w:rsidRPr="00555A46">
        <w:rPr>
          <w:rFonts w:ascii="Times New Roman" w:hAnsi="Times New Roman"/>
          <w:sz w:val="28"/>
          <w:szCs w:val="28"/>
        </w:rPr>
        <w:t xml:space="preserve"> </w:t>
      </w:r>
      <w:r w:rsidR="001837C1">
        <w:rPr>
          <w:rFonts w:ascii="Times New Roman" w:hAnsi="Times New Roman"/>
          <w:sz w:val="28"/>
          <w:szCs w:val="28"/>
        </w:rPr>
        <w:t xml:space="preserve">дела по установителни искове, </w:t>
      </w:r>
      <w:r w:rsidR="005615DE">
        <w:rPr>
          <w:rFonts w:ascii="Times New Roman" w:hAnsi="Times New Roman"/>
          <w:sz w:val="28"/>
          <w:szCs w:val="28"/>
        </w:rPr>
        <w:t>1</w:t>
      </w:r>
      <w:r w:rsidR="001428BD">
        <w:rPr>
          <w:rFonts w:ascii="Times New Roman" w:hAnsi="Times New Roman"/>
          <w:sz w:val="28"/>
          <w:szCs w:val="28"/>
        </w:rPr>
        <w:t xml:space="preserve"> дел</w:t>
      </w:r>
      <w:r w:rsidR="005615DE">
        <w:rPr>
          <w:rFonts w:ascii="Times New Roman" w:hAnsi="Times New Roman"/>
          <w:sz w:val="28"/>
          <w:szCs w:val="28"/>
        </w:rPr>
        <w:t>о</w:t>
      </w:r>
      <w:r w:rsidRPr="00555A46">
        <w:rPr>
          <w:rFonts w:ascii="Times New Roman" w:hAnsi="Times New Roman"/>
          <w:sz w:val="28"/>
          <w:szCs w:val="28"/>
        </w:rPr>
        <w:t xml:space="preserve"> по искове по КТ или общо по спогодба са прекратени </w:t>
      </w:r>
      <w:r w:rsidR="00F773ED">
        <w:rPr>
          <w:rFonts w:ascii="Times New Roman" w:hAnsi="Times New Roman"/>
          <w:sz w:val="28"/>
          <w:szCs w:val="28"/>
        </w:rPr>
        <w:t>2</w:t>
      </w:r>
      <w:r w:rsidR="005615DE">
        <w:rPr>
          <w:rFonts w:ascii="Times New Roman" w:hAnsi="Times New Roman"/>
          <w:sz w:val="28"/>
          <w:szCs w:val="28"/>
        </w:rPr>
        <w:t>47</w:t>
      </w:r>
      <w:r w:rsidR="001428BD">
        <w:rPr>
          <w:rFonts w:ascii="Times New Roman" w:hAnsi="Times New Roman"/>
          <w:sz w:val="28"/>
          <w:szCs w:val="28"/>
        </w:rPr>
        <w:t xml:space="preserve"> </w:t>
      </w:r>
      <w:r w:rsidRPr="00555A46">
        <w:rPr>
          <w:rFonts w:ascii="Times New Roman" w:hAnsi="Times New Roman"/>
          <w:sz w:val="28"/>
          <w:szCs w:val="28"/>
        </w:rPr>
        <w:t>граждански дела.</w:t>
      </w:r>
    </w:p>
    <w:p w:rsidR="00E87049"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Прекратените по други п</w:t>
      </w:r>
      <w:r w:rsidR="007E1E10" w:rsidRPr="00555A46">
        <w:rPr>
          <w:rFonts w:ascii="Times New Roman" w:hAnsi="Times New Roman"/>
          <w:sz w:val="28"/>
          <w:szCs w:val="28"/>
        </w:rPr>
        <w:t xml:space="preserve">ричини граждански дела са общо </w:t>
      </w:r>
      <w:r w:rsidR="00AA7967">
        <w:rPr>
          <w:rFonts w:ascii="Times New Roman" w:hAnsi="Times New Roman"/>
          <w:sz w:val="28"/>
          <w:szCs w:val="28"/>
        </w:rPr>
        <w:t>3</w:t>
      </w:r>
      <w:r w:rsidR="0068692B">
        <w:rPr>
          <w:rFonts w:ascii="Times New Roman" w:hAnsi="Times New Roman"/>
          <w:sz w:val="28"/>
          <w:szCs w:val="28"/>
        </w:rPr>
        <w:t xml:space="preserve"> </w:t>
      </w:r>
      <w:r w:rsidR="005615DE">
        <w:rPr>
          <w:rFonts w:ascii="Times New Roman" w:hAnsi="Times New Roman"/>
          <w:sz w:val="28"/>
          <w:szCs w:val="28"/>
        </w:rPr>
        <w:t>003</w:t>
      </w:r>
      <w:r w:rsidRPr="00555A46">
        <w:rPr>
          <w:rFonts w:ascii="Times New Roman" w:hAnsi="Times New Roman"/>
          <w:sz w:val="28"/>
          <w:szCs w:val="28"/>
        </w:rPr>
        <w:t xml:space="preserve">, от които както следва: </w:t>
      </w:r>
      <w:r w:rsidR="00592366">
        <w:rPr>
          <w:rFonts w:ascii="Times New Roman" w:hAnsi="Times New Roman"/>
          <w:sz w:val="28"/>
          <w:szCs w:val="28"/>
        </w:rPr>
        <w:t>37</w:t>
      </w:r>
      <w:r w:rsidR="005615DE">
        <w:rPr>
          <w:rFonts w:ascii="Times New Roman" w:hAnsi="Times New Roman"/>
          <w:sz w:val="28"/>
          <w:szCs w:val="28"/>
        </w:rPr>
        <w:t>1</w:t>
      </w:r>
      <w:r w:rsidR="00232500" w:rsidRPr="00555A46">
        <w:rPr>
          <w:rFonts w:ascii="Times New Roman" w:hAnsi="Times New Roman"/>
          <w:sz w:val="28"/>
          <w:szCs w:val="28"/>
        </w:rPr>
        <w:t xml:space="preserve"> дела по искове по СК, ЗЗДН, ЗЛС, ЗГР, ЗЗДет., ЗБЖИРБ; </w:t>
      </w:r>
      <w:r w:rsidR="00592366">
        <w:rPr>
          <w:rFonts w:ascii="Times New Roman" w:hAnsi="Times New Roman"/>
          <w:sz w:val="28"/>
          <w:szCs w:val="28"/>
        </w:rPr>
        <w:t>77</w:t>
      </w:r>
      <w:r w:rsidR="005615DE">
        <w:rPr>
          <w:rFonts w:ascii="Times New Roman" w:hAnsi="Times New Roman"/>
          <w:sz w:val="28"/>
          <w:szCs w:val="28"/>
        </w:rPr>
        <w:t>9</w:t>
      </w:r>
      <w:r w:rsidR="001837C1">
        <w:rPr>
          <w:rFonts w:ascii="Times New Roman" w:hAnsi="Times New Roman"/>
          <w:sz w:val="28"/>
          <w:szCs w:val="28"/>
        </w:rPr>
        <w:t xml:space="preserve"> дела по облигационни искове; </w:t>
      </w:r>
      <w:r w:rsidR="00592366">
        <w:rPr>
          <w:rFonts w:ascii="Times New Roman" w:hAnsi="Times New Roman"/>
          <w:sz w:val="28"/>
          <w:szCs w:val="28"/>
        </w:rPr>
        <w:t>1</w:t>
      </w:r>
      <w:r w:rsidR="005615DE">
        <w:rPr>
          <w:rFonts w:ascii="Times New Roman" w:hAnsi="Times New Roman"/>
          <w:sz w:val="28"/>
          <w:szCs w:val="28"/>
        </w:rPr>
        <w:t>13</w:t>
      </w:r>
      <w:r w:rsidR="00232500" w:rsidRPr="00555A46">
        <w:rPr>
          <w:rFonts w:ascii="Times New Roman" w:hAnsi="Times New Roman"/>
          <w:sz w:val="28"/>
          <w:szCs w:val="28"/>
        </w:rPr>
        <w:t xml:space="preserve"> дела по вещни искове; </w:t>
      </w:r>
      <w:r w:rsidR="005615DE">
        <w:rPr>
          <w:rFonts w:ascii="Times New Roman" w:hAnsi="Times New Roman"/>
          <w:sz w:val="28"/>
          <w:szCs w:val="28"/>
        </w:rPr>
        <w:t>74</w:t>
      </w:r>
      <w:r w:rsidR="00232500" w:rsidRPr="00555A46">
        <w:rPr>
          <w:rFonts w:ascii="Times New Roman" w:hAnsi="Times New Roman"/>
          <w:sz w:val="28"/>
          <w:szCs w:val="28"/>
        </w:rPr>
        <w:t xml:space="preserve"> дела за делби; </w:t>
      </w:r>
      <w:r w:rsidR="005615DE">
        <w:rPr>
          <w:rFonts w:ascii="Times New Roman" w:hAnsi="Times New Roman"/>
          <w:sz w:val="28"/>
          <w:szCs w:val="28"/>
        </w:rPr>
        <w:t>377</w:t>
      </w:r>
      <w:r w:rsidR="00232500" w:rsidRPr="00555A46">
        <w:rPr>
          <w:rFonts w:ascii="Times New Roman" w:hAnsi="Times New Roman"/>
          <w:sz w:val="28"/>
          <w:szCs w:val="28"/>
        </w:rPr>
        <w:t xml:space="preserve"> дела по установителни искове, </w:t>
      </w:r>
      <w:r w:rsidR="005615DE">
        <w:rPr>
          <w:rFonts w:ascii="Times New Roman" w:hAnsi="Times New Roman"/>
          <w:sz w:val="28"/>
          <w:szCs w:val="28"/>
        </w:rPr>
        <w:t>9</w:t>
      </w:r>
      <w:r w:rsidR="00592366">
        <w:rPr>
          <w:rFonts w:ascii="Times New Roman" w:hAnsi="Times New Roman"/>
          <w:sz w:val="28"/>
          <w:szCs w:val="28"/>
        </w:rPr>
        <w:t>8</w:t>
      </w:r>
      <w:r w:rsidR="00232500" w:rsidRPr="00555A46">
        <w:rPr>
          <w:rFonts w:ascii="Times New Roman" w:hAnsi="Times New Roman"/>
          <w:sz w:val="28"/>
          <w:szCs w:val="28"/>
        </w:rPr>
        <w:t xml:space="preserve"> дела по искове по КТ, </w:t>
      </w:r>
      <w:r w:rsidR="00F773ED">
        <w:rPr>
          <w:rFonts w:ascii="Times New Roman" w:hAnsi="Times New Roman"/>
          <w:sz w:val="28"/>
          <w:szCs w:val="28"/>
        </w:rPr>
        <w:t>1</w:t>
      </w:r>
      <w:r w:rsidR="005615DE">
        <w:rPr>
          <w:rFonts w:ascii="Times New Roman" w:hAnsi="Times New Roman"/>
          <w:sz w:val="28"/>
          <w:szCs w:val="28"/>
        </w:rPr>
        <w:t>2</w:t>
      </w:r>
      <w:r w:rsidR="001837C1">
        <w:rPr>
          <w:rFonts w:ascii="Times New Roman" w:hAnsi="Times New Roman"/>
          <w:sz w:val="28"/>
          <w:szCs w:val="28"/>
        </w:rPr>
        <w:t xml:space="preserve"> </w:t>
      </w:r>
      <w:r w:rsidR="00576536" w:rsidRPr="00555A46">
        <w:rPr>
          <w:rFonts w:ascii="Times New Roman" w:hAnsi="Times New Roman"/>
          <w:sz w:val="28"/>
          <w:szCs w:val="28"/>
        </w:rPr>
        <w:t>дела по</w:t>
      </w:r>
      <w:r w:rsidR="001837C1">
        <w:rPr>
          <w:rFonts w:ascii="Times New Roman" w:hAnsi="Times New Roman"/>
          <w:sz w:val="28"/>
          <w:szCs w:val="28"/>
        </w:rPr>
        <w:t xml:space="preserve"> административни производства, </w:t>
      </w:r>
      <w:r w:rsidR="005615DE">
        <w:rPr>
          <w:rFonts w:ascii="Times New Roman" w:hAnsi="Times New Roman"/>
          <w:sz w:val="28"/>
          <w:szCs w:val="28"/>
        </w:rPr>
        <w:t>29</w:t>
      </w:r>
      <w:r w:rsidR="00576536" w:rsidRPr="00555A46">
        <w:rPr>
          <w:rFonts w:ascii="Times New Roman" w:hAnsi="Times New Roman"/>
          <w:sz w:val="28"/>
          <w:szCs w:val="28"/>
        </w:rPr>
        <w:t xml:space="preserve"> дела </w:t>
      </w:r>
      <w:r w:rsidR="002D18D3">
        <w:rPr>
          <w:rFonts w:ascii="Times New Roman" w:hAnsi="Times New Roman"/>
          <w:sz w:val="28"/>
          <w:szCs w:val="28"/>
        </w:rPr>
        <w:t>за</w:t>
      </w:r>
      <w:r w:rsidR="00576536" w:rsidRPr="00555A46">
        <w:rPr>
          <w:rFonts w:ascii="Times New Roman" w:hAnsi="Times New Roman"/>
          <w:sz w:val="28"/>
          <w:szCs w:val="28"/>
        </w:rPr>
        <w:t xml:space="preserve"> обезпечения, </w:t>
      </w:r>
      <w:r w:rsidR="00592366">
        <w:rPr>
          <w:rFonts w:ascii="Times New Roman" w:hAnsi="Times New Roman"/>
          <w:sz w:val="28"/>
          <w:szCs w:val="28"/>
        </w:rPr>
        <w:t>1</w:t>
      </w:r>
      <w:r w:rsidR="005615DE">
        <w:rPr>
          <w:rFonts w:ascii="Times New Roman" w:hAnsi="Times New Roman"/>
          <w:sz w:val="28"/>
          <w:szCs w:val="28"/>
        </w:rPr>
        <w:t>99</w:t>
      </w:r>
      <w:r w:rsidR="00576536" w:rsidRPr="00555A46">
        <w:rPr>
          <w:rFonts w:ascii="Times New Roman" w:hAnsi="Times New Roman"/>
          <w:sz w:val="28"/>
          <w:szCs w:val="28"/>
        </w:rPr>
        <w:t xml:space="preserve"> дела</w:t>
      </w:r>
      <w:r w:rsidR="00E87049">
        <w:rPr>
          <w:rFonts w:ascii="Times New Roman" w:hAnsi="Times New Roman"/>
          <w:sz w:val="28"/>
          <w:szCs w:val="28"/>
        </w:rPr>
        <w:t xml:space="preserve"> </w:t>
      </w:r>
      <w:r w:rsidR="00576536" w:rsidRPr="00555A46">
        <w:rPr>
          <w:rFonts w:ascii="Times New Roman" w:hAnsi="Times New Roman"/>
          <w:sz w:val="28"/>
          <w:szCs w:val="28"/>
        </w:rPr>
        <w:t xml:space="preserve">по частни производства, </w:t>
      </w:r>
      <w:r w:rsidR="005615DE">
        <w:rPr>
          <w:rFonts w:ascii="Times New Roman" w:hAnsi="Times New Roman"/>
          <w:sz w:val="28"/>
          <w:szCs w:val="28"/>
        </w:rPr>
        <w:t>815</w:t>
      </w:r>
      <w:r w:rsidR="001837C1">
        <w:rPr>
          <w:rFonts w:ascii="Times New Roman" w:hAnsi="Times New Roman"/>
          <w:sz w:val="28"/>
          <w:szCs w:val="28"/>
        </w:rPr>
        <w:t xml:space="preserve"> </w:t>
      </w:r>
      <w:r w:rsidR="00576536" w:rsidRPr="00555A46">
        <w:rPr>
          <w:rFonts w:ascii="Times New Roman" w:hAnsi="Times New Roman"/>
          <w:sz w:val="28"/>
          <w:szCs w:val="28"/>
        </w:rPr>
        <w:t>дела по заповедни производства</w:t>
      </w:r>
      <w:r w:rsidR="00592366">
        <w:rPr>
          <w:rFonts w:ascii="Times New Roman" w:hAnsi="Times New Roman"/>
          <w:sz w:val="28"/>
          <w:szCs w:val="28"/>
        </w:rPr>
        <w:t xml:space="preserve"> и</w:t>
      </w:r>
      <w:r w:rsidR="00DF2664">
        <w:rPr>
          <w:rFonts w:ascii="Times New Roman" w:hAnsi="Times New Roman"/>
          <w:sz w:val="28"/>
          <w:szCs w:val="28"/>
        </w:rPr>
        <w:t xml:space="preserve"> </w:t>
      </w:r>
      <w:r w:rsidR="00592366">
        <w:rPr>
          <w:rFonts w:ascii="Times New Roman" w:hAnsi="Times New Roman"/>
          <w:sz w:val="28"/>
          <w:szCs w:val="28"/>
        </w:rPr>
        <w:t>1</w:t>
      </w:r>
      <w:r w:rsidR="005615DE">
        <w:rPr>
          <w:rFonts w:ascii="Times New Roman" w:hAnsi="Times New Roman"/>
          <w:sz w:val="28"/>
          <w:szCs w:val="28"/>
        </w:rPr>
        <w:t>36</w:t>
      </w:r>
      <w:r w:rsidR="001837C1">
        <w:rPr>
          <w:rFonts w:ascii="Times New Roman" w:hAnsi="Times New Roman"/>
          <w:sz w:val="28"/>
          <w:szCs w:val="28"/>
        </w:rPr>
        <w:t xml:space="preserve"> </w:t>
      </w:r>
      <w:r w:rsidR="00576536" w:rsidRPr="00555A46">
        <w:rPr>
          <w:rFonts w:ascii="Times New Roman" w:hAnsi="Times New Roman"/>
          <w:sz w:val="28"/>
          <w:szCs w:val="28"/>
        </w:rPr>
        <w:t>дела по частн</w:t>
      </w:r>
      <w:r w:rsidR="001837C1">
        <w:rPr>
          <w:rFonts w:ascii="Times New Roman" w:hAnsi="Times New Roman"/>
          <w:sz w:val="28"/>
          <w:szCs w:val="28"/>
        </w:rPr>
        <w:t xml:space="preserve">и производства – </w:t>
      </w:r>
      <w:r w:rsidR="00AA7967">
        <w:rPr>
          <w:rFonts w:ascii="Times New Roman" w:hAnsi="Times New Roman"/>
          <w:sz w:val="28"/>
          <w:szCs w:val="28"/>
        </w:rPr>
        <w:t>регламенти</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В тази група прекратени дела най-голям дял имат тези, прекратени поради неотстраняване на нередовности по исковите м</w:t>
      </w:r>
      <w:r w:rsidR="004744E2">
        <w:rPr>
          <w:rFonts w:ascii="Times New Roman" w:hAnsi="Times New Roman"/>
          <w:sz w:val="28"/>
          <w:szCs w:val="28"/>
        </w:rPr>
        <w:t xml:space="preserve">олби, </w:t>
      </w:r>
      <w:r w:rsidR="004744E2" w:rsidRPr="00555A46">
        <w:rPr>
          <w:rFonts w:ascii="Times New Roman" w:hAnsi="Times New Roman"/>
          <w:sz w:val="28"/>
          <w:szCs w:val="28"/>
        </w:rPr>
        <w:t>както и прекратените поради изпращане по подсъдност на друг съд</w:t>
      </w:r>
      <w:r w:rsidR="004744E2">
        <w:rPr>
          <w:rFonts w:ascii="Times New Roman" w:hAnsi="Times New Roman"/>
          <w:sz w:val="28"/>
          <w:szCs w:val="28"/>
        </w:rPr>
        <w:t>.</w:t>
      </w:r>
      <w:r w:rsidRPr="00555A46">
        <w:rPr>
          <w:rFonts w:ascii="Times New Roman" w:hAnsi="Times New Roman"/>
          <w:sz w:val="28"/>
          <w:szCs w:val="28"/>
        </w:rPr>
        <w:t xml:space="preserve"> Малък дял заемат делата</w:t>
      </w:r>
      <w:r w:rsidR="007C7DC2" w:rsidRPr="00555A46">
        <w:rPr>
          <w:rFonts w:ascii="Times New Roman" w:hAnsi="Times New Roman"/>
          <w:sz w:val="28"/>
          <w:szCs w:val="28"/>
        </w:rPr>
        <w:t>,</w:t>
      </w:r>
      <w:r w:rsidRPr="00555A46">
        <w:rPr>
          <w:rFonts w:ascii="Times New Roman" w:hAnsi="Times New Roman"/>
          <w:sz w:val="28"/>
          <w:szCs w:val="28"/>
        </w:rPr>
        <w:t xml:space="preserve"> прекратени поради оттегляне н</w:t>
      </w:r>
      <w:r w:rsidR="004744E2">
        <w:rPr>
          <w:rFonts w:ascii="Times New Roman" w:hAnsi="Times New Roman"/>
          <w:sz w:val="28"/>
          <w:szCs w:val="28"/>
        </w:rPr>
        <w:t>а исковите молби и отказ от иск</w:t>
      </w:r>
      <w:r w:rsidRPr="00555A46">
        <w:rPr>
          <w:rFonts w:ascii="Times New Roman" w:hAnsi="Times New Roman"/>
          <w:sz w:val="28"/>
          <w:szCs w:val="28"/>
        </w:rPr>
        <w:t>. Незначителен е и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p>
    <w:p w:rsidR="00AA7967" w:rsidRPr="006069FD" w:rsidRDefault="00AA7967" w:rsidP="009632CF">
      <w:pPr>
        <w:spacing w:after="0"/>
        <w:ind w:firstLine="708"/>
        <w:jc w:val="both"/>
        <w:rPr>
          <w:rFonts w:ascii="Times New Roman" w:hAnsi="Times New Roman"/>
        </w:rPr>
      </w:pPr>
    </w:p>
    <w:p w:rsidR="007E1E10" w:rsidRPr="00555A46" w:rsidRDefault="00AA7967" w:rsidP="009632CF">
      <w:pPr>
        <w:spacing w:after="0"/>
        <w:ind w:firstLine="708"/>
        <w:jc w:val="both"/>
        <w:rPr>
          <w:rFonts w:ascii="Times New Roman" w:hAnsi="Times New Roman"/>
          <w:sz w:val="28"/>
          <w:szCs w:val="28"/>
        </w:rPr>
      </w:pPr>
      <w:r>
        <w:rPr>
          <w:rFonts w:ascii="Times New Roman" w:hAnsi="Times New Roman"/>
          <w:b/>
          <w:sz w:val="28"/>
          <w:szCs w:val="28"/>
        </w:rPr>
        <w:t xml:space="preserve">б) </w:t>
      </w:r>
      <w:r w:rsidR="001B2863" w:rsidRPr="00555A46">
        <w:rPr>
          <w:rFonts w:ascii="Times New Roman" w:hAnsi="Times New Roman"/>
          <w:sz w:val="28"/>
          <w:szCs w:val="28"/>
        </w:rPr>
        <w:t xml:space="preserve">От общия брой прекратени </w:t>
      </w:r>
      <w:r w:rsidR="006213D1">
        <w:rPr>
          <w:rFonts w:ascii="Times New Roman" w:hAnsi="Times New Roman"/>
          <w:sz w:val="28"/>
          <w:szCs w:val="28"/>
        </w:rPr>
        <w:t xml:space="preserve">дела </w:t>
      </w:r>
      <w:r w:rsidR="001B2863" w:rsidRPr="00555A46">
        <w:rPr>
          <w:rFonts w:ascii="Times New Roman" w:hAnsi="Times New Roman"/>
          <w:sz w:val="28"/>
          <w:szCs w:val="28"/>
        </w:rPr>
        <w:t>през 20</w:t>
      </w:r>
      <w:r w:rsidR="00A255D3">
        <w:rPr>
          <w:rFonts w:ascii="Times New Roman" w:hAnsi="Times New Roman"/>
          <w:sz w:val="28"/>
          <w:szCs w:val="28"/>
        </w:rPr>
        <w:t>2</w:t>
      </w:r>
      <w:r w:rsidR="005615DE">
        <w:rPr>
          <w:rFonts w:ascii="Times New Roman" w:hAnsi="Times New Roman"/>
          <w:sz w:val="28"/>
          <w:szCs w:val="28"/>
        </w:rPr>
        <w:t>3</w:t>
      </w:r>
      <w:r w:rsidR="00DF2664">
        <w:rPr>
          <w:rFonts w:ascii="Times New Roman" w:hAnsi="Times New Roman"/>
          <w:sz w:val="28"/>
          <w:szCs w:val="28"/>
        </w:rPr>
        <w:t xml:space="preserve"> </w:t>
      </w:r>
      <w:r w:rsidR="006213D1">
        <w:rPr>
          <w:rFonts w:ascii="Times New Roman" w:hAnsi="Times New Roman"/>
          <w:sz w:val="28"/>
          <w:szCs w:val="28"/>
        </w:rPr>
        <w:t>г</w:t>
      </w:r>
      <w:r>
        <w:rPr>
          <w:rFonts w:ascii="Times New Roman" w:hAnsi="Times New Roman"/>
          <w:sz w:val="28"/>
          <w:szCs w:val="28"/>
        </w:rPr>
        <w:t>.</w:t>
      </w:r>
      <w:r w:rsidR="006213D1">
        <w:rPr>
          <w:rFonts w:ascii="Times New Roman" w:hAnsi="Times New Roman"/>
          <w:sz w:val="28"/>
          <w:szCs w:val="28"/>
        </w:rPr>
        <w:t xml:space="preserve"> наказателни</w:t>
      </w:r>
      <w:r>
        <w:rPr>
          <w:rFonts w:ascii="Times New Roman" w:hAnsi="Times New Roman"/>
          <w:sz w:val="28"/>
          <w:szCs w:val="28"/>
        </w:rPr>
        <w:t xml:space="preserve"> са 1</w:t>
      </w:r>
      <w:r w:rsidR="0068692B">
        <w:rPr>
          <w:rFonts w:ascii="Times New Roman" w:hAnsi="Times New Roman"/>
          <w:sz w:val="28"/>
          <w:szCs w:val="28"/>
        </w:rPr>
        <w:t xml:space="preserve"> </w:t>
      </w:r>
      <w:r>
        <w:rPr>
          <w:rFonts w:ascii="Times New Roman" w:hAnsi="Times New Roman"/>
          <w:sz w:val="28"/>
          <w:szCs w:val="28"/>
        </w:rPr>
        <w:t>6</w:t>
      </w:r>
      <w:r w:rsidR="00626412">
        <w:rPr>
          <w:rFonts w:ascii="Times New Roman" w:hAnsi="Times New Roman"/>
          <w:sz w:val="28"/>
          <w:szCs w:val="28"/>
        </w:rPr>
        <w:t>9</w:t>
      </w:r>
      <w:r>
        <w:rPr>
          <w:rFonts w:ascii="Times New Roman" w:hAnsi="Times New Roman"/>
          <w:sz w:val="28"/>
          <w:szCs w:val="28"/>
        </w:rPr>
        <w:t>5</w:t>
      </w:r>
      <w:r w:rsidR="001B2863" w:rsidRPr="00555A46">
        <w:rPr>
          <w:rFonts w:ascii="Times New Roman" w:hAnsi="Times New Roman"/>
          <w:sz w:val="28"/>
          <w:szCs w:val="28"/>
        </w:rPr>
        <w:t xml:space="preserve">, като прекратените дела от </w:t>
      </w:r>
      <w:r w:rsidR="009F36FD">
        <w:rPr>
          <w:rFonts w:ascii="Times New Roman" w:hAnsi="Times New Roman"/>
          <w:sz w:val="28"/>
          <w:szCs w:val="28"/>
        </w:rPr>
        <w:t>общ характер</w:t>
      </w:r>
      <w:r w:rsidR="001B2863" w:rsidRPr="00555A46">
        <w:rPr>
          <w:rFonts w:ascii="Times New Roman" w:hAnsi="Times New Roman"/>
          <w:sz w:val="28"/>
          <w:szCs w:val="28"/>
        </w:rPr>
        <w:t xml:space="preserve"> са общо </w:t>
      </w:r>
      <w:r>
        <w:rPr>
          <w:rFonts w:ascii="Times New Roman" w:hAnsi="Times New Roman"/>
          <w:sz w:val="28"/>
          <w:szCs w:val="28"/>
        </w:rPr>
        <w:t>1</w:t>
      </w:r>
      <w:r w:rsidR="0068692B">
        <w:rPr>
          <w:rFonts w:ascii="Times New Roman" w:hAnsi="Times New Roman"/>
          <w:sz w:val="28"/>
          <w:szCs w:val="28"/>
        </w:rPr>
        <w:t xml:space="preserve"> </w:t>
      </w:r>
      <w:r w:rsidR="00592366">
        <w:rPr>
          <w:rFonts w:ascii="Times New Roman" w:hAnsi="Times New Roman"/>
          <w:sz w:val="28"/>
          <w:szCs w:val="28"/>
        </w:rPr>
        <w:t>1</w:t>
      </w:r>
      <w:r w:rsidR="005615DE">
        <w:rPr>
          <w:rFonts w:ascii="Times New Roman" w:hAnsi="Times New Roman"/>
          <w:sz w:val="28"/>
          <w:szCs w:val="28"/>
        </w:rPr>
        <w:t>56</w:t>
      </w:r>
      <w:r w:rsidR="001B2863" w:rsidRPr="00555A46">
        <w:rPr>
          <w:rFonts w:ascii="Times New Roman" w:hAnsi="Times New Roman"/>
          <w:sz w:val="28"/>
          <w:szCs w:val="28"/>
        </w:rPr>
        <w:t xml:space="preserve">. От този брой </w:t>
      </w:r>
      <w:r>
        <w:rPr>
          <w:rFonts w:ascii="Times New Roman" w:hAnsi="Times New Roman"/>
          <w:sz w:val="28"/>
          <w:szCs w:val="28"/>
        </w:rPr>
        <w:t>1</w:t>
      </w:r>
      <w:r w:rsidR="0068692B">
        <w:rPr>
          <w:rFonts w:ascii="Times New Roman" w:hAnsi="Times New Roman"/>
          <w:sz w:val="28"/>
          <w:szCs w:val="28"/>
        </w:rPr>
        <w:t xml:space="preserve"> </w:t>
      </w:r>
      <w:r w:rsidR="005615DE">
        <w:rPr>
          <w:rFonts w:ascii="Times New Roman" w:hAnsi="Times New Roman"/>
          <w:sz w:val="28"/>
          <w:szCs w:val="28"/>
        </w:rPr>
        <w:t>082</w:t>
      </w:r>
      <w:r w:rsidR="001B2863" w:rsidRPr="00555A46">
        <w:rPr>
          <w:rFonts w:ascii="Times New Roman" w:hAnsi="Times New Roman"/>
          <w:sz w:val="28"/>
          <w:szCs w:val="28"/>
        </w:rPr>
        <w:t xml:space="preserve"> дела от </w:t>
      </w:r>
      <w:r w:rsidR="009F36FD">
        <w:rPr>
          <w:rFonts w:ascii="Times New Roman" w:hAnsi="Times New Roman"/>
          <w:sz w:val="28"/>
          <w:szCs w:val="28"/>
        </w:rPr>
        <w:t>общ характер</w:t>
      </w:r>
      <w:r w:rsidR="001B2863" w:rsidRPr="00555A46">
        <w:rPr>
          <w:rFonts w:ascii="Times New Roman" w:hAnsi="Times New Roman"/>
          <w:sz w:val="28"/>
          <w:szCs w:val="28"/>
        </w:rPr>
        <w:t xml:space="preserve"> са прекратени след одобрено сключено споразумение по реда на чл. 382 и сл. от НПК, </w:t>
      </w:r>
      <w:r w:rsidR="005615DE" w:rsidRPr="00911110">
        <w:rPr>
          <w:rFonts w:ascii="Times New Roman" w:hAnsi="Times New Roman"/>
          <w:sz w:val="28"/>
          <w:szCs w:val="28"/>
        </w:rPr>
        <w:t>5</w:t>
      </w:r>
      <w:r w:rsidR="00911110">
        <w:rPr>
          <w:rFonts w:ascii="Times New Roman" w:hAnsi="Times New Roman"/>
          <w:sz w:val="28"/>
          <w:szCs w:val="28"/>
        </w:rPr>
        <w:t>5</w:t>
      </w:r>
      <w:r w:rsidR="001B2863" w:rsidRPr="00555A46">
        <w:rPr>
          <w:rFonts w:ascii="Times New Roman" w:hAnsi="Times New Roman"/>
          <w:sz w:val="28"/>
          <w:szCs w:val="28"/>
        </w:rPr>
        <w:t xml:space="preserve"> дела са прекратени след констатиране на съществени</w:t>
      </w:r>
      <w:r>
        <w:rPr>
          <w:rFonts w:ascii="Times New Roman" w:hAnsi="Times New Roman"/>
          <w:sz w:val="28"/>
          <w:szCs w:val="28"/>
        </w:rPr>
        <w:t xml:space="preserve"> отстраними</w:t>
      </w:r>
      <w:r w:rsidR="001B2863" w:rsidRPr="00555A46">
        <w:rPr>
          <w:rFonts w:ascii="Times New Roman" w:hAnsi="Times New Roman"/>
          <w:sz w:val="28"/>
          <w:szCs w:val="28"/>
        </w:rPr>
        <w:t xml:space="preserve"> процесуални нарушения, допуснати в хода на </w:t>
      </w:r>
      <w:r w:rsidR="001B2863" w:rsidRPr="00555A46">
        <w:rPr>
          <w:rFonts w:ascii="Times New Roman" w:hAnsi="Times New Roman"/>
          <w:sz w:val="28"/>
          <w:szCs w:val="28"/>
        </w:rPr>
        <w:lastRenderedPageBreak/>
        <w:t>досъдебното производство и върна</w:t>
      </w:r>
      <w:r w:rsidR="006556EE">
        <w:rPr>
          <w:rFonts w:ascii="Times New Roman" w:hAnsi="Times New Roman"/>
          <w:sz w:val="28"/>
          <w:szCs w:val="28"/>
        </w:rPr>
        <w:t xml:space="preserve">ти на </w:t>
      </w:r>
      <w:r>
        <w:rPr>
          <w:rFonts w:ascii="Times New Roman" w:hAnsi="Times New Roman"/>
          <w:sz w:val="28"/>
          <w:szCs w:val="28"/>
        </w:rPr>
        <w:t>районна прокуратура</w:t>
      </w:r>
      <w:r w:rsidR="006556EE">
        <w:rPr>
          <w:rFonts w:ascii="Times New Roman" w:hAnsi="Times New Roman"/>
          <w:sz w:val="28"/>
          <w:szCs w:val="28"/>
        </w:rPr>
        <w:t xml:space="preserve"> за отстраняването им, </w:t>
      </w:r>
      <w:r w:rsidR="00BD6717">
        <w:rPr>
          <w:rFonts w:ascii="Times New Roman" w:hAnsi="Times New Roman"/>
          <w:sz w:val="28"/>
          <w:szCs w:val="28"/>
        </w:rPr>
        <w:t>19</w:t>
      </w:r>
      <w:r w:rsidR="001B2863" w:rsidRPr="00555A46">
        <w:rPr>
          <w:rFonts w:ascii="Times New Roman" w:hAnsi="Times New Roman"/>
          <w:sz w:val="28"/>
          <w:szCs w:val="28"/>
        </w:rPr>
        <w:t xml:space="preserve"> дела от </w:t>
      </w:r>
      <w:r w:rsidR="00E87049">
        <w:rPr>
          <w:rFonts w:ascii="Times New Roman" w:hAnsi="Times New Roman"/>
          <w:sz w:val="28"/>
          <w:szCs w:val="28"/>
        </w:rPr>
        <w:t>общ характер</w:t>
      </w:r>
      <w:r w:rsidR="001B2863" w:rsidRPr="00555A46">
        <w:rPr>
          <w:rFonts w:ascii="Times New Roman" w:hAnsi="Times New Roman"/>
          <w:sz w:val="28"/>
          <w:szCs w:val="28"/>
        </w:rPr>
        <w:t xml:space="preserve"> са прекратени по други причини </w:t>
      </w:r>
      <w:r w:rsidR="00AE64E6">
        <w:rPr>
          <w:rFonts w:ascii="Times New Roman" w:hAnsi="Times New Roman"/>
          <w:sz w:val="28"/>
          <w:szCs w:val="28"/>
        </w:rPr>
        <w:t>(</w:t>
      </w:r>
      <w:r w:rsidR="001B2863" w:rsidRPr="00555A46">
        <w:rPr>
          <w:rFonts w:ascii="Times New Roman" w:hAnsi="Times New Roman"/>
          <w:sz w:val="28"/>
          <w:szCs w:val="28"/>
        </w:rPr>
        <w:t xml:space="preserve">тук са включени делата от </w:t>
      </w:r>
      <w:r w:rsidR="00E87049">
        <w:rPr>
          <w:rFonts w:ascii="Times New Roman" w:hAnsi="Times New Roman"/>
          <w:sz w:val="28"/>
          <w:szCs w:val="28"/>
        </w:rPr>
        <w:t>общ характер</w:t>
      </w:r>
      <w:r w:rsidR="001B2863"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AE64E6">
        <w:rPr>
          <w:rFonts w:ascii="Times New Roman" w:hAnsi="Times New Roman"/>
          <w:sz w:val="28"/>
          <w:szCs w:val="28"/>
        </w:rPr>
        <w:t>)</w:t>
      </w:r>
      <w:r w:rsidR="001B2863" w:rsidRPr="00555A46">
        <w:rPr>
          <w:rFonts w:ascii="Times New Roman" w:hAnsi="Times New Roman"/>
          <w:sz w:val="28"/>
          <w:szCs w:val="28"/>
        </w:rPr>
        <w:t>.</w:t>
      </w:r>
    </w:p>
    <w:p w:rsidR="007E1E10" w:rsidRPr="00555A46" w:rsidRDefault="001B2863" w:rsidP="009632CF">
      <w:pPr>
        <w:spacing w:after="0"/>
        <w:ind w:firstLine="708"/>
        <w:jc w:val="both"/>
        <w:rPr>
          <w:rFonts w:ascii="Times New Roman" w:hAnsi="Times New Roman"/>
          <w:sz w:val="28"/>
          <w:szCs w:val="28"/>
        </w:rPr>
      </w:pPr>
      <w:r w:rsidRPr="00520DA1">
        <w:rPr>
          <w:rFonts w:ascii="Times New Roman" w:hAnsi="Times New Roman"/>
          <w:sz w:val="28"/>
          <w:szCs w:val="28"/>
        </w:rPr>
        <w:t xml:space="preserve">Прекратени са още общо </w:t>
      </w:r>
      <w:r w:rsidR="005615DE" w:rsidRPr="00520DA1">
        <w:rPr>
          <w:rFonts w:ascii="Times New Roman" w:hAnsi="Times New Roman"/>
          <w:sz w:val="28"/>
          <w:szCs w:val="28"/>
        </w:rPr>
        <w:t>83</w:t>
      </w:r>
      <w:r w:rsidRPr="00520DA1">
        <w:rPr>
          <w:rFonts w:ascii="Times New Roman" w:hAnsi="Times New Roman"/>
          <w:sz w:val="28"/>
          <w:szCs w:val="28"/>
        </w:rPr>
        <w:t xml:space="preserve"> административн</w:t>
      </w:r>
      <w:r w:rsidR="009F36FD" w:rsidRPr="00520DA1">
        <w:rPr>
          <w:rFonts w:ascii="Times New Roman" w:hAnsi="Times New Roman"/>
          <w:sz w:val="28"/>
          <w:szCs w:val="28"/>
        </w:rPr>
        <w:t>онаказателни</w:t>
      </w:r>
      <w:r w:rsidRPr="00520DA1">
        <w:rPr>
          <w:rFonts w:ascii="Times New Roman" w:hAnsi="Times New Roman"/>
          <w:sz w:val="28"/>
          <w:szCs w:val="28"/>
        </w:rPr>
        <w:t xml:space="preserve"> дела по чл. 78</w:t>
      </w:r>
      <w:r w:rsidR="002D18D3" w:rsidRPr="00520DA1">
        <w:rPr>
          <w:rFonts w:ascii="Times New Roman" w:hAnsi="Times New Roman"/>
          <w:sz w:val="28"/>
          <w:szCs w:val="28"/>
        </w:rPr>
        <w:t>а</w:t>
      </w:r>
      <w:r w:rsidRPr="00520DA1">
        <w:rPr>
          <w:rFonts w:ascii="Times New Roman" w:hAnsi="Times New Roman"/>
          <w:sz w:val="28"/>
          <w:szCs w:val="28"/>
        </w:rPr>
        <w:t xml:space="preserve"> от НК, от които </w:t>
      </w:r>
      <w:r w:rsidR="005615DE" w:rsidRPr="00520DA1">
        <w:rPr>
          <w:rFonts w:ascii="Times New Roman" w:hAnsi="Times New Roman"/>
          <w:sz w:val="28"/>
          <w:szCs w:val="28"/>
        </w:rPr>
        <w:t>73 дела са прекратени след одобрено сключено споразумение в съответствие с новите изменения на НПК</w:t>
      </w:r>
      <w:r w:rsidR="008B385D" w:rsidRPr="00520DA1">
        <w:rPr>
          <w:rFonts w:ascii="Times New Roman" w:hAnsi="Times New Roman"/>
          <w:sz w:val="28"/>
          <w:szCs w:val="28"/>
        </w:rPr>
        <w:t xml:space="preserve"> (чл. 375а)</w:t>
      </w:r>
      <w:r w:rsidR="005615DE" w:rsidRPr="00520DA1">
        <w:rPr>
          <w:rFonts w:ascii="Times New Roman" w:hAnsi="Times New Roman"/>
          <w:sz w:val="28"/>
          <w:szCs w:val="28"/>
        </w:rPr>
        <w:t xml:space="preserve">, </w:t>
      </w:r>
      <w:r w:rsidR="00964A8F" w:rsidRPr="00520DA1">
        <w:rPr>
          <w:rFonts w:ascii="Times New Roman" w:hAnsi="Times New Roman"/>
          <w:sz w:val="28"/>
          <w:szCs w:val="28"/>
        </w:rPr>
        <w:t>4</w:t>
      </w:r>
      <w:r w:rsidR="005615DE" w:rsidRPr="00520DA1">
        <w:rPr>
          <w:rFonts w:ascii="Times New Roman" w:hAnsi="Times New Roman"/>
          <w:sz w:val="28"/>
          <w:szCs w:val="28"/>
        </w:rPr>
        <w:t xml:space="preserve"> дел</w:t>
      </w:r>
      <w:r w:rsidR="00964A8F" w:rsidRPr="00520DA1">
        <w:rPr>
          <w:rFonts w:ascii="Times New Roman" w:hAnsi="Times New Roman"/>
          <w:sz w:val="28"/>
          <w:szCs w:val="28"/>
        </w:rPr>
        <w:t>а</w:t>
      </w:r>
      <w:r w:rsidR="005615DE" w:rsidRPr="00520DA1">
        <w:rPr>
          <w:rFonts w:ascii="Times New Roman" w:hAnsi="Times New Roman"/>
          <w:sz w:val="28"/>
          <w:szCs w:val="28"/>
        </w:rPr>
        <w:t xml:space="preserve"> </w:t>
      </w:r>
      <w:r w:rsidR="00964A8F" w:rsidRPr="00520DA1">
        <w:rPr>
          <w:rFonts w:ascii="Times New Roman" w:hAnsi="Times New Roman"/>
          <w:sz w:val="28"/>
          <w:szCs w:val="28"/>
        </w:rPr>
        <w:t>са</w:t>
      </w:r>
      <w:r w:rsidR="005615DE" w:rsidRPr="00520DA1">
        <w:rPr>
          <w:rFonts w:ascii="Times New Roman" w:hAnsi="Times New Roman"/>
          <w:sz w:val="28"/>
          <w:szCs w:val="28"/>
        </w:rPr>
        <w:t xml:space="preserve"> върнат</w:t>
      </w:r>
      <w:r w:rsidR="00964A8F" w:rsidRPr="00520DA1">
        <w:rPr>
          <w:rFonts w:ascii="Times New Roman" w:hAnsi="Times New Roman"/>
          <w:sz w:val="28"/>
          <w:szCs w:val="28"/>
        </w:rPr>
        <w:t>и</w:t>
      </w:r>
      <w:r w:rsidR="005615DE" w:rsidRPr="00520DA1">
        <w:rPr>
          <w:rFonts w:ascii="Times New Roman" w:hAnsi="Times New Roman"/>
          <w:sz w:val="28"/>
          <w:szCs w:val="28"/>
        </w:rPr>
        <w:t xml:space="preserve"> </w:t>
      </w:r>
      <w:r w:rsidR="00964A8F" w:rsidRPr="00520DA1">
        <w:rPr>
          <w:rFonts w:ascii="Times New Roman" w:hAnsi="Times New Roman"/>
          <w:sz w:val="28"/>
          <w:szCs w:val="28"/>
        </w:rPr>
        <w:t>на прокуратурата поради допуснати процесуални нарушения и 6 дела</w:t>
      </w:r>
      <w:r w:rsidR="00E92BA7" w:rsidRPr="00520DA1">
        <w:rPr>
          <w:rFonts w:ascii="Times New Roman" w:hAnsi="Times New Roman"/>
          <w:sz w:val="28"/>
          <w:szCs w:val="28"/>
        </w:rPr>
        <w:t xml:space="preserve"> са прекратени</w:t>
      </w:r>
      <w:r w:rsidR="00E87049" w:rsidRPr="00520DA1">
        <w:rPr>
          <w:rFonts w:ascii="Times New Roman" w:hAnsi="Times New Roman"/>
          <w:sz w:val="28"/>
          <w:szCs w:val="28"/>
        </w:rPr>
        <w:t xml:space="preserve"> по други причини.</w:t>
      </w:r>
    </w:p>
    <w:p w:rsidR="00AA7967"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и </w:t>
      </w:r>
      <w:r w:rsidR="00964A8F">
        <w:rPr>
          <w:rFonts w:ascii="Times New Roman" w:hAnsi="Times New Roman"/>
          <w:sz w:val="28"/>
          <w:szCs w:val="28"/>
        </w:rPr>
        <w:t>60</w:t>
      </w:r>
      <w:r w:rsidRPr="00555A46">
        <w:rPr>
          <w:rFonts w:ascii="Times New Roman" w:hAnsi="Times New Roman"/>
          <w:sz w:val="28"/>
          <w:szCs w:val="28"/>
        </w:rPr>
        <w:t xml:space="preserve"> дела от </w:t>
      </w:r>
      <w:r w:rsidR="00E87049">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964A8F">
        <w:rPr>
          <w:rFonts w:ascii="Times New Roman" w:hAnsi="Times New Roman"/>
          <w:sz w:val="28"/>
          <w:szCs w:val="28"/>
        </w:rPr>
        <w:t>5</w:t>
      </w:r>
      <w:r w:rsidRPr="00555A46">
        <w:rPr>
          <w:rFonts w:ascii="Times New Roman" w:hAnsi="Times New Roman"/>
          <w:sz w:val="28"/>
          <w:szCs w:val="28"/>
        </w:rPr>
        <w:t xml:space="preserve"> след одобряване на сключена спогодба между страните, </w:t>
      </w:r>
      <w:r w:rsidR="00964A8F">
        <w:rPr>
          <w:rFonts w:ascii="Times New Roman" w:hAnsi="Times New Roman"/>
          <w:sz w:val="28"/>
          <w:szCs w:val="28"/>
        </w:rPr>
        <w:t xml:space="preserve">1 дело е изпратено на прокуратурата за преценка </w:t>
      </w:r>
      <w:r w:rsidR="00964A8F" w:rsidRPr="008B385D">
        <w:rPr>
          <w:rFonts w:ascii="Times New Roman" w:hAnsi="Times New Roman"/>
          <w:sz w:val="28"/>
          <w:szCs w:val="28"/>
        </w:rPr>
        <w:t xml:space="preserve">дали е налице </w:t>
      </w:r>
      <w:r w:rsidR="008B385D">
        <w:rPr>
          <w:rFonts w:ascii="Times New Roman" w:hAnsi="Times New Roman"/>
          <w:sz w:val="28"/>
          <w:szCs w:val="28"/>
        </w:rPr>
        <w:t>извършено престъпление от общ характер</w:t>
      </w:r>
      <w:r w:rsidR="00964A8F">
        <w:rPr>
          <w:rFonts w:ascii="Times New Roman" w:hAnsi="Times New Roman"/>
          <w:sz w:val="28"/>
          <w:szCs w:val="28"/>
        </w:rPr>
        <w:t>, а</w:t>
      </w:r>
      <w:r w:rsidRPr="00555A46">
        <w:rPr>
          <w:rFonts w:ascii="Times New Roman" w:hAnsi="Times New Roman"/>
          <w:sz w:val="28"/>
          <w:szCs w:val="28"/>
        </w:rPr>
        <w:t xml:space="preserve"> останалите </w:t>
      </w:r>
      <w:r w:rsidR="00964A8F">
        <w:rPr>
          <w:rFonts w:ascii="Times New Roman" w:hAnsi="Times New Roman"/>
          <w:sz w:val="28"/>
          <w:szCs w:val="28"/>
        </w:rPr>
        <w:t>5</w:t>
      </w:r>
      <w:r w:rsidR="00E92BA7">
        <w:rPr>
          <w:rFonts w:ascii="Times New Roman" w:hAnsi="Times New Roman"/>
          <w:sz w:val="28"/>
          <w:szCs w:val="28"/>
        </w:rPr>
        <w:t>4</w:t>
      </w:r>
      <w:r w:rsidR="001837C1">
        <w:rPr>
          <w:rFonts w:ascii="Times New Roman" w:hAnsi="Times New Roman"/>
          <w:sz w:val="28"/>
          <w:szCs w:val="28"/>
        </w:rPr>
        <w:t xml:space="preserve"> </w:t>
      </w:r>
      <w:r w:rsidRPr="00555A46">
        <w:rPr>
          <w:rFonts w:ascii="Times New Roman" w:hAnsi="Times New Roman"/>
          <w:sz w:val="28"/>
          <w:szCs w:val="28"/>
        </w:rPr>
        <w:t xml:space="preserve">поради нередовна тъжба и неотстраняване на констатираните нередовности в срок. </w:t>
      </w:r>
    </w:p>
    <w:p w:rsidR="007E1E10"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w:t>
      </w:r>
      <w:r w:rsidR="00E92BA7">
        <w:rPr>
          <w:rFonts w:ascii="Times New Roman" w:hAnsi="Times New Roman"/>
          <w:sz w:val="28"/>
          <w:szCs w:val="28"/>
        </w:rPr>
        <w:t>1</w:t>
      </w:r>
      <w:r w:rsidR="00964A8F">
        <w:rPr>
          <w:rFonts w:ascii="Times New Roman" w:hAnsi="Times New Roman"/>
          <w:sz w:val="28"/>
          <w:szCs w:val="28"/>
        </w:rPr>
        <w:t>93</w:t>
      </w:r>
      <w:r w:rsidRPr="00555A46">
        <w:rPr>
          <w:rFonts w:ascii="Times New Roman" w:hAnsi="Times New Roman"/>
          <w:sz w:val="28"/>
          <w:szCs w:val="28"/>
        </w:rPr>
        <w:t xml:space="preserve"> </w:t>
      </w:r>
      <w:r w:rsidR="00E87049">
        <w:rPr>
          <w:rFonts w:ascii="Times New Roman" w:hAnsi="Times New Roman"/>
          <w:sz w:val="28"/>
          <w:szCs w:val="28"/>
        </w:rPr>
        <w:t>частно-наказателни</w:t>
      </w:r>
      <w:r w:rsidR="00936C68">
        <w:rPr>
          <w:rFonts w:ascii="Times New Roman" w:hAnsi="Times New Roman"/>
          <w:sz w:val="28"/>
          <w:szCs w:val="28"/>
        </w:rPr>
        <w:t xml:space="preserve"> дела</w:t>
      </w:r>
      <w:r w:rsidR="00AA7967">
        <w:rPr>
          <w:rFonts w:ascii="Times New Roman" w:hAnsi="Times New Roman"/>
          <w:sz w:val="28"/>
          <w:szCs w:val="28"/>
        </w:rPr>
        <w:t>.</w:t>
      </w: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626412">
        <w:rPr>
          <w:rFonts w:ascii="Times New Roman" w:hAnsi="Times New Roman"/>
          <w:sz w:val="28"/>
          <w:szCs w:val="28"/>
        </w:rPr>
        <w:t>203</w:t>
      </w:r>
      <w:r w:rsidRPr="00555A46">
        <w:rPr>
          <w:rFonts w:ascii="Times New Roman" w:hAnsi="Times New Roman"/>
          <w:sz w:val="28"/>
          <w:szCs w:val="28"/>
        </w:rPr>
        <w:t xml:space="preserve"> дела от административнонаказателен характер, като по-голямата част от тях са </w:t>
      </w:r>
      <w:r w:rsidR="00DF2664">
        <w:rPr>
          <w:rFonts w:ascii="Times New Roman" w:hAnsi="Times New Roman"/>
          <w:sz w:val="28"/>
          <w:szCs w:val="28"/>
        </w:rPr>
        <w:t xml:space="preserve">прекратени </w:t>
      </w:r>
      <w:r w:rsidRPr="00555A46">
        <w:rPr>
          <w:rFonts w:ascii="Times New Roman" w:hAnsi="Times New Roman"/>
          <w:sz w:val="28"/>
          <w:szCs w:val="28"/>
        </w:rPr>
        <w:t>поради депозиране на жалби срещу наказателни постановления след изтичане на срока за обжалване и няколко броя – поради изтекъл давностен срок.</w:t>
      </w:r>
    </w:p>
    <w:p w:rsidR="00E94147" w:rsidRPr="006069FD" w:rsidRDefault="00E94147" w:rsidP="009632CF">
      <w:pPr>
        <w:spacing w:after="0"/>
        <w:ind w:firstLine="708"/>
        <w:jc w:val="both"/>
        <w:rPr>
          <w:rFonts w:ascii="Times New Roman" w:hAnsi="Times New Roman"/>
          <w:b/>
        </w:rPr>
      </w:pPr>
    </w:p>
    <w:p w:rsidR="006069FD" w:rsidRDefault="00626412" w:rsidP="00626412">
      <w:pPr>
        <w:spacing w:after="0"/>
        <w:jc w:val="both"/>
        <w:rPr>
          <w:rFonts w:ascii="Times New Roman" w:hAnsi="Times New Roman"/>
          <w:b/>
          <w:sz w:val="32"/>
          <w:szCs w:val="32"/>
        </w:rPr>
      </w:pPr>
      <w:r>
        <w:rPr>
          <w:rFonts w:ascii="Times New Roman" w:hAnsi="Times New Roman"/>
          <w:b/>
          <w:noProof/>
          <w:sz w:val="32"/>
          <w:szCs w:val="32"/>
          <w:lang w:val="en-US" w:eastAsia="en-US"/>
        </w:rPr>
        <w:drawing>
          <wp:inline distT="0" distB="0" distL="0" distR="0" wp14:anchorId="638390C6">
            <wp:extent cx="5788550" cy="2639834"/>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2491" cy="2641631"/>
                    </a:xfrm>
                    <a:prstGeom prst="rect">
                      <a:avLst/>
                    </a:prstGeom>
                    <a:noFill/>
                  </pic:spPr>
                </pic:pic>
              </a:graphicData>
            </a:graphic>
          </wp:inline>
        </w:drawing>
      </w:r>
    </w:p>
    <w:p w:rsidR="006069FD" w:rsidRDefault="006069FD" w:rsidP="009632CF">
      <w:pPr>
        <w:spacing w:after="0"/>
        <w:ind w:firstLine="708"/>
        <w:jc w:val="both"/>
        <w:rPr>
          <w:rFonts w:ascii="Times New Roman" w:hAnsi="Times New Roman"/>
          <w:b/>
          <w:sz w:val="32"/>
          <w:szCs w:val="32"/>
        </w:rPr>
      </w:pPr>
    </w:p>
    <w:p w:rsidR="00626412" w:rsidRDefault="00626412" w:rsidP="009632CF">
      <w:pPr>
        <w:spacing w:after="0"/>
        <w:ind w:firstLine="708"/>
        <w:jc w:val="both"/>
        <w:rPr>
          <w:rFonts w:ascii="Times New Roman" w:hAnsi="Times New Roman"/>
          <w:b/>
          <w:sz w:val="32"/>
          <w:szCs w:val="32"/>
        </w:rPr>
      </w:pPr>
    </w:p>
    <w:p w:rsidR="001B2863" w:rsidRPr="00555A46"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 xml:space="preserve">Г. Брой обжалвани и протестирани дела, резултати от въззивна и касационна проверка. </w:t>
      </w:r>
    </w:p>
    <w:p w:rsidR="00E94147" w:rsidRPr="006069FD" w:rsidRDefault="00E94147" w:rsidP="009632CF">
      <w:pPr>
        <w:spacing w:after="0"/>
        <w:ind w:firstLine="709"/>
        <w:jc w:val="both"/>
        <w:rPr>
          <w:rFonts w:ascii="Times New Roman" w:hAnsi="Times New Roman"/>
          <w:sz w:val="28"/>
          <w:szCs w:val="28"/>
        </w:rPr>
      </w:pPr>
    </w:p>
    <w:p w:rsidR="007E1E10" w:rsidRPr="00D85A98"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от общо свършените </w:t>
      </w:r>
      <w:r w:rsidR="00EF331F">
        <w:rPr>
          <w:rFonts w:ascii="Times New Roman" w:hAnsi="Times New Roman"/>
          <w:sz w:val="28"/>
          <w:szCs w:val="28"/>
        </w:rPr>
        <w:t xml:space="preserve">26 </w:t>
      </w:r>
      <w:r w:rsidR="00994D00">
        <w:rPr>
          <w:rFonts w:ascii="Times New Roman" w:hAnsi="Times New Roman"/>
          <w:sz w:val="28"/>
          <w:szCs w:val="28"/>
        </w:rPr>
        <w:t>725</w:t>
      </w:r>
      <w:r w:rsidRPr="00555A46">
        <w:rPr>
          <w:rFonts w:ascii="Times New Roman" w:hAnsi="Times New Roman"/>
          <w:sz w:val="28"/>
          <w:szCs w:val="28"/>
        </w:rPr>
        <w:t xml:space="preserve"> дела обжалвани и протестирани са общо </w:t>
      </w:r>
      <w:r w:rsidR="009A712D">
        <w:rPr>
          <w:rFonts w:ascii="Times New Roman" w:hAnsi="Times New Roman"/>
          <w:sz w:val="28"/>
          <w:szCs w:val="28"/>
        </w:rPr>
        <w:t>3</w:t>
      </w:r>
      <w:r w:rsidR="0068692B">
        <w:rPr>
          <w:rFonts w:ascii="Times New Roman" w:hAnsi="Times New Roman"/>
          <w:sz w:val="28"/>
          <w:szCs w:val="28"/>
        </w:rPr>
        <w:t xml:space="preserve"> </w:t>
      </w:r>
      <w:r w:rsidR="00994D00">
        <w:rPr>
          <w:rFonts w:ascii="Times New Roman" w:hAnsi="Times New Roman"/>
          <w:sz w:val="28"/>
          <w:szCs w:val="28"/>
        </w:rPr>
        <w:t>428</w:t>
      </w:r>
      <w:r w:rsidRPr="00555A46">
        <w:rPr>
          <w:rFonts w:ascii="Times New Roman" w:hAnsi="Times New Roman"/>
          <w:sz w:val="28"/>
          <w:szCs w:val="28"/>
        </w:rPr>
        <w:t xml:space="preserve"> дела за целия съд – в </w:t>
      </w:r>
      <w:r w:rsidR="009A712D">
        <w:rPr>
          <w:rFonts w:ascii="Times New Roman" w:hAnsi="Times New Roman"/>
          <w:sz w:val="28"/>
          <w:szCs w:val="28"/>
        </w:rPr>
        <w:t>тях</w:t>
      </w:r>
      <w:r w:rsidRPr="00555A46">
        <w:rPr>
          <w:rFonts w:ascii="Times New Roman" w:hAnsi="Times New Roman"/>
          <w:sz w:val="28"/>
          <w:szCs w:val="28"/>
        </w:rPr>
        <w:t xml:space="preserve"> са включени и изпратени</w:t>
      </w:r>
      <w:r w:rsidR="009A712D">
        <w:rPr>
          <w:rFonts w:ascii="Times New Roman" w:hAnsi="Times New Roman"/>
          <w:sz w:val="28"/>
          <w:szCs w:val="28"/>
        </w:rPr>
        <w:t>те</w:t>
      </w:r>
      <w:r w:rsidRPr="00555A46">
        <w:rPr>
          <w:rFonts w:ascii="Times New Roman" w:hAnsi="Times New Roman"/>
          <w:sz w:val="28"/>
          <w:szCs w:val="28"/>
        </w:rPr>
        <w:t xml:space="preserve"> в горна инстанция обжалвани дела, </w:t>
      </w:r>
      <w:r w:rsidRPr="00D85A98">
        <w:rPr>
          <w:rFonts w:ascii="Times New Roman" w:hAnsi="Times New Roman"/>
          <w:sz w:val="28"/>
          <w:szCs w:val="28"/>
        </w:rPr>
        <w:t>свършени и от предходната 20</w:t>
      </w:r>
      <w:r w:rsidR="007B5E88" w:rsidRPr="00D85A98">
        <w:rPr>
          <w:rFonts w:ascii="Times New Roman" w:hAnsi="Times New Roman"/>
          <w:sz w:val="28"/>
          <w:szCs w:val="28"/>
        </w:rPr>
        <w:t>2</w:t>
      </w:r>
      <w:r w:rsidR="00994D00" w:rsidRPr="00D85A98">
        <w:rPr>
          <w:rFonts w:ascii="Times New Roman" w:hAnsi="Times New Roman"/>
          <w:sz w:val="28"/>
          <w:szCs w:val="28"/>
        </w:rPr>
        <w:t>2</w:t>
      </w:r>
      <w:r w:rsidR="000F771B" w:rsidRPr="00D85A98">
        <w:rPr>
          <w:rFonts w:ascii="Times New Roman" w:hAnsi="Times New Roman"/>
          <w:sz w:val="28"/>
          <w:szCs w:val="28"/>
        </w:rPr>
        <w:t xml:space="preserve"> </w:t>
      </w:r>
      <w:r w:rsidRPr="00D85A98">
        <w:rPr>
          <w:rFonts w:ascii="Times New Roman" w:hAnsi="Times New Roman"/>
          <w:sz w:val="28"/>
          <w:szCs w:val="28"/>
        </w:rPr>
        <w:t xml:space="preserve">г. </w:t>
      </w:r>
    </w:p>
    <w:p w:rsidR="001B2863" w:rsidRPr="00555A46" w:rsidRDefault="001B2863" w:rsidP="009632CF">
      <w:pPr>
        <w:spacing w:after="0"/>
        <w:ind w:firstLine="709"/>
        <w:jc w:val="both"/>
        <w:rPr>
          <w:rFonts w:ascii="Times New Roman" w:hAnsi="Times New Roman"/>
          <w:sz w:val="28"/>
          <w:szCs w:val="28"/>
        </w:rPr>
      </w:pPr>
      <w:r w:rsidRPr="008150DA">
        <w:rPr>
          <w:rFonts w:ascii="Times New Roman" w:hAnsi="Times New Roman"/>
          <w:sz w:val="28"/>
          <w:szCs w:val="28"/>
        </w:rPr>
        <w:t xml:space="preserve">През периода след въззивна и касационна проверка от обжалваните и протестираните през отчетната и предходни години дела са върнати в Районен съд </w:t>
      </w:r>
      <w:r w:rsidR="00576536" w:rsidRPr="008150DA">
        <w:rPr>
          <w:rFonts w:ascii="Times New Roman" w:hAnsi="Times New Roman"/>
          <w:sz w:val="28"/>
          <w:szCs w:val="28"/>
        </w:rPr>
        <w:t xml:space="preserve">– </w:t>
      </w:r>
      <w:r w:rsidRPr="008150DA">
        <w:rPr>
          <w:rFonts w:ascii="Times New Roman" w:hAnsi="Times New Roman"/>
          <w:sz w:val="28"/>
          <w:szCs w:val="28"/>
        </w:rPr>
        <w:t xml:space="preserve">Пловдив общо </w:t>
      </w:r>
      <w:r w:rsidR="00035402" w:rsidRPr="00035402">
        <w:rPr>
          <w:rFonts w:ascii="Times New Roman" w:hAnsi="Times New Roman"/>
          <w:sz w:val="28"/>
          <w:szCs w:val="28"/>
        </w:rPr>
        <w:t>3</w:t>
      </w:r>
      <w:r w:rsidR="0068692B">
        <w:rPr>
          <w:rFonts w:ascii="Times New Roman" w:hAnsi="Times New Roman"/>
          <w:sz w:val="28"/>
          <w:szCs w:val="28"/>
        </w:rPr>
        <w:t xml:space="preserve"> </w:t>
      </w:r>
      <w:r w:rsidR="00035402">
        <w:rPr>
          <w:rFonts w:ascii="Times New Roman" w:hAnsi="Times New Roman"/>
          <w:sz w:val="28"/>
          <w:szCs w:val="28"/>
        </w:rPr>
        <w:t>374</w:t>
      </w:r>
      <w:r w:rsidRPr="008150DA">
        <w:rPr>
          <w:rFonts w:ascii="Times New Roman" w:hAnsi="Times New Roman"/>
          <w:sz w:val="28"/>
          <w:szCs w:val="28"/>
        </w:rPr>
        <w:t xml:space="preserve"> дела, от които отменени са: решения, присъди и определения </w:t>
      </w:r>
      <w:r w:rsidR="000C6A68" w:rsidRPr="008150DA">
        <w:rPr>
          <w:rFonts w:ascii="Times New Roman" w:hAnsi="Times New Roman"/>
          <w:sz w:val="28"/>
          <w:szCs w:val="28"/>
        </w:rPr>
        <w:t xml:space="preserve">– </w:t>
      </w:r>
      <w:r w:rsidR="00580093">
        <w:rPr>
          <w:rFonts w:ascii="Times New Roman" w:hAnsi="Times New Roman"/>
          <w:sz w:val="28"/>
          <w:szCs w:val="28"/>
          <w:lang w:val="en-US"/>
        </w:rPr>
        <w:t>682</w:t>
      </w:r>
      <w:r w:rsidRPr="008150DA">
        <w:rPr>
          <w:rFonts w:ascii="Times New Roman" w:hAnsi="Times New Roman"/>
          <w:sz w:val="28"/>
          <w:szCs w:val="28"/>
        </w:rPr>
        <w:t xml:space="preserve"> дела за целия съд</w:t>
      </w:r>
      <w:r w:rsidR="009A712D">
        <w:rPr>
          <w:rFonts w:ascii="Times New Roman" w:hAnsi="Times New Roman"/>
          <w:sz w:val="28"/>
          <w:szCs w:val="28"/>
        </w:rPr>
        <w:t>,</w:t>
      </w:r>
      <w:r w:rsidRPr="008150DA">
        <w:rPr>
          <w:rFonts w:ascii="Times New Roman" w:hAnsi="Times New Roman"/>
          <w:sz w:val="28"/>
          <w:szCs w:val="28"/>
        </w:rPr>
        <w:t xml:space="preserve"> и потвърдени и изменени – </w:t>
      </w:r>
      <w:r w:rsidR="009A712D">
        <w:rPr>
          <w:rFonts w:ascii="Times New Roman" w:hAnsi="Times New Roman"/>
          <w:sz w:val="28"/>
          <w:szCs w:val="28"/>
        </w:rPr>
        <w:t>2</w:t>
      </w:r>
      <w:r w:rsidR="0068692B">
        <w:rPr>
          <w:rFonts w:ascii="Times New Roman" w:hAnsi="Times New Roman"/>
          <w:sz w:val="28"/>
          <w:szCs w:val="28"/>
        </w:rPr>
        <w:t xml:space="preserve"> </w:t>
      </w:r>
      <w:r w:rsidR="00DD6DB2">
        <w:rPr>
          <w:rFonts w:ascii="Times New Roman" w:hAnsi="Times New Roman"/>
          <w:sz w:val="28"/>
          <w:szCs w:val="28"/>
        </w:rPr>
        <w:t>4</w:t>
      </w:r>
      <w:r w:rsidR="00580093">
        <w:rPr>
          <w:rFonts w:ascii="Times New Roman" w:hAnsi="Times New Roman"/>
          <w:sz w:val="28"/>
          <w:szCs w:val="28"/>
          <w:lang w:val="en-US"/>
        </w:rPr>
        <w:t>13</w:t>
      </w:r>
      <w:r w:rsidRPr="008150DA">
        <w:rPr>
          <w:rFonts w:ascii="Times New Roman" w:hAnsi="Times New Roman"/>
          <w:sz w:val="28"/>
          <w:szCs w:val="28"/>
        </w:rPr>
        <w:t xml:space="preserve"> дела. Останалите </w:t>
      </w:r>
      <w:r w:rsidR="00035402">
        <w:rPr>
          <w:rFonts w:ascii="Times New Roman" w:hAnsi="Times New Roman"/>
          <w:sz w:val="28"/>
          <w:szCs w:val="28"/>
        </w:rPr>
        <w:t>279</w:t>
      </w:r>
      <w:r w:rsidRPr="008150DA">
        <w:rPr>
          <w:rFonts w:ascii="Times New Roman" w:hAnsi="Times New Roman"/>
          <w:sz w:val="28"/>
          <w:szCs w:val="28"/>
        </w:rPr>
        <w:t xml:space="preserve"> дела са върнати от горните инстанции по други причини и не подлежат на индексиране </w:t>
      </w:r>
      <w:r w:rsidR="00AE64E6" w:rsidRPr="008150DA">
        <w:rPr>
          <w:rFonts w:ascii="Times New Roman" w:hAnsi="Times New Roman"/>
          <w:sz w:val="28"/>
          <w:szCs w:val="28"/>
        </w:rPr>
        <w:t>(</w:t>
      </w:r>
      <w:r w:rsidRPr="008150DA">
        <w:rPr>
          <w:rFonts w:ascii="Times New Roman" w:hAnsi="Times New Roman"/>
          <w:sz w:val="28"/>
          <w:szCs w:val="28"/>
        </w:rPr>
        <w:t xml:space="preserve">например върнати дела за администриране на жалбата, </w:t>
      </w:r>
      <w:r w:rsidRPr="000A1B11">
        <w:rPr>
          <w:rFonts w:ascii="Times New Roman" w:hAnsi="Times New Roman"/>
          <w:sz w:val="28"/>
          <w:szCs w:val="28"/>
        </w:rPr>
        <w:t>върнати дела от горна инстанция за продължаване на съдопроизводствените действия</w:t>
      </w:r>
      <w:r w:rsidRPr="008150DA">
        <w:rPr>
          <w:rFonts w:ascii="Times New Roman" w:hAnsi="Times New Roman"/>
          <w:sz w:val="28"/>
          <w:szCs w:val="28"/>
        </w:rPr>
        <w:t>, върнати от ВКС по молба за отмяна на влязло в сила решение</w:t>
      </w:r>
      <w:r w:rsidR="00AE64E6" w:rsidRPr="008150DA">
        <w:rPr>
          <w:rFonts w:ascii="Times New Roman" w:hAnsi="Times New Roman"/>
          <w:sz w:val="28"/>
          <w:szCs w:val="28"/>
        </w:rPr>
        <w:t>)</w:t>
      </w:r>
      <w:r w:rsidRPr="008150DA">
        <w:rPr>
          <w:rFonts w:ascii="Times New Roman" w:hAnsi="Times New Roman"/>
          <w:sz w:val="28"/>
          <w:szCs w:val="28"/>
        </w:rPr>
        <w:t>.</w:t>
      </w:r>
    </w:p>
    <w:p w:rsidR="001B2863" w:rsidRPr="00555A46" w:rsidRDefault="00497F98" w:rsidP="009632CF">
      <w:pPr>
        <w:spacing w:after="0"/>
        <w:ind w:firstLine="709"/>
        <w:jc w:val="both"/>
        <w:rPr>
          <w:rFonts w:ascii="Times New Roman" w:hAnsi="Times New Roman"/>
          <w:sz w:val="28"/>
          <w:szCs w:val="28"/>
        </w:rPr>
      </w:pPr>
      <w:r>
        <w:rPr>
          <w:rFonts w:ascii="Times New Roman" w:hAnsi="Times New Roman"/>
          <w:sz w:val="28"/>
          <w:szCs w:val="28"/>
        </w:rPr>
        <w:t xml:space="preserve">Като процентно съотношение може да се посочи, че от </w:t>
      </w:r>
      <w:r w:rsidR="001B2863" w:rsidRPr="00555A46">
        <w:rPr>
          <w:rFonts w:ascii="Times New Roman" w:hAnsi="Times New Roman"/>
          <w:sz w:val="28"/>
          <w:szCs w:val="28"/>
        </w:rPr>
        <w:t xml:space="preserve">общо свършените </w:t>
      </w:r>
      <w:r w:rsidR="00A63F36">
        <w:rPr>
          <w:rFonts w:ascii="Times New Roman" w:hAnsi="Times New Roman"/>
          <w:sz w:val="28"/>
          <w:szCs w:val="28"/>
        </w:rPr>
        <w:t xml:space="preserve">26 </w:t>
      </w:r>
      <w:r w:rsidR="00580093">
        <w:rPr>
          <w:rFonts w:ascii="Times New Roman" w:hAnsi="Times New Roman"/>
          <w:sz w:val="28"/>
          <w:szCs w:val="28"/>
          <w:lang w:val="en-US"/>
        </w:rPr>
        <w:t>72</w:t>
      </w:r>
      <w:r w:rsidR="00A63F36">
        <w:rPr>
          <w:rFonts w:ascii="Times New Roman" w:hAnsi="Times New Roman"/>
          <w:sz w:val="28"/>
          <w:szCs w:val="28"/>
        </w:rPr>
        <w:t>5</w:t>
      </w:r>
      <w:r w:rsidR="001B2863" w:rsidRPr="00555A46">
        <w:rPr>
          <w:rFonts w:ascii="Times New Roman" w:hAnsi="Times New Roman"/>
          <w:sz w:val="28"/>
          <w:szCs w:val="28"/>
        </w:rPr>
        <w:t xml:space="preserve"> дела обжалвани и протестирани </w:t>
      </w:r>
      <w:r w:rsidR="00EA0A47">
        <w:rPr>
          <w:rFonts w:ascii="Times New Roman" w:hAnsi="Times New Roman"/>
          <w:sz w:val="28"/>
          <w:szCs w:val="28"/>
        </w:rPr>
        <w:t xml:space="preserve">са </w:t>
      </w:r>
      <w:r>
        <w:rPr>
          <w:rFonts w:ascii="Times New Roman" w:hAnsi="Times New Roman"/>
          <w:sz w:val="28"/>
          <w:szCs w:val="28"/>
        </w:rPr>
        <w:t>1</w:t>
      </w:r>
      <w:r w:rsidR="00A63F36">
        <w:rPr>
          <w:rFonts w:ascii="Times New Roman" w:hAnsi="Times New Roman"/>
          <w:sz w:val="28"/>
          <w:szCs w:val="28"/>
        </w:rPr>
        <w:t>2</w:t>
      </w:r>
      <w:r>
        <w:rPr>
          <w:rFonts w:ascii="Times New Roman" w:hAnsi="Times New Roman"/>
          <w:sz w:val="28"/>
          <w:szCs w:val="28"/>
        </w:rPr>
        <w:t>,</w:t>
      </w:r>
      <w:r w:rsidR="00580093">
        <w:rPr>
          <w:rFonts w:ascii="Times New Roman" w:hAnsi="Times New Roman"/>
          <w:sz w:val="28"/>
          <w:szCs w:val="28"/>
          <w:lang w:val="en-US"/>
        </w:rPr>
        <w:t>83</w:t>
      </w:r>
      <w:r>
        <w:rPr>
          <w:rFonts w:ascii="Times New Roman" w:hAnsi="Times New Roman"/>
          <w:sz w:val="28"/>
          <w:szCs w:val="28"/>
        </w:rPr>
        <w:t xml:space="preserve"> %, а останалите 8</w:t>
      </w:r>
      <w:r w:rsidR="00A63F36">
        <w:rPr>
          <w:rFonts w:ascii="Times New Roman" w:hAnsi="Times New Roman"/>
          <w:sz w:val="28"/>
          <w:szCs w:val="28"/>
        </w:rPr>
        <w:t>7</w:t>
      </w:r>
      <w:r>
        <w:rPr>
          <w:rFonts w:ascii="Times New Roman" w:hAnsi="Times New Roman"/>
          <w:sz w:val="28"/>
          <w:szCs w:val="28"/>
        </w:rPr>
        <w:t>,</w:t>
      </w:r>
      <w:r w:rsidR="00580093">
        <w:rPr>
          <w:rFonts w:ascii="Times New Roman" w:hAnsi="Times New Roman"/>
          <w:sz w:val="28"/>
          <w:szCs w:val="28"/>
          <w:lang w:val="en-US"/>
        </w:rPr>
        <w:t>17</w:t>
      </w:r>
      <w:r w:rsidR="005E03CF">
        <w:rPr>
          <w:rFonts w:ascii="Times New Roman" w:hAnsi="Times New Roman"/>
          <w:sz w:val="28"/>
          <w:szCs w:val="28"/>
        </w:rPr>
        <w:t xml:space="preserve"> </w:t>
      </w:r>
      <w:r>
        <w:rPr>
          <w:rFonts w:ascii="Times New Roman" w:hAnsi="Times New Roman"/>
          <w:sz w:val="28"/>
          <w:szCs w:val="28"/>
        </w:rPr>
        <w:t>% (2</w:t>
      </w:r>
      <w:r w:rsidR="00A63F36">
        <w:rPr>
          <w:rFonts w:ascii="Times New Roman" w:hAnsi="Times New Roman"/>
          <w:sz w:val="28"/>
          <w:szCs w:val="28"/>
        </w:rPr>
        <w:t>3</w:t>
      </w:r>
      <w:r>
        <w:rPr>
          <w:rFonts w:ascii="Times New Roman" w:hAnsi="Times New Roman"/>
          <w:sz w:val="28"/>
          <w:szCs w:val="28"/>
        </w:rPr>
        <w:t> </w:t>
      </w:r>
      <w:r w:rsidR="00580093">
        <w:rPr>
          <w:rFonts w:ascii="Times New Roman" w:hAnsi="Times New Roman"/>
          <w:sz w:val="28"/>
          <w:szCs w:val="28"/>
          <w:lang w:val="en-US"/>
        </w:rPr>
        <w:t>297</w:t>
      </w:r>
      <w:r>
        <w:rPr>
          <w:rFonts w:ascii="Times New Roman" w:hAnsi="Times New Roman"/>
          <w:sz w:val="28"/>
          <w:szCs w:val="28"/>
        </w:rPr>
        <w:t xml:space="preserve"> дела) от свършените дела </w:t>
      </w:r>
      <w:r w:rsidR="00580093">
        <w:rPr>
          <w:rFonts w:ascii="Times New Roman" w:hAnsi="Times New Roman"/>
          <w:sz w:val="28"/>
          <w:szCs w:val="28"/>
        </w:rPr>
        <w:t xml:space="preserve">към края на отчетния период </w:t>
      </w:r>
      <w:r>
        <w:rPr>
          <w:rFonts w:ascii="Times New Roman" w:hAnsi="Times New Roman"/>
          <w:sz w:val="28"/>
          <w:szCs w:val="28"/>
        </w:rPr>
        <w:t>не са обжалвани</w:t>
      </w:r>
      <w:r w:rsidR="001B2863" w:rsidRPr="00555A46">
        <w:rPr>
          <w:rFonts w:ascii="Times New Roman" w:hAnsi="Times New Roman"/>
          <w:sz w:val="28"/>
          <w:szCs w:val="28"/>
        </w:rPr>
        <w:t>, като по по-голямата част от тези дела постановените актове до 31.12.20</w:t>
      </w:r>
      <w:r w:rsidR="008150DA">
        <w:rPr>
          <w:rFonts w:ascii="Times New Roman" w:hAnsi="Times New Roman"/>
          <w:sz w:val="28"/>
          <w:szCs w:val="28"/>
        </w:rPr>
        <w:t>2</w:t>
      </w:r>
      <w:r w:rsidR="00580093">
        <w:rPr>
          <w:rFonts w:ascii="Times New Roman" w:hAnsi="Times New Roman"/>
          <w:sz w:val="28"/>
          <w:szCs w:val="28"/>
        </w:rPr>
        <w:t>3</w:t>
      </w:r>
      <w:r w:rsidR="00EA0A47">
        <w:rPr>
          <w:rFonts w:ascii="Times New Roman" w:hAnsi="Times New Roman"/>
          <w:sz w:val="28"/>
          <w:szCs w:val="28"/>
        </w:rPr>
        <w:t xml:space="preserve"> </w:t>
      </w:r>
      <w:r w:rsidR="001B2863" w:rsidRPr="00555A46">
        <w:rPr>
          <w:rFonts w:ascii="Times New Roman" w:hAnsi="Times New Roman"/>
          <w:sz w:val="28"/>
          <w:szCs w:val="28"/>
        </w:rPr>
        <w:t xml:space="preserve">г. са влезли в сила след </w:t>
      </w:r>
      <w:r w:rsidR="009A712D">
        <w:rPr>
          <w:rFonts w:ascii="Times New Roman" w:hAnsi="Times New Roman"/>
          <w:sz w:val="28"/>
          <w:szCs w:val="28"/>
        </w:rPr>
        <w:t>изтичане на срока за обжалване.</w:t>
      </w:r>
    </w:p>
    <w:p w:rsidR="009A712D" w:rsidRPr="006069FD" w:rsidRDefault="009A712D" w:rsidP="009632CF">
      <w:pPr>
        <w:spacing w:after="0"/>
        <w:ind w:firstLine="709"/>
        <w:jc w:val="both"/>
        <w:rPr>
          <w:rFonts w:ascii="Times New Roman" w:hAnsi="Times New Roman"/>
          <w:sz w:val="28"/>
          <w:szCs w:val="28"/>
        </w:rPr>
      </w:pPr>
    </w:p>
    <w:p w:rsidR="001B2863" w:rsidRPr="00555A46" w:rsidRDefault="009A712D" w:rsidP="009632CF">
      <w:pPr>
        <w:spacing w:after="0"/>
        <w:ind w:firstLine="709"/>
        <w:jc w:val="both"/>
        <w:rPr>
          <w:rFonts w:ascii="Times New Roman" w:hAnsi="Times New Roman"/>
          <w:sz w:val="28"/>
          <w:szCs w:val="28"/>
        </w:rPr>
      </w:pPr>
      <w:r w:rsidRPr="009A712D">
        <w:rPr>
          <w:rFonts w:ascii="Times New Roman" w:hAnsi="Times New Roman"/>
          <w:b/>
          <w:sz w:val="28"/>
          <w:szCs w:val="28"/>
        </w:rPr>
        <w:t>1.</w:t>
      </w:r>
      <w:r>
        <w:rPr>
          <w:rFonts w:ascii="Times New Roman" w:hAnsi="Times New Roman"/>
          <w:sz w:val="28"/>
          <w:szCs w:val="28"/>
        </w:rPr>
        <w:t xml:space="preserve"> </w:t>
      </w:r>
      <w:r w:rsidR="001B2863" w:rsidRPr="00555A46">
        <w:rPr>
          <w:rFonts w:ascii="Times New Roman" w:hAnsi="Times New Roman"/>
          <w:sz w:val="28"/>
          <w:szCs w:val="28"/>
        </w:rPr>
        <w:t xml:space="preserve">От обжалваните общо за съда дела гражданските са </w:t>
      </w:r>
      <w:r w:rsidR="00580093">
        <w:rPr>
          <w:rFonts w:ascii="Times New Roman" w:hAnsi="Times New Roman"/>
          <w:sz w:val="28"/>
          <w:szCs w:val="28"/>
        </w:rPr>
        <w:t>2</w:t>
      </w:r>
      <w:r w:rsidR="00AC3B92">
        <w:rPr>
          <w:rFonts w:ascii="Times New Roman" w:hAnsi="Times New Roman"/>
          <w:sz w:val="28"/>
          <w:szCs w:val="28"/>
        </w:rPr>
        <w:t> </w:t>
      </w:r>
      <w:r w:rsidR="00580093">
        <w:rPr>
          <w:rFonts w:ascii="Times New Roman" w:hAnsi="Times New Roman"/>
          <w:sz w:val="28"/>
          <w:szCs w:val="28"/>
        </w:rPr>
        <w:t>036</w:t>
      </w:r>
      <w:r w:rsidR="00AC3B92">
        <w:rPr>
          <w:rFonts w:ascii="Times New Roman" w:hAnsi="Times New Roman"/>
          <w:sz w:val="28"/>
          <w:szCs w:val="28"/>
        </w:rPr>
        <w:t xml:space="preserve"> броя</w:t>
      </w:r>
      <w:r w:rsidR="00E34CDB" w:rsidRPr="00555A46">
        <w:rPr>
          <w:rFonts w:ascii="Times New Roman" w:hAnsi="Times New Roman"/>
          <w:sz w:val="28"/>
          <w:szCs w:val="28"/>
        </w:rPr>
        <w:t xml:space="preserve">, от които </w:t>
      </w:r>
      <w:r>
        <w:rPr>
          <w:rFonts w:ascii="Times New Roman" w:hAnsi="Times New Roman"/>
          <w:sz w:val="28"/>
          <w:szCs w:val="28"/>
        </w:rPr>
        <w:t>1</w:t>
      </w:r>
      <w:r w:rsidR="0068692B">
        <w:rPr>
          <w:rFonts w:ascii="Times New Roman" w:hAnsi="Times New Roman"/>
          <w:sz w:val="28"/>
          <w:szCs w:val="28"/>
        </w:rPr>
        <w:t xml:space="preserve"> </w:t>
      </w:r>
      <w:r w:rsidR="005E03CF">
        <w:rPr>
          <w:rFonts w:ascii="Times New Roman" w:hAnsi="Times New Roman"/>
          <w:sz w:val="28"/>
          <w:szCs w:val="28"/>
        </w:rPr>
        <w:t>3</w:t>
      </w:r>
      <w:r w:rsidR="00580093">
        <w:rPr>
          <w:rFonts w:ascii="Times New Roman" w:hAnsi="Times New Roman"/>
          <w:sz w:val="28"/>
          <w:szCs w:val="28"/>
        </w:rPr>
        <w:t>49</w:t>
      </w:r>
      <w:r w:rsidR="001B2863" w:rsidRPr="00555A46">
        <w:rPr>
          <w:rFonts w:ascii="Times New Roman" w:hAnsi="Times New Roman"/>
          <w:sz w:val="28"/>
          <w:szCs w:val="28"/>
        </w:rPr>
        <w:t xml:space="preserve"> са обжалваните граждански дела по общия ред, </w:t>
      </w:r>
      <w:r w:rsidR="00580093">
        <w:rPr>
          <w:rFonts w:ascii="Times New Roman" w:hAnsi="Times New Roman"/>
          <w:sz w:val="28"/>
          <w:szCs w:val="28"/>
        </w:rPr>
        <w:t>102</w:t>
      </w:r>
      <w:r w:rsidR="001B2863" w:rsidRPr="00555A46">
        <w:rPr>
          <w:rFonts w:ascii="Times New Roman" w:hAnsi="Times New Roman"/>
          <w:sz w:val="28"/>
          <w:szCs w:val="28"/>
        </w:rPr>
        <w:t xml:space="preserve"> са </w:t>
      </w:r>
      <w:r w:rsidR="00E34CDB" w:rsidRPr="00555A46">
        <w:rPr>
          <w:rFonts w:ascii="Times New Roman" w:hAnsi="Times New Roman"/>
          <w:sz w:val="28"/>
          <w:szCs w:val="28"/>
        </w:rPr>
        <w:t xml:space="preserve">обжалваните по чл. 310 от ГПК, </w:t>
      </w:r>
      <w:r w:rsidR="00B21DD2">
        <w:rPr>
          <w:rFonts w:ascii="Times New Roman" w:hAnsi="Times New Roman"/>
          <w:sz w:val="28"/>
          <w:szCs w:val="28"/>
        </w:rPr>
        <w:t>1</w:t>
      </w:r>
      <w:r w:rsidR="00580093">
        <w:rPr>
          <w:rFonts w:ascii="Times New Roman" w:hAnsi="Times New Roman"/>
          <w:sz w:val="28"/>
          <w:szCs w:val="28"/>
        </w:rPr>
        <w:t>4</w:t>
      </w:r>
      <w:r w:rsidR="001B2863" w:rsidRPr="00555A46">
        <w:rPr>
          <w:rFonts w:ascii="Times New Roman" w:hAnsi="Times New Roman"/>
          <w:sz w:val="28"/>
          <w:szCs w:val="28"/>
        </w:rPr>
        <w:t xml:space="preserve"> са обжалваните административни дела</w:t>
      </w:r>
      <w:r w:rsidR="00E34CDB" w:rsidRPr="00555A46">
        <w:rPr>
          <w:rFonts w:ascii="Times New Roman" w:hAnsi="Times New Roman"/>
          <w:sz w:val="28"/>
          <w:szCs w:val="28"/>
        </w:rPr>
        <w:t xml:space="preserve">, </w:t>
      </w:r>
      <w:r w:rsidR="00B21DD2">
        <w:rPr>
          <w:rFonts w:ascii="Times New Roman" w:hAnsi="Times New Roman"/>
          <w:sz w:val="28"/>
          <w:szCs w:val="28"/>
        </w:rPr>
        <w:t>3</w:t>
      </w:r>
      <w:r w:rsidR="00580093">
        <w:rPr>
          <w:rFonts w:ascii="Times New Roman" w:hAnsi="Times New Roman"/>
          <w:sz w:val="28"/>
          <w:szCs w:val="28"/>
        </w:rPr>
        <w:t>5</w:t>
      </w:r>
      <w:r w:rsidR="008150DA">
        <w:rPr>
          <w:rFonts w:ascii="Times New Roman" w:hAnsi="Times New Roman"/>
          <w:sz w:val="28"/>
          <w:szCs w:val="28"/>
        </w:rPr>
        <w:t xml:space="preserve"> </w:t>
      </w:r>
      <w:r w:rsidR="001B2863" w:rsidRPr="00555A46">
        <w:rPr>
          <w:rFonts w:ascii="Times New Roman" w:hAnsi="Times New Roman"/>
          <w:sz w:val="28"/>
          <w:szCs w:val="28"/>
        </w:rPr>
        <w:t>са обжалваните частни граждански дела</w:t>
      </w:r>
      <w:r w:rsidR="005E03CF">
        <w:rPr>
          <w:rFonts w:ascii="Times New Roman" w:hAnsi="Times New Roman"/>
          <w:sz w:val="28"/>
          <w:szCs w:val="28"/>
        </w:rPr>
        <w:t xml:space="preserve"> и</w:t>
      </w:r>
      <w:r w:rsidR="00EA0A47">
        <w:rPr>
          <w:rFonts w:ascii="Times New Roman" w:hAnsi="Times New Roman"/>
          <w:sz w:val="28"/>
          <w:szCs w:val="28"/>
        </w:rPr>
        <w:t xml:space="preserve"> </w:t>
      </w:r>
      <w:r w:rsidR="00580093">
        <w:rPr>
          <w:rFonts w:ascii="Times New Roman" w:hAnsi="Times New Roman"/>
          <w:sz w:val="28"/>
          <w:szCs w:val="28"/>
        </w:rPr>
        <w:t>536</w:t>
      </w:r>
      <w:r w:rsidR="001B2863" w:rsidRPr="00555A46">
        <w:rPr>
          <w:rFonts w:ascii="Times New Roman" w:hAnsi="Times New Roman"/>
          <w:sz w:val="28"/>
          <w:szCs w:val="28"/>
        </w:rPr>
        <w:t xml:space="preserve"> са обжалваните дела по реда на чл</w:t>
      </w:r>
      <w:r w:rsidR="002635BB" w:rsidRPr="00555A46">
        <w:rPr>
          <w:rFonts w:ascii="Times New Roman" w:hAnsi="Times New Roman"/>
          <w:sz w:val="28"/>
          <w:szCs w:val="28"/>
        </w:rPr>
        <w:t>. 410 и чл. 417 от ГПК</w:t>
      </w:r>
      <w:r w:rsidR="001B2863" w:rsidRPr="00555A46">
        <w:rPr>
          <w:rFonts w:ascii="Times New Roman" w:hAnsi="Times New Roman"/>
          <w:sz w:val="28"/>
          <w:szCs w:val="28"/>
        </w:rPr>
        <w:t xml:space="preserve">. </w:t>
      </w:r>
    </w:p>
    <w:p w:rsidR="00C75B64"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обжалваните общо за съда през </w:t>
      </w:r>
      <w:r w:rsidR="00AC3B92">
        <w:rPr>
          <w:rFonts w:ascii="Times New Roman" w:hAnsi="Times New Roman"/>
          <w:sz w:val="28"/>
          <w:szCs w:val="28"/>
        </w:rPr>
        <w:t xml:space="preserve">отчетния период </w:t>
      </w:r>
      <w:r w:rsidR="00580093">
        <w:rPr>
          <w:rFonts w:ascii="Times New Roman" w:hAnsi="Times New Roman"/>
          <w:sz w:val="28"/>
          <w:szCs w:val="28"/>
        </w:rPr>
        <w:t>2</w:t>
      </w:r>
      <w:r w:rsidR="0068692B">
        <w:rPr>
          <w:rFonts w:ascii="Times New Roman" w:hAnsi="Times New Roman"/>
          <w:sz w:val="28"/>
          <w:szCs w:val="28"/>
        </w:rPr>
        <w:t xml:space="preserve"> </w:t>
      </w:r>
      <w:r w:rsidR="00580093">
        <w:rPr>
          <w:rFonts w:ascii="Times New Roman" w:hAnsi="Times New Roman"/>
          <w:sz w:val="28"/>
          <w:szCs w:val="28"/>
        </w:rPr>
        <w:t>036</w:t>
      </w:r>
      <w:r w:rsidRPr="00555A46">
        <w:rPr>
          <w:rFonts w:ascii="Times New Roman" w:hAnsi="Times New Roman"/>
          <w:sz w:val="28"/>
          <w:szCs w:val="28"/>
        </w:rPr>
        <w:t xml:space="preserve"> граждански дела, както и от изпратените по жалба дела през предходни години, след въззивна и касационна проверка през </w:t>
      </w:r>
      <w:r w:rsidR="00AC3B92">
        <w:rPr>
          <w:rFonts w:ascii="Times New Roman" w:hAnsi="Times New Roman"/>
          <w:sz w:val="28"/>
          <w:szCs w:val="28"/>
        </w:rPr>
        <w:t>20</w:t>
      </w:r>
      <w:r w:rsidR="008150DA">
        <w:rPr>
          <w:rFonts w:ascii="Times New Roman" w:hAnsi="Times New Roman"/>
          <w:sz w:val="28"/>
          <w:szCs w:val="28"/>
        </w:rPr>
        <w:t>2</w:t>
      </w:r>
      <w:r w:rsidR="00580093">
        <w:rPr>
          <w:rFonts w:ascii="Times New Roman" w:hAnsi="Times New Roman"/>
          <w:sz w:val="28"/>
          <w:szCs w:val="28"/>
        </w:rPr>
        <w:t>3</w:t>
      </w:r>
      <w:r w:rsidR="003E59CE">
        <w:rPr>
          <w:rFonts w:ascii="Times New Roman" w:hAnsi="Times New Roman"/>
          <w:sz w:val="28"/>
          <w:szCs w:val="28"/>
        </w:rPr>
        <w:t xml:space="preserve"> </w:t>
      </w:r>
      <w:r w:rsidR="00AC3B92">
        <w:rPr>
          <w:rFonts w:ascii="Times New Roman" w:hAnsi="Times New Roman"/>
          <w:sz w:val="28"/>
          <w:szCs w:val="28"/>
        </w:rPr>
        <w:t>г.</w:t>
      </w:r>
      <w:r w:rsidR="00DB406E" w:rsidRPr="00555A46">
        <w:rPr>
          <w:rFonts w:ascii="Times New Roman" w:hAnsi="Times New Roman"/>
          <w:sz w:val="28"/>
          <w:szCs w:val="28"/>
        </w:rPr>
        <w:t xml:space="preserve"> са върнати </w:t>
      </w:r>
      <w:r w:rsidR="00DB406E" w:rsidRPr="00035402">
        <w:rPr>
          <w:rFonts w:ascii="Times New Roman" w:hAnsi="Times New Roman"/>
          <w:sz w:val="28"/>
          <w:szCs w:val="28"/>
        </w:rPr>
        <w:t xml:space="preserve">общо </w:t>
      </w:r>
      <w:r w:rsidR="009A712D">
        <w:rPr>
          <w:rFonts w:ascii="Times New Roman" w:hAnsi="Times New Roman"/>
          <w:sz w:val="28"/>
          <w:szCs w:val="28"/>
        </w:rPr>
        <w:t>2</w:t>
      </w:r>
      <w:r w:rsidR="0068692B">
        <w:rPr>
          <w:rFonts w:ascii="Times New Roman" w:hAnsi="Times New Roman"/>
          <w:sz w:val="28"/>
          <w:szCs w:val="28"/>
        </w:rPr>
        <w:t xml:space="preserve"> </w:t>
      </w:r>
      <w:r w:rsidR="00415B5C" w:rsidRPr="00035402">
        <w:rPr>
          <w:rFonts w:ascii="Times New Roman" w:hAnsi="Times New Roman"/>
          <w:sz w:val="28"/>
          <w:szCs w:val="28"/>
        </w:rPr>
        <w:t>01</w:t>
      </w:r>
      <w:r w:rsidR="00035402" w:rsidRPr="00035402">
        <w:rPr>
          <w:rFonts w:ascii="Times New Roman" w:hAnsi="Times New Roman"/>
          <w:sz w:val="28"/>
          <w:szCs w:val="28"/>
        </w:rPr>
        <w:t>2</w:t>
      </w:r>
      <w:r w:rsidRPr="00555A46">
        <w:rPr>
          <w:rFonts w:ascii="Times New Roman" w:hAnsi="Times New Roman"/>
          <w:sz w:val="28"/>
          <w:szCs w:val="28"/>
        </w:rPr>
        <w:t xml:space="preserve"> дела. От тях по </w:t>
      </w:r>
      <w:r w:rsidR="00580093">
        <w:rPr>
          <w:rFonts w:ascii="Times New Roman" w:hAnsi="Times New Roman"/>
          <w:sz w:val="28"/>
          <w:szCs w:val="28"/>
        </w:rPr>
        <w:t>379</w:t>
      </w:r>
      <w:r w:rsidRPr="00555A46">
        <w:rPr>
          <w:rFonts w:ascii="Times New Roman" w:hAnsi="Times New Roman"/>
          <w:sz w:val="28"/>
          <w:szCs w:val="28"/>
        </w:rPr>
        <w:t xml:space="preserve"> д</w:t>
      </w:r>
      <w:r w:rsidR="002635BB" w:rsidRPr="00555A46">
        <w:rPr>
          <w:rFonts w:ascii="Times New Roman" w:hAnsi="Times New Roman"/>
          <w:sz w:val="28"/>
          <w:szCs w:val="28"/>
        </w:rPr>
        <w:t xml:space="preserve">ела актовете са отменени, по </w:t>
      </w:r>
      <w:r w:rsidR="009A712D">
        <w:rPr>
          <w:rFonts w:ascii="Times New Roman" w:hAnsi="Times New Roman"/>
          <w:sz w:val="28"/>
          <w:szCs w:val="28"/>
        </w:rPr>
        <w:t>1</w:t>
      </w:r>
      <w:r w:rsidR="0068692B">
        <w:rPr>
          <w:rFonts w:ascii="Times New Roman" w:hAnsi="Times New Roman"/>
          <w:sz w:val="28"/>
          <w:szCs w:val="28"/>
        </w:rPr>
        <w:t xml:space="preserve"> </w:t>
      </w:r>
      <w:r w:rsidR="00580093">
        <w:rPr>
          <w:rFonts w:ascii="Times New Roman" w:hAnsi="Times New Roman"/>
          <w:sz w:val="28"/>
          <w:szCs w:val="28"/>
        </w:rPr>
        <w:t>164</w:t>
      </w:r>
      <w:r w:rsidRPr="00555A46">
        <w:rPr>
          <w:rFonts w:ascii="Times New Roman" w:hAnsi="Times New Roman"/>
          <w:sz w:val="28"/>
          <w:szCs w:val="28"/>
        </w:rPr>
        <w:t xml:space="preserve"> </w:t>
      </w:r>
      <w:r w:rsidR="00742F42">
        <w:rPr>
          <w:rFonts w:ascii="Times New Roman" w:hAnsi="Times New Roman"/>
          <w:sz w:val="28"/>
          <w:szCs w:val="28"/>
        </w:rPr>
        <w:t xml:space="preserve">дела </w:t>
      </w:r>
      <w:r w:rsidRPr="00555A46">
        <w:rPr>
          <w:rFonts w:ascii="Times New Roman" w:hAnsi="Times New Roman"/>
          <w:sz w:val="28"/>
          <w:szCs w:val="28"/>
        </w:rPr>
        <w:t xml:space="preserve">актовете са потвърдени, по </w:t>
      </w:r>
      <w:r w:rsidR="00580093">
        <w:rPr>
          <w:rFonts w:ascii="Times New Roman" w:hAnsi="Times New Roman"/>
          <w:sz w:val="28"/>
          <w:szCs w:val="28"/>
        </w:rPr>
        <w:t>208</w:t>
      </w:r>
      <w:r w:rsidRPr="00555A46">
        <w:rPr>
          <w:rFonts w:ascii="Times New Roman" w:hAnsi="Times New Roman"/>
          <w:sz w:val="28"/>
          <w:szCs w:val="28"/>
        </w:rPr>
        <w:t xml:space="preserve"> дела актовете са изменени, а </w:t>
      </w:r>
      <w:r w:rsidR="00035402">
        <w:rPr>
          <w:rFonts w:ascii="Times New Roman" w:hAnsi="Times New Roman"/>
          <w:sz w:val="28"/>
          <w:szCs w:val="28"/>
        </w:rPr>
        <w:t>261</w:t>
      </w:r>
      <w:r w:rsidRPr="00555A46">
        <w:rPr>
          <w:rFonts w:ascii="Times New Roman" w:hAnsi="Times New Roman"/>
          <w:sz w:val="28"/>
          <w:szCs w:val="28"/>
        </w:rPr>
        <w:t xml:space="preserve"> дела са върнати по други причини, посочени по-горе, и не се индексират.</w:t>
      </w:r>
    </w:p>
    <w:p w:rsidR="00793A0E" w:rsidRPr="006069FD" w:rsidRDefault="00793A0E" w:rsidP="009632CF">
      <w:pPr>
        <w:spacing w:after="0"/>
        <w:ind w:firstLine="709"/>
        <w:jc w:val="both"/>
        <w:rPr>
          <w:rFonts w:ascii="Times New Roman" w:hAnsi="Times New Roman"/>
          <w:sz w:val="28"/>
          <w:szCs w:val="28"/>
          <w:lang w:val="en-US"/>
        </w:rPr>
      </w:pPr>
    </w:p>
    <w:p w:rsidR="00237532" w:rsidRPr="00237532" w:rsidRDefault="00237532" w:rsidP="00237532">
      <w:pPr>
        <w:spacing w:after="0"/>
        <w:ind w:firstLine="1418"/>
        <w:jc w:val="both"/>
        <w:rPr>
          <w:rFonts w:ascii="Times New Roman" w:hAnsi="Times New Roman"/>
          <w:sz w:val="28"/>
          <w:szCs w:val="28"/>
          <w:lang w:val="en-US"/>
        </w:rPr>
      </w:pPr>
      <w:r>
        <w:rPr>
          <w:rFonts w:ascii="Times New Roman" w:hAnsi="Times New Roman"/>
          <w:noProof/>
          <w:sz w:val="28"/>
          <w:szCs w:val="28"/>
          <w:lang w:val="en-US" w:eastAsia="en-US"/>
        </w:rPr>
        <w:lastRenderedPageBreak/>
        <w:drawing>
          <wp:inline distT="0" distB="0" distL="0" distR="0" wp14:anchorId="2D0399DD">
            <wp:extent cx="4333461" cy="266368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1859" cy="2668849"/>
                    </a:xfrm>
                    <a:prstGeom prst="rect">
                      <a:avLst/>
                    </a:prstGeom>
                    <a:noFill/>
                  </pic:spPr>
                </pic:pic>
              </a:graphicData>
            </a:graphic>
          </wp:inline>
        </w:drawing>
      </w:r>
    </w:p>
    <w:p w:rsidR="006069FD" w:rsidRDefault="006069FD" w:rsidP="009632CF">
      <w:pPr>
        <w:spacing w:after="0"/>
        <w:ind w:firstLine="709"/>
        <w:jc w:val="both"/>
        <w:rPr>
          <w:rFonts w:ascii="Times New Roman" w:hAnsi="Times New Roman"/>
          <w:b/>
          <w:sz w:val="28"/>
          <w:szCs w:val="28"/>
        </w:rPr>
      </w:pPr>
    </w:p>
    <w:p w:rsidR="001B2863" w:rsidRDefault="009A712D" w:rsidP="009632CF">
      <w:pPr>
        <w:spacing w:after="0"/>
        <w:ind w:firstLine="709"/>
        <w:jc w:val="both"/>
        <w:rPr>
          <w:rFonts w:ascii="Times New Roman" w:hAnsi="Times New Roman"/>
          <w:sz w:val="28"/>
          <w:szCs w:val="28"/>
        </w:rPr>
      </w:pPr>
      <w:r w:rsidRPr="009A712D">
        <w:rPr>
          <w:rFonts w:ascii="Times New Roman" w:hAnsi="Times New Roman"/>
          <w:b/>
          <w:sz w:val="28"/>
          <w:szCs w:val="28"/>
        </w:rPr>
        <w:t xml:space="preserve">2. </w:t>
      </w:r>
      <w:r w:rsidR="001B2863" w:rsidRPr="00555A46">
        <w:rPr>
          <w:rFonts w:ascii="Times New Roman" w:hAnsi="Times New Roman"/>
          <w:sz w:val="28"/>
          <w:szCs w:val="28"/>
        </w:rPr>
        <w:t xml:space="preserve">От </w:t>
      </w:r>
      <w:r>
        <w:rPr>
          <w:rFonts w:ascii="Times New Roman" w:hAnsi="Times New Roman"/>
          <w:sz w:val="28"/>
          <w:szCs w:val="28"/>
          <w:lang w:val="en-US"/>
        </w:rPr>
        <w:t>3</w:t>
      </w:r>
      <w:r w:rsidR="0068692B">
        <w:rPr>
          <w:rFonts w:ascii="Times New Roman" w:hAnsi="Times New Roman"/>
          <w:sz w:val="28"/>
          <w:szCs w:val="28"/>
        </w:rPr>
        <w:t xml:space="preserve"> </w:t>
      </w:r>
      <w:r w:rsidR="00580093">
        <w:rPr>
          <w:rFonts w:ascii="Times New Roman" w:hAnsi="Times New Roman"/>
          <w:sz w:val="28"/>
          <w:szCs w:val="28"/>
        </w:rPr>
        <w:t>428</w:t>
      </w:r>
      <w:r w:rsidR="001B2863" w:rsidRPr="00555A46">
        <w:rPr>
          <w:rFonts w:ascii="Times New Roman" w:hAnsi="Times New Roman"/>
          <w:sz w:val="28"/>
          <w:szCs w:val="28"/>
        </w:rPr>
        <w:t xml:space="preserve"> обжалвани и протестирани дела за це</w:t>
      </w:r>
      <w:r>
        <w:rPr>
          <w:rFonts w:ascii="Times New Roman" w:hAnsi="Times New Roman"/>
          <w:sz w:val="28"/>
          <w:szCs w:val="28"/>
        </w:rPr>
        <w:t>лия съд наказателните са общо 1</w:t>
      </w:r>
      <w:r w:rsidR="0068692B">
        <w:rPr>
          <w:rFonts w:ascii="Times New Roman" w:hAnsi="Times New Roman"/>
          <w:sz w:val="28"/>
          <w:szCs w:val="28"/>
        </w:rPr>
        <w:t xml:space="preserve"> </w:t>
      </w:r>
      <w:r w:rsidR="00580093">
        <w:rPr>
          <w:rFonts w:ascii="Times New Roman" w:hAnsi="Times New Roman"/>
          <w:sz w:val="28"/>
          <w:szCs w:val="28"/>
        </w:rPr>
        <w:t>392</w:t>
      </w:r>
      <w:r w:rsidR="001B2863" w:rsidRPr="00555A46">
        <w:rPr>
          <w:rFonts w:ascii="Times New Roman" w:hAnsi="Times New Roman"/>
          <w:sz w:val="28"/>
          <w:szCs w:val="28"/>
        </w:rPr>
        <w:t xml:space="preserve">. След въззивна и касационна проверка в съда са върнати общо </w:t>
      </w:r>
      <w:r>
        <w:rPr>
          <w:rFonts w:ascii="Times New Roman" w:hAnsi="Times New Roman"/>
          <w:sz w:val="28"/>
          <w:szCs w:val="28"/>
        </w:rPr>
        <w:t>1</w:t>
      </w:r>
      <w:r w:rsidR="0068692B">
        <w:rPr>
          <w:rFonts w:ascii="Times New Roman" w:hAnsi="Times New Roman"/>
          <w:sz w:val="28"/>
          <w:szCs w:val="28"/>
        </w:rPr>
        <w:t xml:space="preserve"> </w:t>
      </w:r>
      <w:r w:rsidR="00FB2B10">
        <w:rPr>
          <w:rFonts w:ascii="Times New Roman" w:hAnsi="Times New Roman"/>
          <w:sz w:val="28"/>
          <w:szCs w:val="28"/>
        </w:rPr>
        <w:t>362</w:t>
      </w:r>
      <w:r w:rsidR="00DB406E" w:rsidRPr="00555A46">
        <w:rPr>
          <w:rFonts w:ascii="Times New Roman" w:hAnsi="Times New Roman"/>
          <w:sz w:val="28"/>
          <w:szCs w:val="28"/>
        </w:rPr>
        <w:t xml:space="preserve"> наказателни дела. От тях по </w:t>
      </w:r>
      <w:r w:rsidR="00580093">
        <w:rPr>
          <w:rFonts w:ascii="Times New Roman" w:hAnsi="Times New Roman"/>
          <w:sz w:val="28"/>
          <w:szCs w:val="28"/>
        </w:rPr>
        <w:t>303</w:t>
      </w:r>
      <w:r w:rsidR="001B2863" w:rsidRPr="00555A46">
        <w:rPr>
          <w:rFonts w:ascii="Times New Roman" w:hAnsi="Times New Roman"/>
          <w:sz w:val="28"/>
          <w:szCs w:val="28"/>
        </w:rPr>
        <w:t xml:space="preserve"> дела постановените актове са </w:t>
      </w:r>
      <w:r w:rsidR="00A72A2D">
        <w:rPr>
          <w:rFonts w:ascii="Times New Roman" w:hAnsi="Times New Roman"/>
          <w:sz w:val="28"/>
          <w:szCs w:val="28"/>
        </w:rPr>
        <w:t xml:space="preserve">отменени, по </w:t>
      </w:r>
      <w:r w:rsidR="00580093">
        <w:rPr>
          <w:rFonts w:ascii="Times New Roman" w:hAnsi="Times New Roman"/>
          <w:sz w:val="28"/>
          <w:szCs w:val="28"/>
        </w:rPr>
        <w:t>994</w:t>
      </w:r>
      <w:r w:rsidR="00A72A2D">
        <w:rPr>
          <w:rFonts w:ascii="Times New Roman" w:hAnsi="Times New Roman"/>
          <w:sz w:val="28"/>
          <w:szCs w:val="28"/>
        </w:rPr>
        <w:t xml:space="preserve"> д</w:t>
      </w:r>
      <w:r w:rsidR="001B2863" w:rsidRPr="00555A46">
        <w:rPr>
          <w:rFonts w:ascii="Times New Roman" w:hAnsi="Times New Roman"/>
          <w:sz w:val="28"/>
          <w:szCs w:val="28"/>
        </w:rPr>
        <w:t xml:space="preserve">ела постановените съдебни актове са потвърдени, а по </w:t>
      </w:r>
      <w:r w:rsidR="00580093">
        <w:rPr>
          <w:rFonts w:ascii="Times New Roman" w:hAnsi="Times New Roman"/>
          <w:sz w:val="28"/>
          <w:szCs w:val="28"/>
        </w:rPr>
        <w:t>47</w:t>
      </w:r>
      <w:r w:rsidR="001B2863" w:rsidRPr="00555A46">
        <w:rPr>
          <w:rFonts w:ascii="Times New Roman" w:hAnsi="Times New Roman"/>
          <w:sz w:val="28"/>
          <w:szCs w:val="28"/>
        </w:rPr>
        <w:t xml:space="preserve"> дела актовете са изменени. Част от тези дела - </w:t>
      </w:r>
      <w:r w:rsidR="00FB2B10">
        <w:rPr>
          <w:rFonts w:ascii="Times New Roman" w:hAnsi="Times New Roman"/>
          <w:sz w:val="28"/>
          <w:szCs w:val="28"/>
        </w:rPr>
        <w:t>18</w:t>
      </w:r>
      <w:r w:rsidR="001B2863" w:rsidRPr="00555A46">
        <w:rPr>
          <w:rFonts w:ascii="Times New Roman" w:hAnsi="Times New Roman"/>
          <w:sz w:val="28"/>
          <w:szCs w:val="28"/>
        </w:rPr>
        <w:t xml:space="preserve"> дела са върнати по други причини и съобразно указанията за индексите не се индексират.</w:t>
      </w:r>
    </w:p>
    <w:p w:rsidR="006069FD" w:rsidRDefault="006069FD" w:rsidP="009632CF">
      <w:pPr>
        <w:spacing w:after="0"/>
        <w:ind w:firstLine="709"/>
        <w:jc w:val="both"/>
        <w:rPr>
          <w:rFonts w:ascii="Times New Roman" w:hAnsi="Times New Roman"/>
          <w:sz w:val="28"/>
          <w:szCs w:val="28"/>
          <w:lang w:val="en-US"/>
        </w:rPr>
      </w:pPr>
    </w:p>
    <w:p w:rsidR="00237532" w:rsidRPr="006069FD" w:rsidRDefault="00237532" w:rsidP="00237532">
      <w:pPr>
        <w:pStyle w:val="NormalWeb"/>
        <w:spacing w:before="0" w:beforeAutospacing="0" w:after="0" w:afterAutospacing="0"/>
        <w:ind w:left="72"/>
        <w:jc w:val="center"/>
        <w:rPr>
          <w:rFonts w:asciiTheme="minorHAnsi" w:hAnsi="Trebuchet MS"/>
          <w:b/>
          <w:bCs/>
          <w:color w:val="002060"/>
          <w:sz w:val="18"/>
          <w:szCs w:val="18"/>
          <w:u w:val="single"/>
          <w:lang w:val="en-US"/>
        </w:rPr>
      </w:pPr>
      <w:r w:rsidRPr="006069FD">
        <w:rPr>
          <w:rFonts w:asciiTheme="minorHAnsi" w:hAnsi="Trebuchet MS"/>
          <w:b/>
          <w:bCs/>
          <w:color w:val="002060"/>
          <w:sz w:val="18"/>
          <w:szCs w:val="18"/>
          <w:u w:val="single"/>
        </w:rPr>
        <w:t>Обжалвани</w:t>
      </w:r>
      <w:r w:rsidRPr="006069FD">
        <w:rPr>
          <w:rFonts w:asciiTheme="minorHAnsi" w:hAnsi="Trebuchet MS"/>
          <w:b/>
          <w:bCs/>
          <w:color w:val="002060"/>
          <w:sz w:val="18"/>
          <w:szCs w:val="18"/>
          <w:u w:val="single"/>
        </w:rPr>
        <w:t xml:space="preserve"> </w:t>
      </w:r>
      <w:r w:rsidRPr="006069FD">
        <w:rPr>
          <w:rFonts w:asciiTheme="minorHAnsi" w:hAnsi="Trebuchet MS"/>
          <w:b/>
          <w:bCs/>
          <w:color w:val="002060"/>
          <w:sz w:val="18"/>
          <w:szCs w:val="18"/>
          <w:u w:val="single"/>
          <w:lang w:val="ru-RU"/>
        </w:rPr>
        <w:t>наказателни</w:t>
      </w:r>
      <w:r w:rsidRPr="006069FD">
        <w:rPr>
          <w:rFonts w:asciiTheme="minorHAnsi" w:hAnsi="Trebuchet MS"/>
          <w:b/>
          <w:bCs/>
          <w:color w:val="002060"/>
          <w:sz w:val="18"/>
          <w:szCs w:val="18"/>
          <w:u w:val="single"/>
        </w:rPr>
        <w:t xml:space="preserve"> </w:t>
      </w:r>
      <w:r w:rsidRPr="006069FD">
        <w:rPr>
          <w:rFonts w:asciiTheme="minorHAnsi" w:hAnsi="Trebuchet MS"/>
          <w:b/>
          <w:bCs/>
          <w:color w:val="002060"/>
          <w:sz w:val="18"/>
          <w:szCs w:val="18"/>
          <w:u w:val="single"/>
        </w:rPr>
        <w:t>дела</w:t>
      </w:r>
    </w:p>
    <w:p w:rsidR="00DA6D4B" w:rsidRDefault="00237532" w:rsidP="00237532">
      <w:pPr>
        <w:spacing w:after="0"/>
        <w:ind w:firstLine="1701"/>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04E713D7">
            <wp:extent cx="3824577" cy="2623931"/>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0476" cy="2627978"/>
                    </a:xfrm>
                    <a:prstGeom prst="rect">
                      <a:avLst/>
                    </a:prstGeom>
                    <a:noFill/>
                  </pic:spPr>
                </pic:pic>
              </a:graphicData>
            </a:graphic>
          </wp:inline>
        </w:drawing>
      </w:r>
    </w:p>
    <w:p w:rsidR="00BE4EF7" w:rsidRPr="006069FD" w:rsidRDefault="00BE4EF7" w:rsidP="009632CF">
      <w:pPr>
        <w:pStyle w:val="NormalWeb"/>
        <w:spacing w:before="0" w:beforeAutospacing="0" w:after="0" w:afterAutospacing="0"/>
        <w:ind w:left="72"/>
        <w:jc w:val="center"/>
        <w:rPr>
          <w:sz w:val="28"/>
          <w:szCs w:val="28"/>
        </w:rPr>
      </w:pPr>
    </w:p>
    <w:p w:rsidR="001B2863" w:rsidRPr="006069FD" w:rsidRDefault="001B2863" w:rsidP="009632CF">
      <w:pPr>
        <w:spacing w:after="0"/>
        <w:ind w:firstLine="709"/>
        <w:jc w:val="both"/>
        <w:rPr>
          <w:rFonts w:ascii="Times New Roman" w:hAnsi="Times New Roman"/>
          <w:i/>
          <w:sz w:val="28"/>
          <w:szCs w:val="28"/>
        </w:rPr>
      </w:pPr>
      <w:r w:rsidRPr="006069FD">
        <w:rPr>
          <w:rFonts w:ascii="Times New Roman" w:hAnsi="Times New Roman"/>
          <w:b/>
          <w:i/>
          <w:sz w:val="28"/>
          <w:szCs w:val="28"/>
        </w:rPr>
        <w:t>*Забележка:</w:t>
      </w:r>
      <w:r w:rsidRPr="006069FD">
        <w:rPr>
          <w:rFonts w:ascii="Times New Roman" w:hAnsi="Times New Roman"/>
          <w:i/>
          <w:sz w:val="28"/>
          <w:szCs w:val="28"/>
        </w:rPr>
        <w:t xml:space="preserve"> Отчетът включва данни за всички обжалвани през периода дела </w:t>
      </w:r>
      <w:r w:rsidR="00AE64E6" w:rsidRPr="006069FD">
        <w:rPr>
          <w:rFonts w:ascii="Times New Roman" w:hAnsi="Times New Roman"/>
          <w:i/>
          <w:sz w:val="28"/>
          <w:szCs w:val="28"/>
        </w:rPr>
        <w:t>(</w:t>
      </w:r>
      <w:r w:rsidRPr="006069FD">
        <w:rPr>
          <w:rFonts w:ascii="Times New Roman" w:hAnsi="Times New Roman"/>
          <w:i/>
          <w:sz w:val="28"/>
          <w:szCs w:val="28"/>
        </w:rPr>
        <w:t>част от които към датата на изготвянето му се намират във въззивна и касационна инстанция и не са приключили с влязъл в сила съдебен акт</w:t>
      </w:r>
      <w:r w:rsidR="00AE64E6" w:rsidRPr="006069FD">
        <w:rPr>
          <w:rFonts w:ascii="Times New Roman" w:hAnsi="Times New Roman"/>
          <w:i/>
          <w:sz w:val="28"/>
          <w:szCs w:val="28"/>
        </w:rPr>
        <w:t>)</w:t>
      </w:r>
      <w:r w:rsidRPr="006069FD">
        <w:rPr>
          <w:rFonts w:ascii="Times New Roman" w:hAnsi="Times New Roman"/>
          <w:i/>
          <w:sz w:val="28"/>
          <w:szCs w:val="28"/>
        </w:rPr>
        <w:t xml:space="preserve">, както и за всички приключили през периода дела </w:t>
      </w:r>
      <w:r w:rsidR="00AE64E6" w:rsidRPr="006069FD">
        <w:rPr>
          <w:rFonts w:ascii="Times New Roman" w:hAnsi="Times New Roman"/>
          <w:i/>
          <w:sz w:val="28"/>
          <w:szCs w:val="28"/>
        </w:rPr>
        <w:t>(</w:t>
      </w:r>
      <w:r w:rsidRPr="006069FD">
        <w:rPr>
          <w:rFonts w:ascii="Times New Roman" w:hAnsi="Times New Roman"/>
          <w:i/>
          <w:sz w:val="28"/>
          <w:szCs w:val="28"/>
        </w:rPr>
        <w:t>част от които са образувани и обжалвани през предходни периоди</w:t>
      </w:r>
      <w:r w:rsidR="00AE64E6" w:rsidRPr="006069FD">
        <w:rPr>
          <w:rFonts w:ascii="Times New Roman" w:hAnsi="Times New Roman"/>
          <w:i/>
          <w:sz w:val="28"/>
          <w:szCs w:val="28"/>
        </w:rPr>
        <w:t>)</w:t>
      </w:r>
      <w:r w:rsidR="009A712D" w:rsidRPr="006069FD">
        <w:rPr>
          <w:rFonts w:ascii="Times New Roman" w:hAnsi="Times New Roman"/>
          <w:i/>
          <w:sz w:val="28"/>
          <w:szCs w:val="28"/>
        </w:rPr>
        <w:t>.</w:t>
      </w:r>
    </w:p>
    <w:p w:rsidR="00E94147" w:rsidRPr="006069FD" w:rsidRDefault="00E94147"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lastRenderedPageBreak/>
        <w:t>Общите статистически показатели за личната дейност на всеки съдия, касаеща постъпилите в състава дела, разгледаните и свършени от него такива, както и резул</w:t>
      </w:r>
      <w:r w:rsidR="009C5280">
        <w:rPr>
          <w:rFonts w:ascii="Times New Roman" w:hAnsi="Times New Roman"/>
          <w:sz w:val="28"/>
          <w:szCs w:val="28"/>
        </w:rPr>
        <w:t>та</w:t>
      </w:r>
      <w:r w:rsidRPr="00555A46">
        <w:rPr>
          <w:rFonts w:ascii="Times New Roman" w:hAnsi="Times New Roman"/>
          <w:sz w:val="28"/>
          <w:szCs w:val="28"/>
        </w:rPr>
        <w:t>т</w:t>
      </w:r>
      <w:r w:rsidR="009C5280">
        <w:rPr>
          <w:rFonts w:ascii="Times New Roman" w:hAnsi="Times New Roman"/>
          <w:sz w:val="28"/>
          <w:szCs w:val="28"/>
        </w:rPr>
        <w:t>ът</w:t>
      </w:r>
      <w:r w:rsidRPr="00555A46">
        <w:rPr>
          <w:rFonts w:ascii="Times New Roman" w:hAnsi="Times New Roman"/>
          <w:sz w:val="28"/>
          <w:szCs w:val="28"/>
        </w:rPr>
        <w:t xml:space="preserve"> от инстанционния контрол на обжалваните актове, са отразени в </w:t>
      </w:r>
      <w:r w:rsidR="009C5280">
        <w:rPr>
          <w:rFonts w:ascii="Times New Roman" w:hAnsi="Times New Roman"/>
          <w:sz w:val="28"/>
          <w:szCs w:val="28"/>
        </w:rPr>
        <w:t>статистическите отчети, приложени към доклада.</w:t>
      </w:r>
    </w:p>
    <w:p w:rsidR="00DA6D4B" w:rsidRDefault="00DA6D4B" w:rsidP="009632CF">
      <w:pPr>
        <w:spacing w:after="0"/>
        <w:jc w:val="both"/>
        <w:rPr>
          <w:rFonts w:ascii="Times New Roman" w:hAnsi="Times New Roman"/>
          <w:b/>
          <w:sz w:val="36"/>
          <w:szCs w:val="36"/>
        </w:rPr>
      </w:pPr>
    </w:p>
    <w:p w:rsidR="006069FD" w:rsidRPr="006069FD" w:rsidRDefault="006069FD" w:rsidP="009632CF">
      <w:pPr>
        <w:spacing w:after="0"/>
        <w:jc w:val="both"/>
        <w:rPr>
          <w:rFonts w:ascii="Times New Roman" w:hAnsi="Times New Roman"/>
          <w:b/>
          <w:sz w:val="36"/>
          <w:szCs w:val="36"/>
        </w:rPr>
      </w:pPr>
    </w:p>
    <w:p w:rsidR="001B2863" w:rsidRPr="00555A46" w:rsidRDefault="001B2863" w:rsidP="009632CF">
      <w:pPr>
        <w:spacing w:after="0"/>
        <w:ind w:firstLine="708"/>
        <w:jc w:val="both"/>
        <w:rPr>
          <w:rFonts w:ascii="Times New Roman" w:hAnsi="Times New Roman"/>
          <w:b/>
          <w:sz w:val="32"/>
          <w:szCs w:val="32"/>
        </w:rPr>
      </w:pPr>
      <w:r w:rsidRPr="00555A46">
        <w:rPr>
          <w:rFonts w:ascii="Times New Roman" w:hAnsi="Times New Roman"/>
          <w:b/>
          <w:sz w:val="32"/>
          <w:szCs w:val="32"/>
        </w:rPr>
        <w:t>Д. Средна натовареност за Районен съд – Пловдив и за съдиите.</w:t>
      </w:r>
    </w:p>
    <w:p w:rsidR="00DB406E" w:rsidRPr="006069FD" w:rsidRDefault="00DB406E" w:rsidP="009632CF">
      <w:pPr>
        <w:spacing w:after="0"/>
        <w:ind w:firstLine="708"/>
        <w:jc w:val="both"/>
        <w:rPr>
          <w:rFonts w:ascii="Times New Roman" w:hAnsi="Times New Roman"/>
          <w:b/>
          <w:sz w:val="24"/>
          <w:szCs w:val="24"/>
        </w:rPr>
      </w:pPr>
    </w:p>
    <w:p w:rsidR="00902113" w:rsidRPr="007E6150" w:rsidRDefault="001B2863" w:rsidP="009632CF">
      <w:pPr>
        <w:spacing w:after="0"/>
        <w:ind w:firstLine="709"/>
        <w:jc w:val="both"/>
        <w:rPr>
          <w:rFonts w:ascii="Times New Roman" w:hAnsi="Times New Roman"/>
          <w:sz w:val="32"/>
          <w:szCs w:val="32"/>
        </w:rPr>
      </w:pPr>
      <w:r w:rsidRPr="00555A46">
        <w:rPr>
          <w:rFonts w:ascii="Times New Roman" w:hAnsi="Times New Roman"/>
          <w:sz w:val="28"/>
          <w:szCs w:val="28"/>
        </w:rPr>
        <w:t>Средн</w:t>
      </w:r>
      <w:r w:rsidR="007B25B3">
        <w:rPr>
          <w:rFonts w:ascii="Times New Roman" w:hAnsi="Times New Roman"/>
          <w:sz w:val="28"/>
          <w:szCs w:val="28"/>
        </w:rPr>
        <w:t>ата натовареност по щат през 202</w:t>
      </w:r>
      <w:r w:rsidR="00580093">
        <w:rPr>
          <w:rFonts w:ascii="Times New Roman" w:hAnsi="Times New Roman"/>
          <w:sz w:val="28"/>
          <w:szCs w:val="28"/>
        </w:rPr>
        <w:t>3</w:t>
      </w:r>
      <w:r w:rsidRPr="00555A46">
        <w:rPr>
          <w:rFonts w:ascii="Times New Roman" w:hAnsi="Times New Roman"/>
          <w:sz w:val="28"/>
          <w:szCs w:val="28"/>
        </w:rPr>
        <w:t xml:space="preserve"> г. на съдия от всички дела за разглеждане е </w:t>
      </w:r>
      <w:r w:rsidR="007B25B3">
        <w:rPr>
          <w:rFonts w:ascii="Times New Roman" w:hAnsi="Times New Roman"/>
          <w:sz w:val="28"/>
          <w:szCs w:val="28"/>
        </w:rPr>
        <w:t>4</w:t>
      </w:r>
      <w:r w:rsidR="00580093">
        <w:rPr>
          <w:rFonts w:ascii="Times New Roman" w:hAnsi="Times New Roman"/>
          <w:sz w:val="28"/>
          <w:szCs w:val="28"/>
        </w:rPr>
        <w:t>3,68</w:t>
      </w:r>
      <w:r w:rsidRPr="00555A46">
        <w:rPr>
          <w:rFonts w:ascii="Times New Roman" w:hAnsi="Times New Roman"/>
          <w:sz w:val="28"/>
          <w:szCs w:val="28"/>
        </w:rPr>
        <w:t xml:space="preserve"> дела на месец, а от свършените дела – е </w:t>
      </w:r>
      <w:r w:rsidR="007B25B3">
        <w:rPr>
          <w:rFonts w:ascii="Times New Roman" w:hAnsi="Times New Roman"/>
          <w:sz w:val="28"/>
          <w:szCs w:val="28"/>
        </w:rPr>
        <w:t>35,9</w:t>
      </w:r>
      <w:r w:rsidR="00580093">
        <w:rPr>
          <w:rFonts w:ascii="Times New Roman" w:hAnsi="Times New Roman"/>
          <w:sz w:val="28"/>
          <w:szCs w:val="28"/>
        </w:rPr>
        <w:t>2</w:t>
      </w:r>
      <w:r w:rsidR="00B13745">
        <w:rPr>
          <w:rFonts w:ascii="Times New Roman" w:hAnsi="Times New Roman"/>
          <w:sz w:val="28"/>
          <w:szCs w:val="28"/>
        </w:rPr>
        <w:t xml:space="preserve"> </w:t>
      </w:r>
      <w:r w:rsidRPr="00555A46">
        <w:rPr>
          <w:rFonts w:ascii="Times New Roman" w:hAnsi="Times New Roman"/>
          <w:sz w:val="28"/>
          <w:szCs w:val="28"/>
        </w:rPr>
        <w:t>дела на съдия на месец.</w:t>
      </w:r>
    </w:p>
    <w:p w:rsidR="004F1ED3" w:rsidRDefault="004F1ED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w:t>
      </w:r>
      <w:r w:rsidR="006F3E7F">
        <w:rPr>
          <w:rFonts w:ascii="Times New Roman" w:hAnsi="Times New Roman"/>
          <w:sz w:val="28"/>
          <w:szCs w:val="28"/>
        </w:rPr>
        <w:t xml:space="preserve">настоящия отчетен период е налице </w:t>
      </w:r>
      <w:r w:rsidR="007B25B3" w:rsidRPr="00596718">
        <w:rPr>
          <w:rFonts w:ascii="Times New Roman" w:hAnsi="Times New Roman"/>
          <w:sz w:val="28"/>
          <w:szCs w:val="28"/>
        </w:rPr>
        <w:t>намаление</w:t>
      </w:r>
      <w:r w:rsidR="009B2D67">
        <w:rPr>
          <w:rFonts w:ascii="Times New Roman" w:hAnsi="Times New Roman"/>
          <w:sz w:val="28"/>
          <w:szCs w:val="28"/>
        </w:rPr>
        <w:t xml:space="preserve"> </w:t>
      </w:r>
      <w:r w:rsidR="006F3E7F">
        <w:rPr>
          <w:rFonts w:ascii="Times New Roman" w:hAnsi="Times New Roman"/>
          <w:sz w:val="28"/>
          <w:szCs w:val="28"/>
        </w:rPr>
        <w:t xml:space="preserve">на натовареността </w:t>
      </w:r>
      <w:r w:rsidRPr="00555A46">
        <w:rPr>
          <w:rFonts w:ascii="Times New Roman" w:hAnsi="Times New Roman"/>
          <w:sz w:val="28"/>
          <w:szCs w:val="28"/>
        </w:rPr>
        <w:t>на съдиите в Районен съд – Пловдив по щат</w:t>
      </w:r>
      <w:r w:rsidR="006F3E7F">
        <w:rPr>
          <w:rFonts w:ascii="Times New Roman" w:hAnsi="Times New Roman"/>
          <w:sz w:val="28"/>
          <w:szCs w:val="28"/>
        </w:rPr>
        <w:t xml:space="preserve"> в сравнение с предходните </w:t>
      </w:r>
      <w:r w:rsidR="00507A8B">
        <w:rPr>
          <w:rFonts w:ascii="Times New Roman" w:hAnsi="Times New Roman"/>
          <w:sz w:val="28"/>
          <w:szCs w:val="28"/>
        </w:rPr>
        <w:t>4</w:t>
      </w:r>
      <w:r w:rsidR="006F3E7F">
        <w:rPr>
          <w:rFonts w:ascii="Times New Roman" w:hAnsi="Times New Roman"/>
          <w:sz w:val="28"/>
          <w:szCs w:val="28"/>
        </w:rPr>
        <w:t xml:space="preserve"> години</w:t>
      </w:r>
      <w:r w:rsidRPr="00555A46">
        <w:rPr>
          <w:rFonts w:ascii="Times New Roman" w:hAnsi="Times New Roman"/>
          <w:sz w:val="28"/>
          <w:szCs w:val="28"/>
        </w:rPr>
        <w:t xml:space="preserve">, видно от </w:t>
      </w:r>
      <w:r w:rsidR="001D5F1F">
        <w:rPr>
          <w:rFonts w:ascii="Times New Roman" w:hAnsi="Times New Roman"/>
          <w:sz w:val="28"/>
          <w:szCs w:val="28"/>
        </w:rPr>
        <w:t>долната графика</w:t>
      </w:r>
      <w:r w:rsidRPr="00555A46">
        <w:rPr>
          <w:rFonts w:ascii="Times New Roman" w:hAnsi="Times New Roman"/>
          <w:sz w:val="28"/>
          <w:szCs w:val="28"/>
        </w:rPr>
        <w:t xml:space="preserve">: </w:t>
      </w:r>
    </w:p>
    <w:p w:rsidR="00626412" w:rsidRPr="00626412" w:rsidRDefault="00626412" w:rsidP="009632CF">
      <w:pPr>
        <w:spacing w:after="0"/>
        <w:ind w:firstLine="708"/>
        <w:jc w:val="both"/>
        <w:rPr>
          <w:rFonts w:ascii="Times New Roman" w:hAnsi="Times New Roman"/>
          <w:sz w:val="16"/>
          <w:szCs w:val="16"/>
        </w:rPr>
      </w:pPr>
    </w:p>
    <w:p w:rsidR="00E94147" w:rsidRDefault="00580093" w:rsidP="00580093">
      <w:pPr>
        <w:spacing w:after="0"/>
        <w:jc w:val="both"/>
        <w:rPr>
          <w:rFonts w:ascii="Times New Roman" w:hAnsi="Times New Roman"/>
          <w:sz w:val="16"/>
          <w:szCs w:val="16"/>
        </w:rPr>
      </w:pPr>
      <w:r>
        <w:rPr>
          <w:rFonts w:ascii="Times New Roman" w:hAnsi="Times New Roman"/>
          <w:noProof/>
          <w:sz w:val="16"/>
          <w:szCs w:val="16"/>
          <w:lang w:val="en-US" w:eastAsia="en-US"/>
        </w:rPr>
        <w:drawing>
          <wp:inline distT="0" distB="0" distL="0" distR="0" wp14:anchorId="0F5C6A7A">
            <wp:extent cx="5589766" cy="27352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2814" cy="2736740"/>
                    </a:xfrm>
                    <a:prstGeom prst="rect">
                      <a:avLst/>
                    </a:prstGeom>
                    <a:noFill/>
                  </pic:spPr>
                </pic:pic>
              </a:graphicData>
            </a:graphic>
          </wp:inline>
        </w:drawing>
      </w:r>
    </w:p>
    <w:p w:rsidR="00E94147" w:rsidRPr="00626412" w:rsidRDefault="00E94147" w:rsidP="00E94147">
      <w:pPr>
        <w:spacing w:after="0"/>
        <w:jc w:val="both"/>
        <w:rPr>
          <w:rFonts w:ascii="Times New Roman" w:hAnsi="Times New Roman"/>
        </w:rPr>
      </w:pPr>
    </w:p>
    <w:p w:rsidR="00F02C08" w:rsidRDefault="001B2863" w:rsidP="009632CF">
      <w:pPr>
        <w:spacing w:after="0"/>
        <w:ind w:firstLine="709"/>
        <w:jc w:val="both"/>
        <w:rPr>
          <w:rFonts w:ascii="Times New Roman" w:hAnsi="Times New Roman"/>
          <w:sz w:val="28"/>
          <w:szCs w:val="28"/>
        </w:rPr>
      </w:pPr>
      <w:r w:rsidRPr="002D7854">
        <w:rPr>
          <w:rFonts w:ascii="Times New Roman" w:hAnsi="Times New Roman"/>
          <w:sz w:val="28"/>
          <w:szCs w:val="28"/>
        </w:rPr>
        <w:t>Действителната натовареност на съдия спрямо отработените човекомесеци, които за 20</w:t>
      </w:r>
      <w:r w:rsidR="00FB308B">
        <w:rPr>
          <w:rFonts w:ascii="Times New Roman" w:hAnsi="Times New Roman"/>
          <w:sz w:val="28"/>
          <w:szCs w:val="28"/>
        </w:rPr>
        <w:t>2</w:t>
      </w:r>
      <w:r w:rsidR="00227F0A">
        <w:rPr>
          <w:rFonts w:ascii="Times New Roman" w:hAnsi="Times New Roman"/>
          <w:sz w:val="28"/>
          <w:szCs w:val="28"/>
        </w:rPr>
        <w:t>3</w:t>
      </w:r>
      <w:r w:rsidR="00441E7D">
        <w:rPr>
          <w:rFonts w:ascii="Times New Roman" w:hAnsi="Times New Roman"/>
          <w:sz w:val="28"/>
          <w:szCs w:val="28"/>
        </w:rPr>
        <w:t xml:space="preserve"> </w:t>
      </w:r>
      <w:r w:rsidRPr="002D7854">
        <w:rPr>
          <w:rFonts w:ascii="Times New Roman" w:hAnsi="Times New Roman"/>
          <w:sz w:val="28"/>
          <w:szCs w:val="28"/>
        </w:rPr>
        <w:t xml:space="preserve">г. са </w:t>
      </w:r>
      <w:r w:rsidR="007B25B3">
        <w:rPr>
          <w:rFonts w:ascii="Times New Roman" w:hAnsi="Times New Roman"/>
          <w:sz w:val="28"/>
          <w:szCs w:val="28"/>
        </w:rPr>
        <w:t>5</w:t>
      </w:r>
      <w:r w:rsidR="00227F0A">
        <w:rPr>
          <w:rFonts w:ascii="Times New Roman" w:hAnsi="Times New Roman"/>
          <w:sz w:val="28"/>
          <w:szCs w:val="28"/>
        </w:rPr>
        <w:t>95,5</w:t>
      </w:r>
      <w:r w:rsidR="009B2D67" w:rsidRPr="002D7854">
        <w:rPr>
          <w:rFonts w:ascii="Times New Roman" w:hAnsi="Times New Roman"/>
          <w:sz w:val="28"/>
          <w:szCs w:val="28"/>
        </w:rPr>
        <w:t xml:space="preserve"> </w:t>
      </w:r>
      <w:r w:rsidRPr="002D7854">
        <w:rPr>
          <w:rFonts w:ascii="Times New Roman" w:hAnsi="Times New Roman"/>
          <w:sz w:val="28"/>
          <w:szCs w:val="28"/>
        </w:rPr>
        <w:t>е</w:t>
      </w:r>
      <w:r w:rsidR="004C628B" w:rsidRPr="002D7854">
        <w:rPr>
          <w:rFonts w:ascii="Times New Roman" w:hAnsi="Times New Roman"/>
          <w:sz w:val="28"/>
          <w:szCs w:val="28"/>
        </w:rPr>
        <w:t>,</w:t>
      </w:r>
      <w:r w:rsidRPr="002D7854">
        <w:rPr>
          <w:rFonts w:ascii="Times New Roman" w:hAnsi="Times New Roman"/>
          <w:sz w:val="28"/>
          <w:szCs w:val="28"/>
        </w:rPr>
        <w:t xml:space="preserve"> както следва: </w:t>
      </w:r>
      <w:r w:rsidR="00507A8B">
        <w:rPr>
          <w:rFonts w:ascii="Times New Roman" w:hAnsi="Times New Roman"/>
          <w:sz w:val="28"/>
          <w:szCs w:val="28"/>
        </w:rPr>
        <w:t>5</w:t>
      </w:r>
      <w:r w:rsidR="00227F0A">
        <w:rPr>
          <w:rFonts w:ascii="Times New Roman" w:hAnsi="Times New Roman"/>
          <w:sz w:val="28"/>
          <w:szCs w:val="28"/>
        </w:rPr>
        <w:t>4</w:t>
      </w:r>
      <w:r w:rsidR="007B25B3">
        <w:rPr>
          <w:rFonts w:ascii="Times New Roman" w:hAnsi="Times New Roman"/>
          <w:sz w:val="28"/>
          <w:szCs w:val="28"/>
        </w:rPr>
        <w:t>,</w:t>
      </w:r>
      <w:r w:rsidR="00227F0A">
        <w:rPr>
          <w:rFonts w:ascii="Times New Roman" w:hAnsi="Times New Roman"/>
          <w:sz w:val="28"/>
          <w:szCs w:val="28"/>
        </w:rPr>
        <w:t>57</w:t>
      </w:r>
      <w:r w:rsidRPr="002D7854">
        <w:rPr>
          <w:rFonts w:ascii="Times New Roman" w:hAnsi="Times New Roman"/>
          <w:sz w:val="28"/>
          <w:szCs w:val="28"/>
        </w:rPr>
        <w:t xml:space="preserve"> от всички дела за разглеждане и </w:t>
      </w:r>
      <w:r w:rsidR="00507A8B">
        <w:rPr>
          <w:rFonts w:ascii="Times New Roman" w:hAnsi="Times New Roman"/>
          <w:sz w:val="28"/>
          <w:szCs w:val="28"/>
        </w:rPr>
        <w:t>4</w:t>
      </w:r>
      <w:r w:rsidR="00227F0A">
        <w:rPr>
          <w:rFonts w:ascii="Times New Roman" w:hAnsi="Times New Roman"/>
          <w:sz w:val="28"/>
          <w:szCs w:val="28"/>
        </w:rPr>
        <w:t>4</w:t>
      </w:r>
      <w:r w:rsidR="007B25B3">
        <w:rPr>
          <w:rFonts w:ascii="Times New Roman" w:hAnsi="Times New Roman"/>
          <w:sz w:val="28"/>
          <w:szCs w:val="28"/>
        </w:rPr>
        <w:t>,</w:t>
      </w:r>
      <w:r w:rsidR="00227F0A">
        <w:rPr>
          <w:rFonts w:ascii="Times New Roman" w:hAnsi="Times New Roman"/>
          <w:sz w:val="28"/>
          <w:szCs w:val="28"/>
        </w:rPr>
        <w:t>88</w:t>
      </w:r>
      <w:r w:rsidRPr="002D7854">
        <w:rPr>
          <w:rFonts w:ascii="Times New Roman" w:hAnsi="Times New Roman"/>
          <w:sz w:val="28"/>
          <w:szCs w:val="28"/>
        </w:rPr>
        <w:t xml:space="preserve"> от свършените дела. </w:t>
      </w:r>
      <w:r w:rsidR="006F3E7F" w:rsidRPr="002D7854">
        <w:rPr>
          <w:rFonts w:ascii="Times New Roman" w:hAnsi="Times New Roman"/>
          <w:sz w:val="28"/>
          <w:szCs w:val="28"/>
        </w:rPr>
        <w:t xml:space="preserve">Видно от графиката по-долу е, че действителната натовареност </w:t>
      </w:r>
      <w:r w:rsidR="00227F0A">
        <w:rPr>
          <w:rFonts w:ascii="Times New Roman" w:hAnsi="Times New Roman"/>
          <w:sz w:val="28"/>
          <w:szCs w:val="28"/>
        </w:rPr>
        <w:t>се е запазила</w:t>
      </w:r>
      <w:r w:rsidR="006F3E7F" w:rsidRPr="002D7854">
        <w:rPr>
          <w:rFonts w:ascii="Times New Roman" w:hAnsi="Times New Roman"/>
          <w:sz w:val="28"/>
          <w:szCs w:val="28"/>
        </w:rPr>
        <w:t xml:space="preserve"> в сравнение с предходния отчетен период</w:t>
      </w:r>
      <w:r w:rsidR="001007AD">
        <w:rPr>
          <w:rFonts w:ascii="Times New Roman" w:hAnsi="Times New Roman"/>
          <w:sz w:val="28"/>
          <w:szCs w:val="28"/>
        </w:rPr>
        <w:t xml:space="preserve"> </w:t>
      </w:r>
      <w:r w:rsidR="00B62776">
        <w:rPr>
          <w:rFonts w:ascii="Times New Roman" w:hAnsi="Times New Roman"/>
          <w:sz w:val="28"/>
          <w:szCs w:val="28"/>
        </w:rPr>
        <w:t xml:space="preserve">и </w:t>
      </w:r>
      <w:r w:rsidR="001007AD">
        <w:rPr>
          <w:rFonts w:ascii="Times New Roman" w:hAnsi="Times New Roman"/>
          <w:sz w:val="28"/>
          <w:szCs w:val="28"/>
        </w:rPr>
        <w:t>спрямо делата за разглеждане</w:t>
      </w:r>
      <w:r w:rsidR="00B62776">
        <w:rPr>
          <w:rFonts w:ascii="Times New Roman" w:hAnsi="Times New Roman"/>
          <w:sz w:val="28"/>
          <w:szCs w:val="28"/>
        </w:rPr>
        <w:t>,</w:t>
      </w:r>
      <w:r w:rsidR="001007AD">
        <w:rPr>
          <w:rFonts w:ascii="Times New Roman" w:hAnsi="Times New Roman"/>
          <w:sz w:val="28"/>
          <w:szCs w:val="28"/>
        </w:rPr>
        <w:t xml:space="preserve"> и </w:t>
      </w:r>
      <w:r w:rsidR="00926095">
        <w:rPr>
          <w:rFonts w:ascii="Times New Roman" w:hAnsi="Times New Roman"/>
          <w:sz w:val="28"/>
          <w:szCs w:val="28"/>
        </w:rPr>
        <w:t>спрямо свършените дела</w:t>
      </w:r>
      <w:r w:rsidR="009F53D0">
        <w:rPr>
          <w:rFonts w:ascii="Times New Roman" w:hAnsi="Times New Roman"/>
          <w:sz w:val="28"/>
          <w:szCs w:val="28"/>
        </w:rPr>
        <w:t>, като се отчита минимално намаление</w:t>
      </w:r>
      <w:r w:rsidR="006F3E7F" w:rsidRPr="002D7854">
        <w:rPr>
          <w:rFonts w:ascii="Times New Roman" w:hAnsi="Times New Roman"/>
          <w:sz w:val="28"/>
          <w:szCs w:val="28"/>
        </w:rPr>
        <w:t>:</w:t>
      </w:r>
    </w:p>
    <w:p w:rsidR="00227F0A" w:rsidRPr="00626412" w:rsidRDefault="00227F0A" w:rsidP="009632CF">
      <w:pPr>
        <w:spacing w:after="0"/>
        <w:ind w:firstLine="709"/>
        <w:jc w:val="both"/>
        <w:rPr>
          <w:rFonts w:ascii="Times New Roman" w:hAnsi="Times New Roman"/>
        </w:rPr>
      </w:pPr>
    </w:p>
    <w:p w:rsidR="00507A8B" w:rsidRPr="00227F0A" w:rsidRDefault="00227F0A" w:rsidP="009632CF">
      <w:pPr>
        <w:spacing w:after="0"/>
        <w:jc w:val="both"/>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14:anchorId="6A8C37F0">
            <wp:extent cx="5868062" cy="26875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1105" cy="2688935"/>
                    </a:xfrm>
                    <a:prstGeom prst="rect">
                      <a:avLst/>
                    </a:prstGeom>
                    <a:noFill/>
                  </pic:spPr>
                </pic:pic>
              </a:graphicData>
            </a:graphic>
          </wp:inline>
        </w:drawing>
      </w:r>
    </w:p>
    <w:p w:rsidR="00DA6D4B" w:rsidRPr="00626412" w:rsidRDefault="00DA6D4B" w:rsidP="009632CF">
      <w:pPr>
        <w:spacing w:after="0"/>
        <w:ind w:firstLine="709"/>
        <w:jc w:val="both"/>
        <w:rPr>
          <w:rFonts w:ascii="Times New Roman" w:hAnsi="Times New Roman"/>
          <w:color w:val="000000"/>
        </w:rPr>
      </w:pPr>
    </w:p>
    <w:p w:rsidR="001B2863" w:rsidRPr="00555A46" w:rsidRDefault="001B2863" w:rsidP="009632CF">
      <w:pPr>
        <w:spacing w:after="0"/>
        <w:ind w:firstLine="709"/>
        <w:jc w:val="both"/>
        <w:rPr>
          <w:rFonts w:ascii="Times New Roman" w:hAnsi="Times New Roman"/>
          <w:color w:val="000000"/>
          <w:sz w:val="28"/>
          <w:szCs w:val="28"/>
        </w:rPr>
      </w:pPr>
      <w:r w:rsidRPr="00FB308B">
        <w:rPr>
          <w:rFonts w:ascii="Times New Roman" w:hAnsi="Times New Roman"/>
          <w:color w:val="000000"/>
          <w:sz w:val="28"/>
          <w:szCs w:val="28"/>
        </w:rPr>
        <w:t xml:space="preserve">Средното постъпление за </w:t>
      </w:r>
      <w:r w:rsidR="00F94344" w:rsidRPr="00FB308B">
        <w:rPr>
          <w:rFonts w:ascii="Times New Roman" w:hAnsi="Times New Roman"/>
          <w:color w:val="000000"/>
          <w:sz w:val="28"/>
          <w:szCs w:val="28"/>
        </w:rPr>
        <w:t xml:space="preserve">Гражданско </w:t>
      </w:r>
      <w:r w:rsidRPr="00FB308B">
        <w:rPr>
          <w:rFonts w:ascii="Times New Roman" w:hAnsi="Times New Roman"/>
          <w:color w:val="000000"/>
          <w:sz w:val="28"/>
          <w:szCs w:val="28"/>
        </w:rPr>
        <w:t xml:space="preserve">и </w:t>
      </w:r>
      <w:r w:rsidR="00F94344" w:rsidRPr="00FB308B">
        <w:rPr>
          <w:rFonts w:ascii="Times New Roman" w:hAnsi="Times New Roman"/>
          <w:color w:val="000000"/>
          <w:sz w:val="28"/>
          <w:szCs w:val="28"/>
        </w:rPr>
        <w:t xml:space="preserve">Брачно </w:t>
      </w:r>
      <w:r w:rsidRPr="00FB308B">
        <w:rPr>
          <w:rFonts w:ascii="Times New Roman" w:hAnsi="Times New Roman"/>
          <w:color w:val="000000"/>
          <w:sz w:val="28"/>
          <w:szCs w:val="28"/>
        </w:rPr>
        <w:t xml:space="preserve">отделение </w:t>
      </w:r>
      <w:r w:rsidR="00CF2F11" w:rsidRPr="00FB308B">
        <w:rPr>
          <w:rFonts w:ascii="Times New Roman" w:hAnsi="Times New Roman"/>
          <w:color w:val="000000"/>
          <w:sz w:val="28"/>
          <w:szCs w:val="28"/>
        </w:rPr>
        <w:t xml:space="preserve">по щат </w:t>
      </w:r>
      <w:r w:rsidRPr="00FB308B">
        <w:rPr>
          <w:rFonts w:ascii="Times New Roman" w:hAnsi="Times New Roman"/>
          <w:color w:val="000000"/>
          <w:sz w:val="28"/>
          <w:szCs w:val="28"/>
        </w:rPr>
        <w:t>на един съдия е</w:t>
      </w:r>
      <w:r w:rsidR="00CF2F11" w:rsidRPr="00FB308B">
        <w:rPr>
          <w:rFonts w:ascii="Times New Roman" w:hAnsi="Times New Roman"/>
          <w:color w:val="000000"/>
          <w:sz w:val="28"/>
          <w:szCs w:val="28"/>
        </w:rPr>
        <w:t xml:space="preserve"> </w:t>
      </w:r>
      <w:r w:rsidR="00343A22">
        <w:rPr>
          <w:rFonts w:ascii="Times New Roman" w:hAnsi="Times New Roman"/>
          <w:color w:val="000000"/>
          <w:sz w:val="28"/>
          <w:szCs w:val="28"/>
        </w:rPr>
        <w:t>541</w:t>
      </w:r>
      <w:r w:rsidR="00CF2F11" w:rsidRPr="00FB308B">
        <w:rPr>
          <w:rFonts w:ascii="Times New Roman" w:hAnsi="Times New Roman"/>
          <w:color w:val="000000"/>
          <w:sz w:val="28"/>
          <w:szCs w:val="28"/>
        </w:rPr>
        <w:t xml:space="preserve"> дела годишно или </w:t>
      </w:r>
      <w:r w:rsidR="00B62776">
        <w:rPr>
          <w:rFonts w:ascii="Times New Roman" w:hAnsi="Times New Roman"/>
          <w:color w:val="000000"/>
          <w:sz w:val="28"/>
          <w:szCs w:val="28"/>
        </w:rPr>
        <w:t>4</w:t>
      </w:r>
      <w:r w:rsidR="00343A22">
        <w:rPr>
          <w:rFonts w:ascii="Times New Roman" w:hAnsi="Times New Roman"/>
          <w:color w:val="000000"/>
          <w:sz w:val="28"/>
          <w:szCs w:val="28"/>
        </w:rPr>
        <w:t>5</w:t>
      </w:r>
      <w:r w:rsidR="00FB308B" w:rsidRPr="00FB308B">
        <w:rPr>
          <w:rFonts w:ascii="Times New Roman" w:hAnsi="Times New Roman"/>
          <w:color w:val="000000"/>
          <w:sz w:val="28"/>
          <w:szCs w:val="28"/>
        </w:rPr>
        <w:t>,</w:t>
      </w:r>
      <w:r w:rsidR="00343A22">
        <w:rPr>
          <w:rFonts w:ascii="Times New Roman" w:hAnsi="Times New Roman"/>
          <w:color w:val="000000"/>
          <w:sz w:val="28"/>
          <w:szCs w:val="28"/>
        </w:rPr>
        <w:t>09</w:t>
      </w:r>
      <w:r w:rsidR="00CF2F11" w:rsidRPr="00FB308B">
        <w:rPr>
          <w:rFonts w:ascii="Times New Roman" w:hAnsi="Times New Roman"/>
          <w:color w:val="000000"/>
          <w:sz w:val="28"/>
          <w:szCs w:val="28"/>
        </w:rPr>
        <w:t xml:space="preserve"> дела месечно, а като действителна натовареност (има се предвид реално функциониращите </w:t>
      </w:r>
      <w:r w:rsidR="00FB308B" w:rsidRPr="00FB308B">
        <w:rPr>
          <w:rFonts w:ascii="Times New Roman" w:hAnsi="Times New Roman"/>
          <w:color w:val="000000"/>
          <w:sz w:val="28"/>
          <w:szCs w:val="28"/>
        </w:rPr>
        <w:t>2</w:t>
      </w:r>
      <w:r w:rsidR="00343A22">
        <w:rPr>
          <w:rFonts w:ascii="Times New Roman" w:hAnsi="Times New Roman"/>
          <w:color w:val="000000"/>
          <w:sz w:val="28"/>
          <w:szCs w:val="28"/>
        </w:rPr>
        <w:t>5</w:t>
      </w:r>
      <w:r w:rsidR="00CF2F11" w:rsidRPr="00FB308B">
        <w:rPr>
          <w:rFonts w:ascii="Times New Roman" w:hAnsi="Times New Roman"/>
          <w:color w:val="000000"/>
          <w:sz w:val="28"/>
          <w:szCs w:val="28"/>
        </w:rPr>
        <w:t xml:space="preserve"> граждански и </w:t>
      </w:r>
      <w:r w:rsidR="00FB308B" w:rsidRPr="00FB308B">
        <w:rPr>
          <w:rFonts w:ascii="Times New Roman" w:hAnsi="Times New Roman"/>
          <w:color w:val="000000"/>
          <w:sz w:val="28"/>
          <w:szCs w:val="28"/>
        </w:rPr>
        <w:t>5</w:t>
      </w:r>
      <w:r w:rsidR="00A5424C">
        <w:rPr>
          <w:rFonts w:ascii="Times New Roman" w:hAnsi="Times New Roman"/>
          <w:color w:val="000000"/>
          <w:sz w:val="28"/>
          <w:szCs w:val="28"/>
        </w:rPr>
        <w:t xml:space="preserve"> </w:t>
      </w:r>
      <w:r w:rsidR="00CF2F11" w:rsidRPr="00FB308B">
        <w:rPr>
          <w:rFonts w:ascii="Times New Roman" w:hAnsi="Times New Roman"/>
          <w:color w:val="000000"/>
          <w:sz w:val="28"/>
          <w:szCs w:val="28"/>
        </w:rPr>
        <w:t xml:space="preserve">брачни или общо </w:t>
      </w:r>
      <w:r w:rsidR="00343A22">
        <w:rPr>
          <w:rFonts w:ascii="Times New Roman" w:hAnsi="Times New Roman"/>
          <w:color w:val="000000"/>
          <w:sz w:val="28"/>
          <w:szCs w:val="28"/>
        </w:rPr>
        <w:t>30</w:t>
      </w:r>
      <w:r w:rsidR="00CF2F11" w:rsidRPr="00FB308B">
        <w:rPr>
          <w:rFonts w:ascii="Times New Roman" w:hAnsi="Times New Roman"/>
          <w:color w:val="000000"/>
          <w:sz w:val="28"/>
          <w:szCs w:val="28"/>
        </w:rPr>
        <w:t xml:space="preserve"> състава)</w:t>
      </w:r>
      <w:r w:rsidRPr="00FB308B">
        <w:rPr>
          <w:rFonts w:ascii="Times New Roman" w:hAnsi="Times New Roman"/>
          <w:color w:val="000000"/>
          <w:sz w:val="28"/>
          <w:szCs w:val="28"/>
        </w:rPr>
        <w:t xml:space="preserve"> </w:t>
      </w:r>
      <w:r w:rsidR="00B62776">
        <w:rPr>
          <w:rFonts w:ascii="Times New Roman" w:hAnsi="Times New Roman"/>
          <w:color w:val="000000"/>
          <w:sz w:val="28"/>
          <w:szCs w:val="28"/>
        </w:rPr>
        <w:t>6</w:t>
      </w:r>
      <w:r w:rsidR="00343A22">
        <w:rPr>
          <w:rFonts w:ascii="Times New Roman" w:hAnsi="Times New Roman"/>
          <w:color w:val="000000"/>
          <w:sz w:val="28"/>
          <w:szCs w:val="28"/>
        </w:rPr>
        <w:t>49</w:t>
      </w:r>
      <w:r w:rsidRPr="00FB308B">
        <w:rPr>
          <w:rFonts w:ascii="Times New Roman" w:hAnsi="Times New Roman"/>
          <w:color w:val="000000"/>
          <w:sz w:val="28"/>
          <w:szCs w:val="28"/>
        </w:rPr>
        <w:t xml:space="preserve"> дела годишно или средно </w:t>
      </w:r>
      <w:r w:rsidR="00B62776">
        <w:rPr>
          <w:rFonts w:ascii="Times New Roman" w:hAnsi="Times New Roman"/>
          <w:color w:val="000000"/>
          <w:sz w:val="28"/>
          <w:szCs w:val="28"/>
        </w:rPr>
        <w:t>5</w:t>
      </w:r>
      <w:r w:rsidR="00C74B72">
        <w:rPr>
          <w:rFonts w:ascii="Times New Roman" w:hAnsi="Times New Roman"/>
          <w:color w:val="000000"/>
          <w:sz w:val="28"/>
          <w:szCs w:val="28"/>
        </w:rPr>
        <w:t>4</w:t>
      </w:r>
      <w:r w:rsidR="008571E3" w:rsidRPr="00FB308B">
        <w:rPr>
          <w:rFonts w:ascii="Times New Roman" w:hAnsi="Times New Roman"/>
          <w:color w:val="000000"/>
          <w:sz w:val="28"/>
          <w:szCs w:val="28"/>
        </w:rPr>
        <w:t>,</w:t>
      </w:r>
      <w:r w:rsidR="00343A22">
        <w:rPr>
          <w:rFonts w:ascii="Times New Roman" w:hAnsi="Times New Roman"/>
          <w:color w:val="000000"/>
          <w:sz w:val="28"/>
          <w:szCs w:val="28"/>
        </w:rPr>
        <w:t>11</w:t>
      </w:r>
      <w:r w:rsidRPr="00FB308B">
        <w:rPr>
          <w:rFonts w:ascii="Times New Roman" w:hAnsi="Times New Roman"/>
          <w:color w:val="000000"/>
          <w:sz w:val="28"/>
          <w:szCs w:val="28"/>
        </w:rPr>
        <w:t xml:space="preserve"> дела на месец на съдия.</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9F53D0">
        <w:rPr>
          <w:rFonts w:ascii="Times New Roman" w:hAnsi="Times New Roman"/>
          <w:sz w:val="28"/>
          <w:szCs w:val="28"/>
        </w:rPr>
        <w:t>4</w:t>
      </w:r>
      <w:r w:rsidR="00757A95">
        <w:rPr>
          <w:rFonts w:ascii="Times New Roman" w:hAnsi="Times New Roman"/>
          <w:sz w:val="28"/>
          <w:szCs w:val="28"/>
        </w:rPr>
        <w:t xml:space="preserve"> </w:t>
      </w:r>
      <w:r w:rsidR="00343A22">
        <w:rPr>
          <w:rFonts w:ascii="Times New Roman" w:hAnsi="Times New Roman"/>
          <w:sz w:val="28"/>
          <w:szCs w:val="28"/>
        </w:rPr>
        <w:t>830</w:t>
      </w:r>
      <w:r w:rsidRPr="00555A46">
        <w:rPr>
          <w:rFonts w:ascii="Times New Roman" w:hAnsi="Times New Roman"/>
          <w:sz w:val="28"/>
          <w:szCs w:val="28"/>
        </w:rPr>
        <w:t xml:space="preserve"> несвършени дела в началото на отчетния период и постъпили през годината </w:t>
      </w:r>
      <w:r w:rsidR="00C74B72">
        <w:rPr>
          <w:rFonts w:ascii="Times New Roman" w:hAnsi="Times New Roman"/>
          <w:sz w:val="28"/>
          <w:szCs w:val="28"/>
        </w:rPr>
        <w:t xml:space="preserve">19 </w:t>
      </w:r>
      <w:r w:rsidR="00343A22">
        <w:rPr>
          <w:rFonts w:ascii="Times New Roman" w:hAnsi="Times New Roman"/>
          <w:sz w:val="28"/>
          <w:szCs w:val="28"/>
        </w:rPr>
        <w:t>479</w:t>
      </w:r>
      <w:r w:rsidRPr="00555A46">
        <w:rPr>
          <w:rFonts w:ascii="Times New Roman" w:hAnsi="Times New Roman"/>
          <w:sz w:val="28"/>
          <w:szCs w:val="28"/>
        </w:rPr>
        <w:t xml:space="preserve"> граждански дела или всичко </w:t>
      </w:r>
      <w:r w:rsidR="00523DCA">
        <w:rPr>
          <w:rFonts w:ascii="Times New Roman" w:hAnsi="Times New Roman"/>
          <w:sz w:val="28"/>
          <w:szCs w:val="28"/>
        </w:rPr>
        <w:t>2</w:t>
      </w:r>
      <w:r w:rsidR="00343A22">
        <w:rPr>
          <w:rFonts w:ascii="Times New Roman" w:hAnsi="Times New Roman"/>
          <w:sz w:val="28"/>
          <w:szCs w:val="28"/>
        </w:rPr>
        <w:t>4</w:t>
      </w:r>
      <w:r w:rsidR="00523DCA">
        <w:rPr>
          <w:rFonts w:ascii="Times New Roman" w:hAnsi="Times New Roman"/>
          <w:sz w:val="28"/>
          <w:szCs w:val="28"/>
        </w:rPr>
        <w:t xml:space="preserve"> </w:t>
      </w:r>
      <w:r w:rsidR="00343A22">
        <w:rPr>
          <w:rFonts w:ascii="Times New Roman" w:hAnsi="Times New Roman"/>
          <w:sz w:val="28"/>
          <w:szCs w:val="28"/>
        </w:rPr>
        <w:t>309 дела</w:t>
      </w:r>
      <w:r w:rsidR="00FB308B">
        <w:rPr>
          <w:rFonts w:ascii="Times New Roman" w:hAnsi="Times New Roman"/>
          <w:sz w:val="28"/>
          <w:szCs w:val="28"/>
        </w:rPr>
        <w:t xml:space="preserve"> </w:t>
      </w:r>
      <w:r w:rsidRPr="00555A46">
        <w:rPr>
          <w:rFonts w:ascii="Times New Roman" w:hAnsi="Times New Roman"/>
          <w:sz w:val="28"/>
          <w:szCs w:val="28"/>
        </w:rPr>
        <w:t>общо за разглеждане</w:t>
      </w:r>
      <w:r w:rsidR="00343A22">
        <w:rPr>
          <w:rFonts w:ascii="Times New Roman" w:hAnsi="Times New Roman"/>
          <w:sz w:val="28"/>
          <w:szCs w:val="28"/>
        </w:rPr>
        <w:t>,</w:t>
      </w:r>
      <w:r w:rsidRPr="00555A46">
        <w:rPr>
          <w:rFonts w:ascii="Times New Roman" w:hAnsi="Times New Roman"/>
          <w:sz w:val="28"/>
          <w:szCs w:val="28"/>
        </w:rPr>
        <w:t xml:space="preserve"> на съдия за отчетния период се падат </w:t>
      </w:r>
      <w:r w:rsidR="00C74B72">
        <w:rPr>
          <w:rFonts w:ascii="Times New Roman" w:hAnsi="Times New Roman"/>
          <w:sz w:val="28"/>
          <w:szCs w:val="28"/>
        </w:rPr>
        <w:t>81</w:t>
      </w:r>
      <w:r w:rsidR="00343A22">
        <w:rPr>
          <w:rFonts w:ascii="Times New Roman" w:hAnsi="Times New Roman"/>
          <w:sz w:val="28"/>
          <w:szCs w:val="28"/>
        </w:rPr>
        <w:t>0</w:t>
      </w:r>
      <w:r w:rsidRPr="00555A46">
        <w:rPr>
          <w:rFonts w:ascii="Times New Roman" w:hAnsi="Times New Roman"/>
          <w:sz w:val="28"/>
          <w:szCs w:val="28"/>
        </w:rPr>
        <w:t xml:space="preserve"> дела годишно или </w:t>
      </w:r>
      <w:r w:rsidR="00C74B72">
        <w:rPr>
          <w:rFonts w:ascii="Times New Roman" w:hAnsi="Times New Roman"/>
          <w:sz w:val="28"/>
          <w:szCs w:val="28"/>
        </w:rPr>
        <w:t>67</w:t>
      </w:r>
      <w:r w:rsidR="005C4158">
        <w:rPr>
          <w:rFonts w:ascii="Times New Roman" w:hAnsi="Times New Roman"/>
          <w:sz w:val="28"/>
          <w:szCs w:val="28"/>
        </w:rPr>
        <w:t>,</w:t>
      </w:r>
      <w:r w:rsidR="00343A22">
        <w:rPr>
          <w:rFonts w:ascii="Times New Roman" w:hAnsi="Times New Roman"/>
          <w:sz w:val="28"/>
          <w:szCs w:val="28"/>
        </w:rPr>
        <w:t>53</w:t>
      </w:r>
      <w:r w:rsidR="009F53D0">
        <w:rPr>
          <w:rFonts w:ascii="Times New Roman" w:hAnsi="Times New Roman"/>
          <w:sz w:val="28"/>
          <w:szCs w:val="28"/>
        </w:rPr>
        <w:t xml:space="preserve"> дела месечно.</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През отчетния период в </w:t>
      </w:r>
      <w:r w:rsidR="002463CD" w:rsidRPr="00555A46">
        <w:rPr>
          <w:rFonts w:ascii="Times New Roman" w:hAnsi="Times New Roman"/>
          <w:sz w:val="28"/>
          <w:szCs w:val="28"/>
        </w:rPr>
        <w:t xml:space="preserve">Гражданско </w:t>
      </w:r>
      <w:r w:rsidRPr="00555A46">
        <w:rPr>
          <w:rFonts w:ascii="Times New Roman" w:hAnsi="Times New Roman"/>
          <w:sz w:val="28"/>
          <w:szCs w:val="28"/>
        </w:rPr>
        <w:t xml:space="preserve">и </w:t>
      </w:r>
      <w:r w:rsidR="002463CD" w:rsidRPr="00555A46">
        <w:rPr>
          <w:rFonts w:ascii="Times New Roman" w:hAnsi="Times New Roman"/>
          <w:sz w:val="28"/>
          <w:szCs w:val="28"/>
        </w:rPr>
        <w:t xml:space="preserve">Брачно </w:t>
      </w:r>
      <w:r w:rsidRPr="00555A46">
        <w:rPr>
          <w:rFonts w:ascii="Times New Roman" w:hAnsi="Times New Roman"/>
          <w:sz w:val="28"/>
          <w:szCs w:val="28"/>
        </w:rPr>
        <w:t xml:space="preserve">отделение са свършени общо </w:t>
      </w:r>
      <w:r w:rsidR="00C74B72">
        <w:rPr>
          <w:rFonts w:ascii="Times New Roman" w:hAnsi="Times New Roman"/>
          <w:sz w:val="28"/>
          <w:szCs w:val="28"/>
        </w:rPr>
        <w:t>1</w:t>
      </w:r>
      <w:r w:rsidR="00343A22">
        <w:rPr>
          <w:rFonts w:ascii="Times New Roman" w:hAnsi="Times New Roman"/>
          <w:sz w:val="28"/>
          <w:szCs w:val="28"/>
        </w:rPr>
        <w:t>9</w:t>
      </w:r>
      <w:r w:rsidR="00C74B72">
        <w:rPr>
          <w:rFonts w:ascii="Times New Roman" w:hAnsi="Times New Roman"/>
          <w:sz w:val="28"/>
          <w:szCs w:val="28"/>
        </w:rPr>
        <w:t xml:space="preserve"> </w:t>
      </w:r>
      <w:r w:rsidR="00343A22">
        <w:rPr>
          <w:rFonts w:ascii="Times New Roman" w:hAnsi="Times New Roman"/>
          <w:sz w:val="28"/>
          <w:szCs w:val="28"/>
        </w:rPr>
        <w:t>438</w:t>
      </w:r>
      <w:r w:rsidR="00FB308B">
        <w:rPr>
          <w:rFonts w:ascii="Times New Roman" w:hAnsi="Times New Roman"/>
          <w:sz w:val="28"/>
          <w:szCs w:val="28"/>
        </w:rPr>
        <w:t xml:space="preserve"> </w:t>
      </w:r>
      <w:r w:rsidRPr="00555A46">
        <w:rPr>
          <w:rFonts w:ascii="Times New Roman" w:hAnsi="Times New Roman"/>
          <w:sz w:val="28"/>
          <w:szCs w:val="28"/>
        </w:rPr>
        <w:t xml:space="preserve">граждански дела или средният брой на свършените дела е </w:t>
      </w:r>
      <w:r w:rsidR="004F1ED3">
        <w:rPr>
          <w:rFonts w:ascii="Times New Roman" w:hAnsi="Times New Roman"/>
          <w:sz w:val="28"/>
          <w:szCs w:val="28"/>
        </w:rPr>
        <w:t xml:space="preserve">около </w:t>
      </w:r>
      <w:r w:rsidR="00343A22">
        <w:rPr>
          <w:rFonts w:ascii="Times New Roman" w:hAnsi="Times New Roman"/>
          <w:sz w:val="28"/>
          <w:szCs w:val="28"/>
        </w:rPr>
        <w:t>648</w:t>
      </w:r>
      <w:r w:rsidRPr="00555A46">
        <w:rPr>
          <w:rFonts w:ascii="Times New Roman" w:hAnsi="Times New Roman"/>
          <w:sz w:val="28"/>
          <w:szCs w:val="28"/>
        </w:rPr>
        <w:t xml:space="preserve"> годишно или </w:t>
      </w:r>
      <w:r w:rsidR="00C74B72">
        <w:rPr>
          <w:rFonts w:ascii="Times New Roman" w:hAnsi="Times New Roman"/>
          <w:sz w:val="28"/>
          <w:szCs w:val="28"/>
        </w:rPr>
        <w:t>5</w:t>
      </w:r>
      <w:r w:rsidR="00013A9F">
        <w:rPr>
          <w:rFonts w:ascii="Times New Roman" w:hAnsi="Times New Roman"/>
          <w:sz w:val="28"/>
          <w:szCs w:val="28"/>
        </w:rPr>
        <w:t>3</w:t>
      </w:r>
      <w:r w:rsidR="005C4158">
        <w:rPr>
          <w:rFonts w:ascii="Times New Roman" w:hAnsi="Times New Roman"/>
          <w:sz w:val="28"/>
          <w:szCs w:val="28"/>
        </w:rPr>
        <w:t>,</w:t>
      </w:r>
      <w:r w:rsidR="00013A9F">
        <w:rPr>
          <w:rFonts w:ascii="Times New Roman" w:hAnsi="Times New Roman"/>
          <w:sz w:val="28"/>
          <w:szCs w:val="28"/>
        </w:rPr>
        <w:t>99</w:t>
      </w:r>
      <w:r w:rsidRPr="00555A46">
        <w:rPr>
          <w:rFonts w:ascii="Times New Roman" w:hAnsi="Times New Roman"/>
          <w:sz w:val="28"/>
          <w:szCs w:val="28"/>
        </w:rPr>
        <w:t xml:space="preserve"> на месец на съдия. </w:t>
      </w:r>
    </w:p>
    <w:p w:rsidR="009F53D0" w:rsidRPr="00626412" w:rsidRDefault="009F53D0" w:rsidP="009632CF">
      <w:pPr>
        <w:spacing w:after="0"/>
        <w:ind w:firstLine="709"/>
        <w:jc w:val="both"/>
        <w:rPr>
          <w:rFonts w:ascii="Times New Roman" w:hAnsi="Times New Roman"/>
        </w:rPr>
      </w:pPr>
    </w:p>
    <w:p w:rsidR="001B2863" w:rsidRPr="00555A46" w:rsidRDefault="005C4158" w:rsidP="009632CF">
      <w:pPr>
        <w:spacing w:after="0"/>
        <w:ind w:firstLine="709"/>
        <w:jc w:val="both"/>
        <w:rPr>
          <w:rFonts w:ascii="Times New Roman" w:hAnsi="Times New Roman"/>
          <w:sz w:val="28"/>
          <w:szCs w:val="28"/>
        </w:rPr>
      </w:pPr>
      <w:r>
        <w:rPr>
          <w:rFonts w:ascii="Times New Roman" w:hAnsi="Times New Roman"/>
          <w:sz w:val="28"/>
          <w:szCs w:val="28"/>
        </w:rPr>
        <w:t>През 202</w:t>
      </w:r>
      <w:r w:rsidR="00013A9F">
        <w:rPr>
          <w:rFonts w:ascii="Times New Roman" w:hAnsi="Times New Roman"/>
          <w:sz w:val="28"/>
          <w:szCs w:val="28"/>
        </w:rPr>
        <w:t>3</w:t>
      </w:r>
      <w:r w:rsidR="00224AEF">
        <w:rPr>
          <w:rFonts w:ascii="Times New Roman" w:hAnsi="Times New Roman"/>
          <w:sz w:val="28"/>
          <w:szCs w:val="28"/>
        </w:rPr>
        <w:t xml:space="preserve"> </w:t>
      </w:r>
      <w:r w:rsidR="001B2863" w:rsidRPr="00555A46">
        <w:rPr>
          <w:rFonts w:ascii="Times New Roman" w:hAnsi="Times New Roman"/>
          <w:sz w:val="28"/>
          <w:szCs w:val="28"/>
        </w:rPr>
        <w:t xml:space="preserve">г. са постъпили </w:t>
      </w:r>
      <w:r w:rsidR="009F53D0">
        <w:rPr>
          <w:rFonts w:ascii="Times New Roman" w:hAnsi="Times New Roman"/>
          <w:sz w:val="28"/>
          <w:szCs w:val="28"/>
        </w:rPr>
        <w:t>7</w:t>
      </w:r>
      <w:r w:rsidR="00757A95">
        <w:rPr>
          <w:rFonts w:ascii="Times New Roman" w:hAnsi="Times New Roman"/>
          <w:sz w:val="28"/>
          <w:szCs w:val="28"/>
        </w:rPr>
        <w:t xml:space="preserve"> </w:t>
      </w:r>
      <w:r w:rsidR="00013A9F">
        <w:rPr>
          <w:rFonts w:ascii="Times New Roman" w:hAnsi="Times New Roman"/>
          <w:sz w:val="28"/>
          <w:szCs w:val="28"/>
        </w:rPr>
        <w:t>081</w:t>
      </w:r>
      <w:r w:rsidR="001B2863" w:rsidRPr="00555A46">
        <w:rPr>
          <w:rFonts w:ascii="Times New Roman" w:hAnsi="Times New Roman"/>
          <w:sz w:val="28"/>
          <w:szCs w:val="28"/>
        </w:rPr>
        <w:t xml:space="preserve"> наказателни дела. </w:t>
      </w:r>
      <w:r w:rsidR="001B2863" w:rsidRPr="00A5424C">
        <w:rPr>
          <w:rFonts w:ascii="Times New Roman" w:hAnsi="Times New Roman"/>
          <w:sz w:val="28"/>
          <w:szCs w:val="28"/>
        </w:rPr>
        <w:t xml:space="preserve">За </w:t>
      </w:r>
      <w:r w:rsidR="006A4F16" w:rsidRPr="00A5424C">
        <w:rPr>
          <w:rFonts w:ascii="Times New Roman" w:hAnsi="Times New Roman"/>
          <w:sz w:val="28"/>
          <w:szCs w:val="28"/>
        </w:rPr>
        <w:t xml:space="preserve">Наказателно </w:t>
      </w:r>
      <w:r w:rsidR="001B2863" w:rsidRPr="00A5424C">
        <w:rPr>
          <w:rFonts w:ascii="Times New Roman" w:hAnsi="Times New Roman"/>
          <w:sz w:val="28"/>
          <w:szCs w:val="28"/>
        </w:rPr>
        <w:t>отделение средно</w:t>
      </w:r>
      <w:r w:rsidR="0082063F" w:rsidRPr="00A5424C">
        <w:rPr>
          <w:rFonts w:ascii="Times New Roman" w:hAnsi="Times New Roman"/>
          <w:sz w:val="28"/>
          <w:szCs w:val="28"/>
        </w:rPr>
        <w:t xml:space="preserve">то постъпление на един съдия е </w:t>
      </w:r>
      <w:r w:rsidR="00013A9F">
        <w:rPr>
          <w:rFonts w:ascii="Times New Roman" w:hAnsi="Times New Roman"/>
          <w:sz w:val="28"/>
          <w:szCs w:val="28"/>
        </w:rPr>
        <w:t>322</w:t>
      </w:r>
      <w:r w:rsidR="001B2863" w:rsidRPr="00A5424C">
        <w:rPr>
          <w:rFonts w:ascii="Times New Roman" w:hAnsi="Times New Roman"/>
          <w:sz w:val="28"/>
          <w:szCs w:val="28"/>
        </w:rPr>
        <w:t xml:space="preserve"> дела годишно или </w:t>
      </w:r>
      <w:r w:rsidR="00C74B72">
        <w:rPr>
          <w:rFonts w:ascii="Times New Roman" w:hAnsi="Times New Roman"/>
          <w:sz w:val="28"/>
          <w:szCs w:val="28"/>
        </w:rPr>
        <w:t>2</w:t>
      </w:r>
      <w:r w:rsidR="00013A9F">
        <w:rPr>
          <w:rFonts w:ascii="Times New Roman" w:hAnsi="Times New Roman"/>
          <w:sz w:val="28"/>
          <w:szCs w:val="28"/>
        </w:rPr>
        <w:t>6</w:t>
      </w:r>
      <w:r w:rsidR="00C74B72">
        <w:rPr>
          <w:rFonts w:ascii="Times New Roman" w:hAnsi="Times New Roman"/>
          <w:sz w:val="28"/>
          <w:szCs w:val="28"/>
        </w:rPr>
        <w:t>,</w:t>
      </w:r>
      <w:r w:rsidR="00013A9F">
        <w:rPr>
          <w:rFonts w:ascii="Times New Roman" w:hAnsi="Times New Roman"/>
          <w:sz w:val="28"/>
          <w:szCs w:val="28"/>
        </w:rPr>
        <w:t>82</w:t>
      </w:r>
      <w:r w:rsidR="001B2863" w:rsidRPr="00A5424C">
        <w:rPr>
          <w:rFonts w:ascii="Times New Roman" w:hAnsi="Times New Roman"/>
          <w:sz w:val="28"/>
          <w:szCs w:val="28"/>
        </w:rPr>
        <w:t xml:space="preserve"> дела на месец</w:t>
      </w:r>
      <w:r w:rsidR="00A5424C" w:rsidRPr="00A5424C">
        <w:rPr>
          <w:rFonts w:ascii="Times New Roman" w:hAnsi="Times New Roman"/>
          <w:sz w:val="28"/>
          <w:szCs w:val="28"/>
        </w:rPr>
        <w:t>, разпределени на</w:t>
      </w:r>
      <w:r w:rsidR="00D579A5" w:rsidRPr="00A5424C">
        <w:rPr>
          <w:rFonts w:ascii="Times New Roman" w:hAnsi="Times New Roman"/>
          <w:sz w:val="28"/>
          <w:szCs w:val="28"/>
        </w:rPr>
        <w:t xml:space="preserve"> 2</w:t>
      </w:r>
      <w:r w:rsidR="00013A9F">
        <w:rPr>
          <w:rFonts w:ascii="Times New Roman" w:hAnsi="Times New Roman"/>
          <w:sz w:val="28"/>
          <w:szCs w:val="28"/>
        </w:rPr>
        <w:t>2</w:t>
      </w:r>
      <w:r w:rsidR="00D579A5" w:rsidRPr="00A5424C">
        <w:rPr>
          <w:rFonts w:ascii="Times New Roman" w:hAnsi="Times New Roman"/>
          <w:sz w:val="28"/>
          <w:szCs w:val="28"/>
        </w:rPr>
        <w:t xml:space="preserve"> наказателни състава, реално функц</w:t>
      </w:r>
      <w:r w:rsidR="00A5424C" w:rsidRPr="00A5424C">
        <w:rPr>
          <w:rFonts w:ascii="Times New Roman" w:hAnsi="Times New Roman"/>
          <w:sz w:val="28"/>
          <w:szCs w:val="28"/>
        </w:rPr>
        <w:t>иониращи през отчетния период</w:t>
      </w:r>
      <w:r w:rsidR="001B2863" w:rsidRPr="00A5424C">
        <w:rPr>
          <w:rFonts w:ascii="Times New Roman" w:hAnsi="Times New Roman"/>
          <w:sz w:val="28"/>
          <w:szCs w:val="28"/>
        </w:rPr>
        <w:t>.</w:t>
      </w:r>
      <w:r w:rsidR="001B2863" w:rsidRPr="00555A46">
        <w:rPr>
          <w:rFonts w:ascii="Times New Roman" w:hAnsi="Times New Roman"/>
          <w:sz w:val="28"/>
          <w:szCs w:val="28"/>
        </w:rPr>
        <w:t xml:space="preserve">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От</w:t>
      </w:r>
      <w:r w:rsidR="005D194B" w:rsidRPr="00555A46">
        <w:rPr>
          <w:rFonts w:ascii="Times New Roman" w:hAnsi="Times New Roman"/>
          <w:sz w:val="28"/>
          <w:szCs w:val="28"/>
        </w:rPr>
        <w:t xml:space="preserve"> останалите </w:t>
      </w:r>
      <w:r w:rsidR="009F53D0">
        <w:rPr>
          <w:rFonts w:ascii="Times New Roman" w:hAnsi="Times New Roman"/>
          <w:sz w:val="28"/>
          <w:szCs w:val="28"/>
        </w:rPr>
        <w:t>1</w:t>
      </w:r>
      <w:r w:rsidR="00757A95">
        <w:rPr>
          <w:rFonts w:ascii="Times New Roman" w:hAnsi="Times New Roman"/>
          <w:sz w:val="28"/>
          <w:szCs w:val="28"/>
        </w:rPr>
        <w:t xml:space="preserve"> </w:t>
      </w:r>
      <w:r w:rsidR="00247669">
        <w:rPr>
          <w:rFonts w:ascii="Times New Roman" w:hAnsi="Times New Roman"/>
          <w:sz w:val="28"/>
          <w:szCs w:val="28"/>
        </w:rPr>
        <w:t>10</w:t>
      </w:r>
      <w:r w:rsidR="00A42080">
        <w:rPr>
          <w:rFonts w:ascii="Times New Roman" w:hAnsi="Times New Roman"/>
          <w:sz w:val="28"/>
          <w:szCs w:val="28"/>
        </w:rPr>
        <w:t>6</w:t>
      </w:r>
      <w:r w:rsidRPr="00555A46">
        <w:rPr>
          <w:rFonts w:ascii="Times New Roman" w:hAnsi="Times New Roman"/>
          <w:sz w:val="28"/>
          <w:szCs w:val="28"/>
        </w:rPr>
        <w:t xml:space="preserve"> несвършени дела в началото на отчетния период и постъпили </w:t>
      </w:r>
      <w:r w:rsidR="009F53D0">
        <w:rPr>
          <w:rFonts w:ascii="Times New Roman" w:hAnsi="Times New Roman"/>
          <w:sz w:val="28"/>
          <w:szCs w:val="28"/>
        </w:rPr>
        <w:t>7</w:t>
      </w:r>
      <w:r w:rsidR="0068692B">
        <w:rPr>
          <w:rFonts w:ascii="Times New Roman" w:hAnsi="Times New Roman"/>
          <w:sz w:val="28"/>
          <w:szCs w:val="28"/>
        </w:rPr>
        <w:t xml:space="preserve"> </w:t>
      </w:r>
      <w:r w:rsidR="00247669">
        <w:rPr>
          <w:rFonts w:ascii="Times New Roman" w:hAnsi="Times New Roman"/>
          <w:sz w:val="28"/>
          <w:szCs w:val="28"/>
        </w:rPr>
        <w:t>081</w:t>
      </w:r>
      <w:r w:rsidRPr="00555A46">
        <w:rPr>
          <w:rFonts w:ascii="Times New Roman" w:hAnsi="Times New Roman"/>
          <w:sz w:val="28"/>
          <w:szCs w:val="28"/>
        </w:rPr>
        <w:t xml:space="preserve"> наказателни дела, или всичко </w:t>
      </w:r>
      <w:r w:rsidR="009F53D0">
        <w:rPr>
          <w:rFonts w:ascii="Times New Roman" w:hAnsi="Times New Roman"/>
          <w:sz w:val="28"/>
          <w:szCs w:val="28"/>
        </w:rPr>
        <w:t>8</w:t>
      </w:r>
      <w:r w:rsidR="00757A95">
        <w:rPr>
          <w:rFonts w:ascii="Times New Roman" w:hAnsi="Times New Roman"/>
          <w:sz w:val="28"/>
          <w:szCs w:val="28"/>
        </w:rPr>
        <w:t xml:space="preserve"> </w:t>
      </w:r>
      <w:r w:rsidR="00247669">
        <w:rPr>
          <w:rFonts w:ascii="Times New Roman" w:hAnsi="Times New Roman"/>
          <w:sz w:val="28"/>
          <w:szCs w:val="28"/>
        </w:rPr>
        <w:t>18</w:t>
      </w:r>
      <w:r w:rsidR="00A42080">
        <w:rPr>
          <w:rFonts w:ascii="Times New Roman" w:hAnsi="Times New Roman"/>
          <w:sz w:val="28"/>
          <w:szCs w:val="28"/>
        </w:rPr>
        <w:t>7</w:t>
      </w:r>
      <w:r w:rsidRPr="00555A46">
        <w:rPr>
          <w:rFonts w:ascii="Times New Roman" w:hAnsi="Times New Roman"/>
          <w:sz w:val="28"/>
          <w:szCs w:val="28"/>
        </w:rPr>
        <w:t xml:space="preserve"> дела общо за разглеждане</w:t>
      </w:r>
      <w:r w:rsidR="005D194B" w:rsidRPr="00555A46">
        <w:rPr>
          <w:rFonts w:ascii="Times New Roman" w:hAnsi="Times New Roman"/>
          <w:sz w:val="28"/>
          <w:szCs w:val="28"/>
        </w:rPr>
        <w:t>,</w:t>
      </w:r>
      <w:r w:rsidRPr="00555A46">
        <w:rPr>
          <w:rFonts w:ascii="Times New Roman" w:hAnsi="Times New Roman"/>
          <w:sz w:val="28"/>
          <w:szCs w:val="28"/>
        </w:rPr>
        <w:t xml:space="preserve"> на съдия се падат </w:t>
      </w:r>
      <w:r w:rsidR="00247669">
        <w:rPr>
          <w:rFonts w:ascii="Times New Roman" w:hAnsi="Times New Roman"/>
          <w:sz w:val="28"/>
          <w:szCs w:val="28"/>
        </w:rPr>
        <w:t>372</w:t>
      </w:r>
      <w:r w:rsidRPr="00A5424C">
        <w:rPr>
          <w:rFonts w:ascii="Times New Roman" w:hAnsi="Times New Roman"/>
          <w:sz w:val="28"/>
          <w:szCs w:val="28"/>
        </w:rPr>
        <w:t xml:space="preserve"> дела годишно или 3</w:t>
      </w:r>
      <w:r w:rsidR="00247669">
        <w:rPr>
          <w:rFonts w:ascii="Times New Roman" w:hAnsi="Times New Roman"/>
          <w:sz w:val="28"/>
          <w:szCs w:val="28"/>
        </w:rPr>
        <w:t>1</w:t>
      </w:r>
      <w:r w:rsidR="00151F24" w:rsidRPr="00A5424C">
        <w:rPr>
          <w:rFonts w:ascii="Times New Roman" w:hAnsi="Times New Roman"/>
          <w:sz w:val="28"/>
          <w:szCs w:val="28"/>
        </w:rPr>
        <w:t>,</w:t>
      </w:r>
      <w:r w:rsidR="00247669">
        <w:rPr>
          <w:rFonts w:ascii="Times New Roman" w:hAnsi="Times New Roman"/>
          <w:sz w:val="28"/>
          <w:szCs w:val="28"/>
        </w:rPr>
        <w:t>0</w:t>
      </w:r>
      <w:r w:rsidR="00A42080">
        <w:rPr>
          <w:rFonts w:ascii="Times New Roman" w:hAnsi="Times New Roman"/>
          <w:sz w:val="28"/>
          <w:szCs w:val="28"/>
        </w:rPr>
        <w:t>1</w:t>
      </w:r>
      <w:r w:rsidRPr="00A5424C">
        <w:rPr>
          <w:rFonts w:ascii="Times New Roman" w:hAnsi="Times New Roman"/>
          <w:sz w:val="28"/>
          <w:szCs w:val="28"/>
        </w:rPr>
        <w:t xml:space="preserve"> дела месечно.</w:t>
      </w:r>
    </w:p>
    <w:p w:rsidR="001B286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Свършените дела през 20</w:t>
      </w:r>
      <w:r w:rsidR="005C4158">
        <w:rPr>
          <w:rFonts w:ascii="Times New Roman" w:hAnsi="Times New Roman"/>
          <w:sz w:val="28"/>
          <w:szCs w:val="28"/>
        </w:rPr>
        <w:t>2</w:t>
      </w:r>
      <w:r w:rsidR="00247669">
        <w:rPr>
          <w:rFonts w:ascii="Times New Roman" w:hAnsi="Times New Roman"/>
          <w:sz w:val="28"/>
          <w:szCs w:val="28"/>
        </w:rPr>
        <w:t>3</w:t>
      </w:r>
      <w:r w:rsidR="004F1ED3">
        <w:rPr>
          <w:rFonts w:ascii="Times New Roman" w:hAnsi="Times New Roman"/>
          <w:sz w:val="28"/>
          <w:szCs w:val="28"/>
        </w:rPr>
        <w:t xml:space="preserve"> </w:t>
      </w:r>
      <w:r w:rsidRPr="00555A46">
        <w:rPr>
          <w:rFonts w:ascii="Times New Roman" w:hAnsi="Times New Roman"/>
          <w:sz w:val="28"/>
          <w:szCs w:val="28"/>
        </w:rPr>
        <w:t>г</w:t>
      </w:r>
      <w:r w:rsidR="004F1ED3">
        <w:rPr>
          <w:rFonts w:ascii="Times New Roman" w:hAnsi="Times New Roman"/>
          <w:sz w:val="28"/>
          <w:szCs w:val="28"/>
        </w:rPr>
        <w:t>одина</w:t>
      </w:r>
      <w:r w:rsidRPr="00555A46">
        <w:rPr>
          <w:rFonts w:ascii="Times New Roman" w:hAnsi="Times New Roman"/>
          <w:sz w:val="28"/>
          <w:szCs w:val="28"/>
        </w:rPr>
        <w:t xml:space="preserve"> в </w:t>
      </w:r>
      <w:r w:rsidR="006A4F16" w:rsidRPr="00555A46">
        <w:rPr>
          <w:rFonts w:ascii="Times New Roman" w:hAnsi="Times New Roman"/>
          <w:sz w:val="28"/>
          <w:szCs w:val="28"/>
        </w:rPr>
        <w:t xml:space="preserve">Наказателно </w:t>
      </w:r>
      <w:r w:rsidRPr="00555A46">
        <w:rPr>
          <w:rFonts w:ascii="Times New Roman" w:hAnsi="Times New Roman"/>
          <w:sz w:val="28"/>
          <w:szCs w:val="28"/>
        </w:rPr>
        <w:t xml:space="preserve">отделение са били </w:t>
      </w:r>
      <w:r w:rsidR="009F53D0">
        <w:rPr>
          <w:rFonts w:ascii="Times New Roman" w:hAnsi="Times New Roman"/>
          <w:sz w:val="28"/>
          <w:szCs w:val="28"/>
        </w:rPr>
        <w:t>7</w:t>
      </w:r>
      <w:r w:rsidR="00757A95">
        <w:rPr>
          <w:rFonts w:ascii="Times New Roman" w:hAnsi="Times New Roman"/>
          <w:sz w:val="28"/>
          <w:szCs w:val="28"/>
        </w:rPr>
        <w:t xml:space="preserve"> </w:t>
      </w:r>
      <w:r w:rsidR="00247669">
        <w:rPr>
          <w:rFonts w:ascii="Times New Roman" w:hAnsi="Times New Roman"/>
          <w:sz w:val="28"/>
          <w:szCs w:val="28"/>
        </w:rPr>
        <w:t>287</w:t>
      </w:r>
      <w:r w:rsidRPr="00555A46">
        <w:rPr>
          <w:rFonts w:ascii="Times New Roman" w:hAnsi="Times New Roman"/>
          <w:sz w:val="28"/>
          <w:szCs w:val="28"/>
        </w:rPr>
        <w:t xml:space="preserve">. Средният брой на свършените наказателни дела на съдия е </w:t>
      </w:r>
      <w:r w:rsidR="00247669">
        <w:rPr>
          <w:rFonts w:ascii="Times New Roman" w:hAnsi="Times New Roman"/>
          <w:sz w:val="28"/>
          <w:szCs w:val="28"/>
        </w:rPr>
        <w:t>331</w:t>
      </w:r>
      <w:r w:rsidR="006F3E7F" w:rsidRPr="00A5424C">
        <w:rPr>
          <w:rFonts w:ascii="Times New Roman" w:hAnsi="Times New Roman"/>
          <w:sz w:val="28"/>
          <w:szCs w:val="28"/>
        </w:rPr>
        <w:t xml:space="preserve"> дела годишно или </w:t>
      </w:r>
      <w:r w:rsidR="00247669">
        <w:rPr>
          <w:rFonts w:ascii="Times New Roman" w:hAnsi="Times New Roman"/>
          <w:sz w:val="28"/>
          <w:szCs w:val="28"/>
        </w:rPr>
        <w:t>27</w:t>
      </w:r>
      <w:r w:rsidR="006213D1" w:rsidRPr="00A5424C">
        <w:rPr>
          <w:rFonts w:ascii="Times New Roman" w:hAnsi="Times New Roman"/>
          <w:sz w:val="28"/>
          <w:szCs w:val="28"/>
        </w:rPr>
        <w:t>,</w:t>
      </w:r>
      <w:r w:rsidR="00247669">
        <w:rPr>
          <w:rFonts w:ascii="Times New Roman" w:hAnsi="Times New Roman"/>
          <w:sz w:val="28"/>
          <w:szCs w:val="28"/>
        </w:rPr>
        <w:t>60</w:t>
      </w:r>
      <w:r w:rsidRPr="00A5424C">
        <w:rPr>
          <w:rFonts w:ascii="Times New Roman" w:hAnsi="Times New Roman"/>
          <w:sz w:val="28"/>
          <w:szCs w:val="28"/>
        </w:rPr>
        <w:t xml:space="preserve"> на месец на съдия.</w:t>
      </w:r>
      <w:r w:rsidRPr="00555A46">
        <w:rPr>
          <w:rFonts w:ascii="Times New Roman" w:hAnsi="Times New Roman"/>
          <w:sz w:val="28"/>
          <w:szCs w:val="28"/>
        </w:rPr>
        <w:t xml:space="preserve"> </w:t>
      </w:r>
    </w:p>
    <w:p w:rsidR="00DA6D4B" w:rsidRPr="00626412" w:rsidRDefault="00DA6D4B" w:rsidP="009632CF">
      <w:pPr>
        <w:spacing w:after="0"/>
        <w:ind w:firstLine="709"/>
        <w:jc w:val="both"/>
        <w:rPr>
          <w:rFonts w:ascii="Times New Roman" w:hAnsi="Times New Roman"/>
        </w:rPr>
      </w:pPr>
    </w:p>
    <w:p w:rsidR="001B2863" w:rsidRPr="00555A46" w:rsidRDefault="000C29D8" w:rsidP="009632CF">
      <w:pPr>
        <w:spacing w:after="0"/>
        <w:ind w:firstLine="709"/>
        <w:jc w:val="both"/>
        <w:rPr>
          <w:rFonts w:ascii="Times New Roman" w:hAnsi="Times New Roman"/>
          <w:i/>
          <w:sz w:val="28"/>
          <w:szCs w:val="28"/>
        </w:rPr>
      </w:pPr>
      <w:r w:rsidRPr="00555A46">
        <w:rPr>
          <w:rFonts w:ascii="Times New Roman" w:hAnsi="Times New Roman"/>
          <w:b/>
          <w:i/>
          <w:sz w:val="28"/>
          <w:szCs w:val="28"/>
        </w:rPr>
        <w:lastRenderedPageBreak/>
        <w:t>*</w:t>
      </w:r>
      <w:r w:rsidR="001B2863" w:rsidRPr="00555A46">
        <w:rPr>
          <w:rFonts w:ascii="Times New Roman" w:hAnsi="Times New Roman"/>
          <w:b/>
          <w:i/>
          <w:sz w:val="28"/>
          <w:szCs w:val="28"/>
        </w:rPr>
        <w:t>Забележка:</w:t>
      </w:r>
      <w:r w:rsidR="001B2863" w:rsidRPr="00555A46">
        <w:rPr>
          <w:rFonts w:ascii="Times New Roman" w:hAnsi="Times New Roman"/>
          <w:i/>
          <w:sz w:val="28"/>
          <w:szCs w:val="28"/>
        </w:rPr>
        <w:t xml:space="preserve"> Посочената по-горе натовареност на съдиите в </w:t>
      </w:r>
      <w:r w:rsidR="00253318" w:rsidRPr="00555A46">
        <w:rPr>
          <w:rFonts w:ascii="Times New Roman" w:hAnsi="Times New Roman"/>
          <w:i/>
          <w:sz w:val="28"/>
          <w:szCs w:val="28"/>
        </w:rPr>
        <w:t>Гражданско</w:t>
      </w:r>
      <w:r w:rsidR="001B2863" w:rsidRPr="00555A46">
        <w:rPr>
          <w:rFonts w:ascii="Times New Roman" w:hAnsi="Times New Roman"/>
          <w:i/>
          <w:sz w:val="28"/>
          <w:szCs w:val="28"/>
        </w:rPr>
        <w:t xml:space="preserve">, </w:t>
      </w:r>
      <w:r w:rsidR="00253318" w:rsidRPr="00555A46">
        <w:rPr>
          <w:rFonts w:ascii="Times New Roman" w:hAnsi="Times New Roman"/>
          <w:i/>
          <w:sz w:val="28"/>
          <w:szCs w:val="28"/>
        </w:rPr>
        <w:t xml:space="preserve">Брачно </w:t>
      </w:r>
      <w:r w:rsidR="001B2863" w:rsidRPr="00555A46">
        <w:rPr>
          <w:rFonts w:ascii="Times New Roman" w:hAnsi="Times New Roman"/>
          <w:i/>
          <w:sz w:val="28"/>
          <w:szCs w:val="28"/>
        </w:rPr>
        <w:t xml:space="preserve">и </w:t>
      </w:r>
      <w:r w:rsidR="00253318" w:rsidRPr="00555A46">
        <w:rPr>
          <w:rFonts w:ascii="Times New Roman" w:hAnsi="Times New Roman"/>
          <w:i/>
          <w:sz w:val="28"/>
          <w:szCs w:val="28"/>
        </w:rPr>
        <w:t xml:space="preserve">Наказателно </w:t>
      </w:r>
      <w:r w:rsidR="001B2863" w:rsidRPr="00555A46">
        <w:rPr>
          <w:rFonts w:ascii="Times New Roman" w:hAnsi="Times New Roman"/>
          <w:i/>
          <w:sz w:val="28"/>
          <w:szCs w:val="28"/>
        </w:rPr>
        <w:t xml:space="preserve">отделение е на база на действителния брой </w:t>
      </w:r>
      <w:r w:rsidR="004F1ED3">
        <w:rPr>
          <w:rFonts w:ascii="Times New Roman" w:hAnsi="Times New Roman"/>
          <w:i/>
          <w:sz w:val="28"/>
          <w:szCs w:val="28"/>
        </w:rPr>
        <w:t>функциониращи състави</w:t>
      </w:r>
      <w:r w:rsidR="001B2863" w:rsidRPr="00555A46">
        <w:rPr>
          <w:rFonts w:ascii="Times New Roman" w:hAnsi="Times New Roman"/>
          <w:i/>
          <w:sz w:val="28"/>
          <w:szCs w:val="28"/>
        </w:rPr>
        <w:t xml:space="preserve"> през 20</w:t>
      </w:r>
      <w:r w:rsidR="005C4158">
        <w:rPr>
          <w:rFonts w:ascii="Times New Roman" w:hAnsi="Times New Roman"/>
          <w:i/>
          <w:sz w:val="28"/>
          <w:szCs w:val="28"/>
        </w:rPr>
        <w:t>2</w:t>
      </w:r>
      <w:r w:rsidR="00247669">
        <w:rPr>
          <w:rFonts w:ascii="Times New Roman" w:hAnsi="Times New Roman"/>
          <w:i/>
          <w:sz w:val="28"/>
          <w:szCs w:val="28"/>
        </w:rPr>
        <w:t>3</w:t>
      </w:r>
      <w:r w:rsidR="001B2863" w:rsidRPr="00555A46">
        <w:rPr>
          <w:rFonts w:ascii="Times New Roman" w:hAnsi="Times New Roman"/>
          <w:i/>
          <w:sz w:val="28"/>
          <w:szCs w:val="28"/>
        </w:rPr>
        <w:t xml:space="preserve"> г. в различните отделения</w:t>
      </w:r>
      <w:r w:rsidR="008260F4" w:rsidRPr="00555A46">
        <w:rPr>
          <w:rFonts w:ascii="Times New Roman" w:hAnsi="Times New Roman"/>
          <w:i/>
          <w:sz w:val="28"/>
          <w:szCs w:val="28"/>
        </w:rPr>
        <w:t>.</w:t>
      </w:r>
      <w:r w:rsidR="006A4F16" w:rsidRPr="00555A46">
        <w:rPr>
          <w:rFonts w:ascii="Times New Roman" w:hAnsi="Times New Roman"/>
          <w:i/>
          <w:sz w:val="28"/>
          <w:szCs w:val="28"/>
        </w:rPr>
        <w:t xml:space="preserve"> </w:t>
      </w:r>
    </w:p>
    <w:p w:rsidR="00E94147" w:rsidRPr="00626412" w:rsidRDefault="00E94147" w:rsidP="009632CF">
      <w:pPr>
        <w:spacing w:after="0"/>
        <w:ind w:firstLine="709"/>
        <w:jc w:val="both"/>
        <w:rPr>
          <w:rFonts w:ascii="Times New Roman" w:hAnsi="Times New Roman"/>
        </w:rPr>
      </w:pPr>
    </w:p>
    <w:p w:rsidR="00ED6EE9" w:rsidRPr="00CB0383" w:rsidRDefault="007D428D" w:rsidP="009632CF">
      <w:pPr>
        <w:spacing w:after="0"/>
        <w:ind w:firstLine="709"/>
        <w:jc w:val="both"/>
        <w:rPr>
          <w:rFonts w:ascii="Times New Roman" w:hAnsi="Times New Roman"/>
          <w:sz w:val="28"/>
          <w:szCs w:val="28"/>
        </w:rPr>
      </w:pPr>
      <w:r w:rsidRPr="00052688">
        <w:rPr>
          <w:rFonts w:ascii="Times New Roman" w:hAnsi="Times New Roman"/>
          <w:sz w:val="28"/>
          <w:szCs w:val="28"/>
        </w:rPr>
        <w:t>Съгласно Правилата за оценка на натовареността на съдиите от Единната информационна система на съдилищата е изведена натовареността на всеки един съдия от състава на Районен съд – Пловдив по дела и извън дела за отчетната 202</w:t>
      </w:r>
      <w:r w:rsidR="00247669">
        <w:rPr>
          <w:rFonts w:ascii="Times New Roman" w:hAnsi="Times New Roman"/>
          <w:sz w:val="28"/>
          <w:szCs w:val="28"/>
        </w:rPr>
        <w:t>3</w:t>
      </w:r>
      <w:r w:rsidRPr="00052688">
        <w:rPr>
          <w:rFonts w:ascii="Times New Roman" w:hAnsi="Times New Roman"/>
          <w:sz w:val="28"/>
          <w:szCs w:val="28"/>
        </w:rPr>
        <w:t xml:space="preserve"> г. (Приложение </w:t>
      </w:r>
      <w:r w:rsidRPr="00052688">
        <w:rPr>
          <w:rFonts w:ascii="Times New Roman" w:hAnsi="Times New Roman"/>
          <w:sz w:val="28"/>
          <w:szCs w:val="28"/>
          <w:lang w:val="en-US"/>
        </w:rPr>
        <w:t>II</w:t>
      </w:r>
      <w:r w:rsidRPr="00052688">
        <w:rPr>
          <w:rFonts w:ascii="Times New Roman" w:hAnsi="Times New Roman"/>
          <w:sz w:val="28"/>
          <w:szCs w:val="28"/>
        </w:rPr>
        <w:t>)</w:t>
      </w:r>
      <w:r w:rsidRPr="00052688">
        <w:rPr>
          <w:rFonts w:ascii="Times New Roman" w:hAnsi="Times New Roman"/>
          <w:sz w:val="28"/>
          <w:szCs w:val="28"/>
          <w:lang w:val="en-US"/>
        </w:rPr>
        <w:t xml:space="preserve">. </w:t>
      </w:r>
      <w:r w:rsidRPr="009F53D0">
        <w:rPr>
          <w:rFonts w:ascii="Times New Roman" w:hAnsi="Times New Roman"/>
          <w:sz w:val="28"/>
          <w:szCs w:val="28"/>
        </w:rPr>
        <w:t xml:space="preserve">Следва да се има предвид, че по тези показатели </w:t>
      </w:r>
      <w:r w:rsidRPr="00CB0383">
        <w:rPr>
          <w:rFonts w:ascii="Times New Roman" w:hAnsi="Times New Roman"/>
          <w:sz w:val="28"/>
          <w:szCs w:val="28"/>
        </w:rPr>
        <w:t>информацията не е</w:t>
      </w:r>
      <w:r w:rsidR="009F53D0" w:rsidRPr="00CB0383">
        <w:rPr>
          <w:rFonts w:ascii="Times New Roman" w:hAnsi="Times New Roman"/>
          <w:sz w:val="28"/>
          <w:szCs w:val="28"/>
        </w:rPr>
        <w:t xml:space="preserve"> абсолютно</w:t>
      </w:r>
      <w:r w:rsidRPr="00CB0383">
        <w:rPr>
          <w:rFonts w:ascii="Times New Roman" w:hAnsi="Times New Roman"/>
          <w:sz w:val="28"/>
          <w:szCs w:val="28"/>
        </w:rPr>
        <w:t xml:space="preserve"> пълна, доколкото</w:t>
      </w:r>
      <w:r w:rsidR="009F53D0" w:rsidRPr="00CB0383">
        <w:rPr>
          <w:rFonts w:ascii="Times New Roman" w:hAnsi="Times New Roman"/>
          <w:sz w:val="28"/>
          <w:szCs w:val="28"/>
        </w:rPr>
        <w:t xml:space="preserve"> все още</w:t>
      </w:r>
      <w:r w:rsidRPr="00CB0383">
        <w:rPr>
          <w:rFonts w:ascii="Times New Roman" w:hAnsi="Times New Roman"/>
          <w:sz w:val="28"/>
          <w:szCs w:val="28"/>
        </w:rPr>
        <w:t xml:space="preserve"> част</w:t>
      </w:r>
      <w:r w:rsidR="009F53D0" w:rsidRPr="00CB0383">
        <w:rPr>
          <w:rFonts w:ascii="Times New Roman" w:hAnsi="Times New Roman"/>
          <w:sz w:val="28"/>
          <w:szCs w:val="28"/>
        </w:rPr>
        <w:t>, макар и малка,</w:t>
      </w:r>
      <w:r w:rsidRPr="00CB0383">
        <w:rPr>
          <w:rFonts w:ascii="Times New Roman" w:hAnsi="Times New Roman"/>
          <w:sz w:val="28"/>
          <w:szCs w:val="28"/>
        </w:rPr>
        <w:t xml:space="preserve"> от дейността на съдиите е обхваната от предходната деловодна система (САС).</w:t>
      </w:r>
    </w:p>
    <w:p w:rsidR="00DA6D4B" w:rsidRDefault="00DA6D4B" w:rsidP="009632CF">
      <w:pPr>
        <w:spacing w:after="0"/>
        <w:jc w:val="both"/>
        <w:rPr>
          <w:rFonts w:ascii="Times New Roman" w:hAnsi="Times New Roman"/>
          <w:b/>
          <w:sz w:val="24"/>
          <w:szCs w:val="24"/>
        </w:rPr>
      </w:pPr>
    </w:p>
    <w:p w:rsidR="00757A95" w:rsidRPr="00CB0383" w:rsidRDefault="00757A95" w:rsidP="009632CF">
      <w:pPr>
        <w:spacing w:after="0"/>
        <w:jc w:val="both"/>
        <w:rPr>
          <w:rFonts w:ascii="Times New Roman" w:hAnsi="Times New Roman"/>
          <w:b/>
          <w:sz w:val="24"/>
          <w:szCs w:val="24"/>
        </w:rPr>
      </w:pPr>
    </w:p>
    <w:p w:rsidR="001B2863" w:rsidRPr="00CB0383" w:rsidRDefault="00AE5C9D" w:rsidP="009632CF">
      <w:pPr>
        <w:spacing w:after="0"/>
        <w:ind w:left="708" w:firstLine="708"/>
        <w:jc w:val="both"/>
        <w:rPr>
          <w:rFonts w:ascii="Times New Roman" w:hAnsi="Times New Roman"/>
          <w:b/>
          <w:sz w:val="36"/>
          <w:szCs w:val="36"/>
        </w:rPr>
      </w:pPr>
      <w:r w:rsidRPr="00CB0383">
        <w:rPr>
          <w:rFonts w:ascii="Times New Roman" w:hAnsi="Times New Roman"/>
          <w:b/>
          <w:sz w:val="36"/>
          <w:szCs w:val="36"/>
        </w:rPr>
        <w:t xml:space="preserve">2. </w:t>
      </w:r>
      <w:r w:rsidR="001B2863" w:rsidRPr="00CB0383">
        <w:rPr>
          <w:rFonts w:ascii="Times New Roman" w:hAnsi="Times New Roman"/>
          <w:b/>
          <w:sz w:val="36"/>
          <w:szCs w:val="36"/>
        </w:rPr>
        <w:t xml:space="preserve">Брачни и </w:t>
      </w:r>
      <w:r w:rsidR="00BB296A" w:rsidRPr="00CB0383">
        <w:rPr>
          <w:rFonts w:ascii="Times New Roman" w:hAnsi="Times New Roman"/>
          <w:b/>
          <w:sz w:val="36"/>
          <w:szCs w:val="36"/>
        </w:rPr>
        <w:t xml:space="preserve">граждански </w:t>
      </w:r>
      <w:r w:rsidR="001B2863" w:rsidRPr="00CB0383">
        <w:rPr>
          <w:rFonts w:ascii="Times New Roman" w:hAnsi="Times New Roman"/>
          <w:b/>
          <w:sz w:val="36"/>
          <w:szCs w:val="36"/>
        </w:rPr>
        <w:t>дела</w:t>
      </w:r>
    </w:p>
    <w:p w:rsidR="00E94147" w:rsidRDefault="00E94147"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sz w:val="28"/>
          <w:szCs w:val="28"/>
        </w:rPr>
      </w:pPr>
      <w:r w:rsidRPr="00A5424C">
        <w:rPr>
          <w:rFonts w:ascii="Times New Roman" w:hAnsi="Times New Roman"/>
          <w:sz w:val="28"/>
          <w:szCs w:val="28"/>
        </w:rPr>
        <w:t xml:space="preserve">През </w:t>
      </w:r>
      <w:r w:rsidR="005C4158" w:rsidRPr="00A5424C">
        <w:rPr>
          <w:rFonts w:ascii="Times New Roman" w:hAnsi="Times New Roman"/>
          <w:sz w:val="28"/>
          <w:szCs w:val="28"/>
        </w:rPr>
        <w:t>202</w:t>
      </w:r>
      <w:r w:rsidR="00F30F6A">
        <w:rPr>
          <w:rFonts w:ascii="Times New Roman" w:hAnsi="Times New Roman"/>
          <w:sz w:val="28"/>
          <w:szCs w:val="28"/>
          <w:lang w:val="en-US"/>
        </w:rPr>
        <w:t>3</w:t>
      </w:r>
      <w:r w:rsidRPr="00A5424C">
        <w:rPr>
          <w:rFonts w:ascii="Times New Roman" w:hAnsi="Times New Roman"/>
          <w:sz w:val="28"/>
          <w:szCs w:val="28"/>
        </w:rPr>
        <w:t xml:space="preserve"> год. са постъпили </w:t>
      </w:r>
      <w:r w:rsidR="00B8025B">
        <w:rPr>
          <w:rFonts w:ascii="Times New Roman" w:hAnsi="Times New Roman"/>
          <w:sz w:val="28"/>
          <w:szCs w:val="28"/>
        </w:rPr>
        <w:t>1</w:t>
      </w:r>
      <w:r w:rsidR="00F30F6A">
        <w:rPr>
          <w:rFonts w:ascii="Times New Roman" w:hAnsi="Times New Roman"/>
          <w:sz w:val="28"/>
          <w:szCs w:val="28"/>
          <w:lang w:val="en-US"/>
        </w:rPr>
        <w:t>6</w:t>
      </w:r>
      <w:r w:rsidR="00B8025B">
        <w:rPr>
          <w:rFonts w:ascii="Times New Roman" w:hAnsi="Times New Roman"/>
          <w:sz w:val="28"/>
          <w:szCs w:val="28"/>
        </w:rPr>
        <w:t xml:space="preserve"> </w:t>
      </w:r>
      <w:r w:rsidR="00F30F6A">
        <w:rPr>
          <w:rFonts w:ascii="Times New Roman" w:hAnsi="Times New Roman"/>
          <w:sz w:val="28"/>
          <w:szCs w:val="28"/>
          <w:lang w:val="en-US"/>
        </w:rPr>
        <w:t>028</w:t>
      </w:r>
      <w:r w:rsidRPr="00A5424C">
        <w:rPr>
          <w:rFonts w:ascii="Times New Roman" w:hAnsi="Times New Roman"/>
          <w:sz w:val="28"/>
          <w:szCs w:val="28"/>
        </w:rPr>
        <w:t xml:space="preserve"> броя граждански дела, в т. ч. и такива </w:t>
      </w:r>
      <w:r w:rsidR="00224AEF" w:rsidRPr="00A5424C">
        <w:rPr>
          <w:rFonts w:ascii="Times New Roman" w:hAnsi="Times New Roman"/>
          <w:sz w:val="28"/>
          <w:szCs w:val="28"/>
        </w:rPr>
        <w:t>от</w:t>
      </w:r>
      <w:r w:rsidRPr="00A5424C">
        <w:rPr>
          <w:rFonts w:ascii="Times New Roman" w:hAnsi="Times New Roman"/>
          <w:sz w:val="28"/>
          <w:szCs w:val="28"/>
        </w:rPr>
        <w:t xml:space="preserve"> административен характер</w:t>
      </w:r>
      <w:r w:rsidR="00B8025B">
        <w:rPr>
          <w:rFonts w:ascii="Times New Roman" w:hAnsi="Times New Roman"/>
          <w:sz w:val="28"/>
          <w:szCs w:val="28"/>
        </w:rPr>
        <w:t xml:space="preserve"> в Гражданско отделение</w:t>
      </w:r>
      <w:r w:rsidRPr="00A5424C">
        <w:rPr>
          <w:rFonts w:ascii="Times New Roman" w:hAnsi="Times New Roman"/>
          <w:sz w:val="28"/>
          <w:szCs w:val="28"/>
        </w:rPr>
        <w:t xml:space="preserve">. Броят на постъпилите </w:t>
      </w:r>
      <w:r w:rsidR="00B8025B">
        <w:rPr>
          <w:rFonts w:ascii="Times New Roman" w:hAnsi="Times New Roman"/>
          <w:sz w:val="28"/>
          <w:szCs w:val="28"/>
        </w:rPr>
        <w:t>дела в Брачно отделение</w:t>
      </w:r>
      <w:r w:rsidRPr="00A5424C">
        <w:rPr>
          <w:rFonts w:ascii="Times New Roman" w:hAnsi="Times New Roman"/>
          <w:sz w:val="28"/>
          <w:szCs w:val="28"/>
        </w:rPr>
        <w:t xml:space="preserve"> (дела за</w:t>
      </w:r>
      <w:r w:rsidR="00E17B39" w:rsidRPr="00A5424C">
        <w:rPr>
          <w:rFonts w:ascii="Times New Roman" w:hAnsi="Times New Roman"/>
          <w:sz w:val="28"/>
          <w:szCs w:val="28"/>
        </w:rPr>
        <w:t xml:space="preserve"> развод</w:t>
      </w:r>
      <w:r w:rsidR="005E383A" w:rsidRPr="00A5424C">
        <w:rPr>
          <w:rFonts w:ascii="Times New Roman" w:hAnsi="Times New Roman"/>
          <w:sz w:val="28"/>
          <w:szCs w:val="28"/>
        </w:rPr>
        <w:t>,</w:t>
      </w:r>
      <w:r w:rsidR="00E17B39" w:rsidRPr="00A5424C">
        <w:rPr>
          <w:rFonts w:ascii="Times New Roman" w:hAnsi="Times New Roman"/>
          <w:sz w:val="28"/>
          <w:szCs w:val="28"/>
        </w:rPr>
        <w:t xml:space="preserve"> родителски права</w:t>
      </w:r>
      <w:r w:rsidR="005E383A" w:rsidRPr="00A5424C">
        <w:rPr>
          <w:rFonts w:ascii="Times New Roman" w:hAnsi="Times New Roman"/>
          <w:sz w:val="28"/>
          <w:szCs w:val="28"/>
        </w:rPr>
        <w:t xml:space="preserve"> и имуществени отношения между съпрузи</w:t>
      </w:r>
      <w:r w:rsidR="00B8025B">
        <w:rPr>
          <w:rFonts w:ascii="Times New Roman" w:hAnsi="Times New Roman"/>
          <w:sz w:val="28"/>
          <w:szCs w:val="28"/>
        </w:rPr>
        <w:t>, дела по ЗЗДН и други</w:t>
      </w:r>
      <w:r w:rsidR="00E17B39" w:rsidRPr="00A5424C">
        <w:rPr>
          <w:rFonts w:ascii="Times New Roman" w:hAnsi="Times New Roman"/>
          <w:sz w:val="28"/>
          <w:szCs w:val="28"/>
        </w:rPr>
        <w:t xml:space="preserve">) е </w:t>
      </w:r>
      <w:r w:rsidR="009F53D0">
        <w:rPr>
          <w:rFonts w:ascii="Times New Roman" w:hAnsi="Times New Roman"/>
          <w:sz w:val="28"/>
          <w:szCs w:val="28"/>
        </w:rPr>
        <w:t>3</w:t>
      </w:r>
      <w:r w:rsidR="00757A95">
        <w:rPr>
          <w:rFonts w:ascii="Times New Roman" w:hAnsi="Times New Roman"/>
          <w:sz w:val="28"/>
          <w:szCs w:val="28"/>
        </w:rPr>
        <w:t xml:space="preserve"> </w:t>
      </w:r>
      <w:r w:rsidR="00F30F6A">
        <w:rPr>
          <w:rFonts w:ascii="Times New Roman" w:hAnsi="Times New Roman"/>
          <w:sz w:val="28"/>
          <w:szCs w:val="28"/>
          <w:lang w:val="en-US"/>
        </w:rPr>
        <w:t>451</w:t>
      </w:r>
      <w:r w:rsidRPr="00A5424C">
        <w:rPr>
          <w:rFonts w:ascii="Times New Roman" w:hAnsi="Times New Roman"/>
          <w:sz w:val="28"/>
          <w:szCs w:val="28"/>
        </w:rPr>
        <w:t xml:space="preserve"> или общо постъпили </w:t>
      </w:r>
      <w:r w:rsidR="00B8025B">
        <w:rPr>
          <w:rFonts w:ascii="Times New Roman" w:hAnsi="Times New Roman"/>
          <w:sz w:val="28"/>
          <w:szCs w:val="28"/>
        </w:rPr>
        <w:t>19</w:t>
      </w:r>
      <w:r w:rsidR="00794D4D">
        <w:rPr>
          <w:rFonts w:ascii="Times New Roman" w:hAnsi="Times New Roman"/>
          <w:sz w:val="28"/>
          <w:szCs w:val="28"/>
        </w:rPr>
        <w:t xml:space="preserve"> </w:t>
      </w:r>
      <w:r w:rsidR="00F30F6A">
        <w:rPr>
          <w:rFonts w:ascii="Times New Roman" w:hAnsi="Times New Roman"/>
          <w:sz w:val="28"/>
          <w:szCs w:val="28"/>
          <w:lang w:val="en-US"/>
        </w:rPr>
        <w:t>479</w:t>
      </w:r>
      <w:r w:rsidR="00E66CD4" w:rsidRPr="00A5424C">
        <w:rPr>
          <w:rFonts w:ascii="Times New Roman" w:hAnsi="Times New Roman"/>
          <w:sz w:val="28"/>
          <w:szCs w:val="28"/>
        </w:rPr>
        <w:t xml:space="preserve"> </w:t>
      </w:r>
      <w:r w:rsidRPr="00A5424C">
        <w:rPr>
          <w:rFonts w:ascii="Times New Roman" w:hAnsi="Times New Roman"/>
          <w:sz w:val="28"/>
          <w:szCs w:val="28"/>
        </w:rPr>
        <w:t xml:space="preserve">дела, като прибавим към тези дела и останалите несвършени граждански и брачни дела от предходния отчетен период – </w:t>
      </w:r>
      <w:r w:rsidR="009F53D0">
        <w:rPr>
          <w:rFonts w:ascii="Times New Roman" w:hAnsi="Times New Roman"/>
          <w:sz w:val="28"/>
          <w:szCs w:val="28"/>
        </w:rPr>
        <w:t>4</w:t>
      </w:r>
      <w:r w:rsidR="0068692B">
        <w:rPr>
          <w:rFonts w:ascii="Times New Roman" w:hAnsi="Times New Roman"/>
          <w:sz w:val="28"/>
          <w:szCs w:val="28"/>
        </w:rPr>
        <w:t xml:space="preserve"> </w:t>
      </w:r>
      <w:r w:rsidR="00F30F6A">
        <w:rPr>
          <w:rFonts w:ascii="Times New Roman" w:hAnsi="Times New Roman"/>
          <w:sz w:val="28"/>
          <w:szCs w:val="28"/>
          <w:lang w:val="en-US"/>
        </w:rPr>
        <w:t>830</w:t>
      </w:r>
      <w:r w:rsidRPr="00A5424C">
        <w:rPr>
          <w:rFonts w:ascii="Times New Roman" w:hAnsi="Times New Roman"/>
          <w:sz w:val="28"/>
          <w:szCs w:val="28"/>
        </w:rPr>
        <w:t xml:space="preserve">, общо през анализирания период са разгледани </w:t>
      </w:r>
      <w:r w:rsidR="00794D4D">
        <w:rPr>
          <w:rFonts w:ascii="Times New Roman" w:hAnsi="Times New Roman"/>
          <w:sz w:val="28"/>
          <w:szCs w:val="28"/>
        </w:rPr>
        <w:t>2</w:t>
      </w:r>
      <w:r w:rsidR="00F30F6A">
        <w:rPr>
          <w:rFonts w:ascii="Times New Roman" w:hAnsi="Times New Roman"/>
          <w:sz w:val="28"/>
          <w:szCs w:val="28"/>
          <w:lang w:val="en-US"/>
        </w:rPr>
        <w:t>4</w:t>
      </w:r>
      <w:r w:rsidR="00794D4D">
        <w:rPr>
          <w:rFonts w:ascii="Times New Roman" w:hAnsi="Times New Roman"/>
          <w:sz w:val="28"/>
          <w:szCs w:val="28"/>
        </w:rPr>
        <w:t xml:space="preserve"> </w:t>
      </w:r>
      <w:r w:rsidR="00F30F6A">
        <w:rPr>
          <w:rFonts w:ascii="Times New Roman" w:hAnsi="Times New Roman"/>
          <w:sz w:val="28"/>
          <w:szCs w:val="28"/>
          <w:lang w:val="en-US"/>
        </w:rPr>
        <w:t>309</w:t>
      </w:r>
      <w:r w:rsidRPr="00A5424C">
        <w:rPr>
          <w:rFonts w:ascii="Times New Roman" w:hAnsi="Times New Roman"/>
          <w:sz w:val="28"/>
          <w:szCs w:val="28"/>
        </w:rPr>
        <w:t xml:space="preserve"> брачни и граждански дела.</w:t>
      </w: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видове постъпилите граждански дела се разпределят, както следва: </w:t>
      </w:r>
      <w:r w:rsidR="00794D4D">
        <w:rPr>
          <w:rFonts w:ascii="Times New Roman" w:hAnsi="Times New Roman"/>
          <w:sz w:val="28"/>
          <w:szCs w:val="28"/>
        </w:rPr>
        <w:t xml:space="preserve">2 </w:t>
      </w:r>
      <w:r w:rsidR="00F30F6A">
        <w:rPr>
          <w:rFonts w:ascii="Times New Roman" w:hAnsi="Times New Roman"/>
          <w:sz w:val="28"/>
          <w:szCs w:val="28"/>
          <w:lang w:val="en-US"/>
        </w:rPr>
        <w:t>125</w:t>
      </w:r>
      <w:r w:rsidRPr="00555A46">
        <w:rPr>
          <w:rFonts w:ascii="Times New Roman" w:hAnsi="Times New Roman"/>
          <w:sz w:val="28"/>
          <w:szCs w:val="28"/>
        </w:rPr>
        <w:t xml:space="preserve"> дела по искове по СК</w:t>
      </w:r>
      <w:r w:rsidR="00E17B39" w:rsidRPr="00555A46">
        <w:rPr>
          <w:rFonts w:ascii="Times New Roman" w:hAnsi="Times New Roman"/>
          <w:sz w:val="28"/>
          <w:szCs w:val="28"/>
        </w:rPr>
        <w:t>, ЗЗДН, ЗЛС, ЗГР, ЗЗДет., ЗБЖИРБ</w:t>
      </w:r>
      <w:r w:rsidRPr="00555A46">
        <w:rPr>
          <w:rFonts w:ascii="Times New Roman" w:hAnsi="Times New Roman"/>
          <w:sz w:val="28"/>
          <w:szCs w:val="28"/>
        </w:rPr>
        <w:t xml:space="preserve">; </w:t>
      </w:r>
      <w:r w:rsidR="00B8025B">
        <w:rPr>
          <w:rFonts w:ascii="Times New Roman" w:hAnsi="Times New Roman"/>
          <w:sz w:val="28"/>
          <w:szCs w:val="28"/>
        </w:rPr>
        <w:t xml:space="preserve">2 </w:t>
      </w:r>
      <w:r w:rsidR="00F30F6A">
        <w:rPr>
          <w:rFonts w:ascii="Times New Roman" w:hAnsi="Times New Roman"/>
          <w:sz w:val="28"/>
          <w:szCs w:val="28"/>
          <w:lang w:val="en-US"/>
        </w:rPr>
        <w:t>435</w:t>
      </w:r>
      <w:r w:rsidRPr="00555A46">
        <w:rPr>
          <w:rFonts w:ascii="Times New Roman" w:hAnsi="Times New Roman"/>
          <w:sz w:val="28"/>
          <w:szCs w:val="28"/>
        </w:rPr>
        <w:t xml:space="preserve"> дела по облигационни искове; </w:t>
      </w:r>
      <w:r w:rsidR="00F30F6A">
        <w:rPr>
          <w:rFonts w:ascii="Times New Roman" w:hAnsi="Times New Roman"/>
          <w:sz w:val="28"/>
          <w:szCs w:val="28"/>
          <w:lang w:val="en-US"/>
        </w:rPr>
        <w:t>239</w:t>
      </w:r>
      <w:r w:rsidRPr="00555A46">
        <w:rPr>
          <w:rFonts w:ascii="Times New Roman" w:hAnsi="Times New Roman"/>
          <w:sz w:val="28"/>
          <w:szCs w:val="28"/>
        </w:rPr>
        <w:t xml:space="preserve"> дела по вещни искове; </w:t>
      </w:r>
      <w:r w:rsidR="00794D4D">
        <w:rPr>
          <w:rFonts w:ascii="Times New Roman" w:hAnsi="Times New Roman"/>
          <w:sz w:val="28"/>
          <w:szCs w:val="28"/>
        </w:rPr>
        <w:t>2</w:t>
      </w:r>
      <w:r w:rsidR="00F30F6A">
        <w:rPr>
          <w:rFonts w:ascii="Times New Roman" w:hAnsi="Times New Roman"/>
          <w:sz w:val="28"/>
          <w:szCs w:val="28"/>
          <w:lang w:val="en-US"/>
        </w:rPr>
        <w:t>66</w:t>
      </w:r>
      <w:r w:rsidRPr="00555A46">
        <w:rPr>
          <w:rFonts w:ascii="Times New Roman" w:hAnsi="Times New Roman"/>
          <w:sz w:val="28"/>
          <w:szCs w:val="28"/>
        </w:rPr>
        <w:t xml:space="preserve"> дела по искове за делба</w:t>
      </w:r>
      <w:r w:rsidR="00E17B39" w:rsidRPr="00555A46">
        <w:rPr>
          <w:rFonts w:ascii="Times New Roman" w:hAnsi="Times New Roman"/>
          <w:sz w:val="28"/>
          <w:szCs w:val="28"/>
        </w:rPr>
        <w:t xml:space="preserve"> и ЗН</w:t>
      </w:r>
      <w:r w:rsidRPr="00555A46">
        <w:rPr>
          <w:rFonts w:ascii="Times New Roman" w:hAnsi="Times New Roman"/>
          <w:sz w:val="28"/>
          <w:szCs w:val="28"/>
        </w:rPr>
        <w:t xml:space="preserve">; </w:t>
      </w:r>
      <w:r w:rsidR="00A5424C">
        <w:rPr>
          <w:rFonts w:ascii="Times New Roman" w:hAnsi="Times New Roman"/>
          <w:sz w:val="28"/>
          <w:szCs w:val="28"/>
        </w:rPr>
        <w:t xml:space="preserve">1 </w:t>
      </w:r>
      <w:r w:rsidR="00F30F6A">
        <w:rPr>
          <w:rFonts w:ascii="Times New Roman" w:hAnsi="Times New Roman"/>
          <w:sz w:val="28"/>
          <w:szCs w:val="28"/>
          <w:lang w:val="en-US"/>
        </w:rPr>
        <w:t>391</w:t>
      </w:r>
      <w:r w:rsidR="00E17B39" w:rsidRPr="00555A46">
        <w:rPr>
          <w:rFonts w:ascii="Times New Roman" w:hAnsi="Times New Roman"/>
          <w:sz w:val="28"/>
          <w:szCs w:val="28"/>
        </w:rPr>
        <w:t xml:space="preserve"> дела по установителни искове; </w:t>
      </w:r>
      <w:r w:rsidR="00794D4D">
        <w:rPr>
          <w:rFonts w:ascii="Times New Roman" w:hAnsi="Times New Roman"/>
          <w:sz w:val="28"/>
          <w:szCs w:val="28"/>
        </w:rPr>
        <w:t>2</w:t>
      </w:r>
      <w:r w:rsidR="00F30F6A">
        <w:rPr>
          <w:rFonts w:ascii="Times New Roman" w:hAnsi="Times New Roman"/>
          <w:sz w:val="28"/>
          <w:szCs w:val="28"/>
          <w:lang w:val="en-US"/>
        </w:rPr>
        <w:t>23</w:t>
      </w:r>
      <w:r w:rsidRPr="00555A46">
        <w:rPr>
          <w:rFonts w:ascii="Times New Roman" w:hAnsi="Times New Roman"/>
          <w:sz w:val="28"/>
          <w:szCs w:val="28"/>
        </w:rPr>
        <w:t xml:space="preserve"> дела по искове по КТ; </w:t>
      </w:r>
      <w:r w:rsidR="00F30F6A">
        <w:rPr>
          <w:rFonts w:ascii="Times New Roman" w:hAnsi="Times New Roman"/>
          <w:sz w:val="28"/>
          <w:szCs w:val="28"/>
          <w:lang w:val="en-US"/>
        </w:rPr>
        <w:t>31</w:t>
      </w:r>
      <w:r w:rsidR="00E17B39" w:rsidRPr="00555A46">
        <w:rPr>
          <w:rFonts w:ascii="Times New Roman" w:hAnsi="Times New Roman"/>
          <w:sz w:val="28"/>
          <w:szCs w:val="28"/>
        </w:rPr>
        <w:t xml:space="preserve"> дела по административни производства; </w:t>
      </w:r>
      <w:r w:rsidR="00F30F6A">
        <w:rPr>
          <w:rFonts w:ascii="Times New Roman" w:hAnsi="Times New Roman"/>
          <w:sz w:val="28"/>
          <w:szCs w:val="28"/>
          <w:lang w:val="en-US"/>
        </w:rPr>
        <w:t>211</w:t>
      </w:r>
      <w:r w:rsidR="00E17B39" w:rsidRPr="00555A46">
        <w:rPr>
          <w:rFonts w:ascii="Times New Roman" w:hAnsi="Times New Roman"/>
          <w:sz w:val="28"/>
          <w:szCs w:val="28"/>
        </w:rPr>
        <w:t xml:space="preserve"> дела по обезпечения; </w:t>
      </w:r>
      <w:r w:rsidR="00B334B8">
        <w:rPr>
          <w:rFonts w:ascii="Times New Roman" w:hAnsi="Times New Roman"/>
          <w:sz w:val="28"/>
          <w:szCs w:val="28"/>
        </w:rPr>
        <w:t xml:space="preserve">2 </w:t>
      </w:r>
      <w:r w:rsidR="00F30F6A">
        <w:rPr>
          <w:rFonts w:ascii="Times New Roman" w:hAnsi="Times New Roman"/>
          <w:sz w:val="28"/>
          <w:szCs w:val="28"/>
          <w:lang w:val="en-US"/>
        </w:rPr>
        <w:t>258</w:t>
      </w:r>
      <w:r w:rsidR="00E17B39" w:rsidRPr="00555A46">
        <w:rPr>
          <w:rFonts w:ascii="Times New Roman" w:hAnsi="Times New Roman"/>
          <w:sz w:val="28"/>
          <w:szCs w:val="28"/>
        </w:rPr>
        <w:t xml:space="preserve"> дела по частни производства;</w:t>
      </w:r>
      <w:r w:rsidR="00CA1F71" w:rsidRPr="00555A46">
        <w:rPr>
          <w:rFonts w:ascii="Times New Roman" w:hAnsi="Times New Roman"/>
          <w:sz w:val="28"/>
          <w:szCs w:val="28"/>
        </w:rPr>
        <w:t xml:space="preserve"> </w:t>
      </w:r>
      <w:r w:rsidR="002E60FA">
        <w:rPr>
          <w:rFonts w:ascii="Times New Roman" w:hAnsi="Times New Roman"/>
          <w:sz w:val="28"/>
          <w:szCs w:val="28"/>
        </w:rPr>
        <w:t>1</w:t>
      </w:r>
      <w:r w:rsidR="00B8025B">
        <w:rPr>
          <w:rFonts w:ascii="Times New Roman" w:hAnsi="Times New Roman"/>
          <w:sz w:val="28"/>
          <w:szCs w:val="28"/>
        </w:rPr>
        <w:t>0</w:t>
      </w:r>
      <w:r w:rsidR="002E60FA">
        <w:rPr>
          <w:rFonts w:ascii="Times New Roman" w:hAnsi="Times New Roman"/>
          <w:sz w:val="28"/>
          <w:szCs w:val="28"/>
        </w:rPr>
        <w:t xml:space="preserve"> </w:t>
      </w:r>
      <w:r w:rsidR="00F30F6A">
        <w:rPr>
          <w:rFonts w:ascii="Times New Roman" w:hAnsi="Times New Roman"/>
          <w:sz w:val="28"/>
          <w:szCs w:val="28"/>
          <w:lang w:val="en-US"/>
        </w:rPr>
        <w:t>158</w:t>
      </w:r>
      <w:r w:rsidR="00CA1F71" w:rsidRPr="00555A46">
        <w:rPr>
          <w:rFonts w:ascii="Times New Roman" w:hAnsi="Times New Roman"/>
          <w:sz w:val="28"/>
          <w:szCs w:val="28"/>
        </w:rPr>
        <w:t xml:space="preserve"> дела по заповедни производства</w:t>
      </w:r>
      <w:r w:rsidR="00B8025B">
        <w:rPr>
          <w:rFonts w:ascii="Times New Roman" w:hAnsi="Times New Roman"/>
          <w:sz w:val="28"/>
          <w:szCs w:val="28"/>
        </w:rPr>
        <w:t xml:space="preserve"> и</w:t>
      </w:r>
      <w:r w:rsidR="00CA1F71" w:rsidRPr="00555A46">
        <w:rPr>
          <w:rFonts w:ascii="Times New Roman" w:hAnsi="Times New Roman"/>
          <w:sz w:val="28"/>
          <w:szCs w:val="28"/>
        </w:rPr>
        <w:t xml:space="preserve"> </w:t>
      </w:r>
      <w:r w:rsidR="00B334B8">
        <w:rPr>
          <w:rFonts w:ascii="Times New Roman" w:hAnsi="Times New Roman"/>
          <w:sz w:val="28"/>
          <w:szCs w:val="28"/>
        </w:rPr>
        <w:t>1</w:t>
      </w:r>
      <w:r w:rsidR="00F30F6A">
        <w:rPr>
          <w:rFonts w:ascii="Times New Roman" w:hAnsi="Times New Roman"/>
          <w:sz w:val="28"/>
          <w:szCs w:val="28"/>
          <w:lang w:val="en-US"/>
        </w:rPr>
        <w:t>42</w:t>
      </w:r>
      <w:r w:rsidR="00CA1F71" w:rsidRPr="00555A46">
        <w:rPr>
          <w:rFonts w:ascii="Times New Roman" w:hAnsi="Times New Roman"/>
          <w:sz w:val="28"/>
          <w:szCs w:val="28"/>
        </w:rPr>
        <w:t xml:space="preserve"> дела по частни производства – регламенти</w:t>
      </w:r>
      <w:r w:rsidRPr="00555A46">
        <w:rPr>
          <w:rFonts w:ascii="Times New Roman" w:hAnsi="Times New Roman"/>
          <w:sz w:val="28"/>
          <w:szCs w:val="28"/>
        </w:rPr>
        <w:t>.</w:t>
      </w:r>
    </w:p>
    <w:p w:rsidR="00993BD9" w:rsidRDefault="00993BD9" w:rsidP="009632CF">
      <w:pPr>
        <w:spacing w:after="0"/>
        <w:ind w:firstLine="708"/>
        <w:jc w:val="both"/>
        <w:rPr>
          <w:rFonts w:ascii="Times New Roman" w:hAnsi="Times New Roman"/>
          <w:sz w:val="28"/>
          <w:szCs w:val="28"/>
        </w:rPr>
      </w:pPr>
    </w:p>
    <w:p w:rsidR="00B8025B" w:rsidRPr="00993BD9" w:rsidRDefault="00993BD9" w:rsidP="009632CF">
      <w:pPr>
        <w:spacing w:after="0"/>
        <w:jc w:val="both"/>
        <w:rPr>
          <w:rFonts w:ascii="Times New Roman" w:hAnsi="Times New Roman"/>
          <w:sz w:val="28"/>
          <w:szCs w:val="28"/>
        </w:rPr>
      </w:pPr>
      <w:r>
        <w:rPr>
          <w:rFonts w:ascii="Times New Roman" w:hAnsi="Times New Roman"/>
          <w:noProof/>
          <w:sz w:val="28"/>
          <w:szCs w:val="28"/>
          <w:lang w:val="en-US" w:eastAsia="en-US"/>
        </w:rPr>
        <w:lastRenderedPageBreak/>
        <w:drawing>
          <wp:inline distT="0" distB="0" distL="0" distR="0" wp14:anchorId="5E28751C">
            <wp:extent cx="6122505" cy="30771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841" cy="3078329"/>
                    </a:xfrm>
                    <a:prstGeom prst="rect">
                      <a:avLst/>
                    </a:prstGeom>
                    <a:noFill/>
                  </pic:spPr>
                </pic:pic>
              </a:graphicData>
            </a:graphic>
          </wp:inline>
        </w:drawing>
      </w:r>
    </w:p>
    <w:p w:rsidR="00DA6D4B" w:rsidRDefault="00DA6D4B" w:rsidP="009632CF">
      <w:pPr>
        <w:spacing w:after="0"/>
        <w:ind w:firstLine="708"/>
        <w:jc w:val="both"/>
        <w:rPr>
          <w:rFonts w:ascii="Times New Roman" w:hAnsi="Times New Roman"/>
          <w:sz w:val="28"/>
          <w:szCs w:val="28"/>
        </w:rPr>
      </w:pPr>
    </w:p>
    <w:p w:rsidR="00B334B8" w:rsidRDefault="00B334B8" w:rsidP="009632CF">
      <w:pPr>
        <w:spacing w:after="0"/>
        <w:ind w:firstLine="708"/>
        <w:jc w:val="both"/>
        <w:rPr>
          <w:rFonts w:ascii="Times New Roman" w:hAnsi="Times New Roman"/>
          <w:sz w:val="28"/>
          <w:szCs w:val="28"/>
        </w:rPr>
      </w:pPr>
      <w:r w:rsidRPr="00FA697F">
        <w:rPr>
          <w:rFonts w:ascii="Times New Roman" w:hAnsi="Times New Roman"/>
          <w:sz w:val="28"/>
          <w:szCs w:val="28"/>
        </w:rPr>
        <w:t xml:space="preserve">Свършените дела в двете отделения са: прекратени – </w:t>
      </w:r>
      <w:r w:rsidR="0058285D">
        <w:rPr>
          <w:rFonts w:ascii="Times New Roman" w:hAnsi="Times New Roman"/>
          <w:sz w:val="28"/>
          <w:szCs w:val="28"/>
        </w:rPr>
        <w:t xml:space="preserve">3 </w:t>
      </w:r>
      <w:r w:rsidR="00993BD9">
        <w:rPr>
          <w:rFonts w:ascii="Times New Roman" w:hAnsi="Times New Roman"/>
          <w:sz w:val="28"/>
          <w:szCs w:val="28"/>
        </w:rPr>
        <w:t>250</w:t>
      </w:r>
      <w:r w:rsidRPr="00FA697F">
        <w:rPr>
          <w:rFonts w:ascii="Times New Roman" w:hAnsi="Times New Roman"/>
          <w:sz w:val="28"/>
          <w:szCs w:val="28"/>
        </w:rPr>
        <w:t xml:space="preserve"> дела и</w:t>
      </w:r>
      <w:r w:rsidR="009F53D0">
        <w:rPr>
          <w:rFonts w:ascii="Times New Roman" w:hAnsi="Times New Roman"/>
          <w:sz w:val="28"/>
          <w:szCs w:val="28"/>
        </w:rPr>
        <w:t xml:space="preserve"> решени – </w:t>
      </w:r>
      <w:r w:rsidR="00584B8F">
        <w:rPr>
          <w:rFonts w:ascii="Times New Roman" w:hAnsi="Times New Roman"/>
          <w:sz w:val="28"/>
          <w:szCs w:val="28"/>
        </w:rPr>
        <w:t>1</w:t>
      </w:r>
      <w:r w:rsidR="00993BD9">
        <w:rPr>
          <w:rFonts w:ascii="Times New Roman" w:hAnsi="Times New Roman"/>
          <w:sz w:val="28"/>
          <w:szCs w:val="28"/>
        </w:rPr>
        <w:t>6</w:t>
      </w:r>
      <w:r w:rsidR="009013C8">
        <w:rPr>
          <w:rFonts w:ascii="Times New Roman" w:hAnsi="Times New Roman"/>
          <w:sz w:val="28"/>
          <w:szCs w:val="28"/>
        </w:rPr>
        <w:t xml:space="preserve"> </w:t>
      </w:r>
      <w:r w:rsidR="00993BD9">
        <w:rPr>
          <w:rFonts w:ascii="Times New Roman" w:hAnsi="Times New Roman"/>
          <w:sz w:val="28"/>
          <w:szCs w:val="28"/>
        </w:rPr>
        <w:t>188</w:t>
      </w:r>
      <w:r w:rsidRPr="00555A46">
        <w:rPr>
          <w:rFonts w:ascii="Times New Roman" w:hAnsi="Times New Roman"/>
          <w:sz w:val="28"/>
          <w:szCs w:val="28"/>
        </w:rPr>
        <w:t xml:space="preserve"> дела</w:t>
      </w:r>
      <w:r w:rsidR="00FA697F">
        <w:rPr>
          <w:rFonts w:ascii="Times New Roman" w:hAnsi="Times New Roman"/>
          <w:sz w:val="28"/>
          <w:szCs w:val="28"/>
        </w:rPr>
        <w:t xml:space="preserve"> или об</w:t>
      </w:r>
      <w:r w:rsidR="0058285D">
        <w:rPr>
          <w:rFonts w:ascii="Times New Roman" w:hAnsi="Times New Roman"/>
          <w:sz w:val="28"/>
          <w:szCs w:val="28"/>
        </w:rPr>
        <w:t>щ</w:t>
      </w:r>
      <w:r w:rsidR="00FA697F">
        <w:rPr>
          <w:rFonts w:ascii="Times New Roman" w:hAnsi="Times New Roman"/>
          <w:sz w:val="28"/>
          <w:szCs w:val="28"/>
        </w:rPr>
        <w:t xml:space="preserve">о </w:t>
      </w:r>
      <w:r w:rsidR="00584B8F">
        <w:rPr>
          <w:rFonts w:ascii="Times New Roman" w:hAnsi="Times New Roman"/>
          <w:sz w:val="28"/>
          <w:szCs w:val="28"/>
        </w:rPr>
        <w:t>1</w:t>
      </w:r>
      <w:r w:rsidR="00993BD9">
        <w:rPr>
          <w:rFonts w:ascii="Times New Roman" w:hAnsi="Times New Roman"/>
          <w:sz w:val="28"/>
          <w:szCs w:val="28"/>
        </w:rPr>
        <w:t>9</w:t>
      </w:r>
      <w:r w:rsidR="0058285D">
        <w:rPr>
          <w:rFonts w:ascii="Times New Roman" w:hAnsi="Times New Roman"/>
          <w:sz w:val="28"/>
          <w:szCs w:val="28"/>
        </w:rPr>
        <w:t xml:space="preserve"> </w:t>
      </w:r>
      <w:r w:rsidR="00993BD9">
        <w:rPr>
          <w:rFonts w:ascii="Times New Roman" w:hAnsi="Times New Roman"/>
          <w:sz w:val="28"/>
          <w:szCs w:val="28"/>
        </w:rPr>
        <w:t>438</w:t>
      </w:r>
      <w:r w:rsidR="00FA697F">
        <w:rPr>
          <w:rFonts w:ascii="Times New Roman" w:hAnsi="Times New Roman"/>
          <w:sz w:val="28"/>
          <w:szCs w:val="28"/>
        </w:rPr>
        <w:t xml:space="preserve"> дела</w:t>
      </w:r>
      <w:r w:rsidRPr="00555A46">
        <w:rPr>
          <w:rFonts w:ascii="Times New Roman" w:hAnsi="Times New Roman"/>
          <w:sz w:val="28"/>
          <w:szCs w:val="28"/>
        </w:rPr>
        <w:t>.</w:t>
      </w:r>
    </w:p>
    <w:p w:rsidR="00915ACD" w:rsidRPr="00CB0383" w:rsidRDefault="009D6316" w:rsidP="009632CF">
      <w:pPr>
        <w:spacing w:after="0"/>
        <w:ind w:firstLine="708"/>
        <w:jc w:val="both"/>
        <w:rPr>
          <w:rFonts w:ascii="Times New Roman" w:hAnsi="Times New Roman"/>
          <w:sz w:val="28"/>
          <w:szCs w:val="28"/>
        </w:rPr>
      </w:pPr>
      <w:r w:rsidRPr="009D6316">
        <w:rPr>
          <w:rFonts w:ascii="Times New Roman" w:hAnsi="Times New Roman"/>
          <w:sz w:val="28"/>
          <w:szCs w:val="28"/>
        </w:rPr>
        <w:t xml:space="preserve">Общо </w:t>
      </w:r>
      <w:r>
        <w:rPr>
          <w:rFonts w:ascii="Times New Roman" w:hAnsi="Times New Roman"/>
          <w:sz w:val="28"/>
          <w:szCs w:val="28"/>
        </w:rPr>
        <w:t>за 20</w:t>
      </w:r>
      <w:r w:rsidR="008350FA">
        <w:rPr>
          <w:rFonts w:ascii="Times New Roman" w:hAnsi="Times New Roman"/>
          <w:sz w:val="28"/>
          <w:szCs w:val="28"/>
        </w:rPr>
        <w:t>2</w:t>
      </w:r>
      <w:r w:rsidR="00993BD9">
        <w:rPr>
          <w:rFonts w:ascii="Times New Roman" w:hAnsi="Times New Roman"/>
          <w:sz w:val="28"/>
          <w:szCs w:val="28"/>
        </w:rPr>
        <w:t>3</w:t>
      </w:r>
      <w:r w:rsidR="001630EF">
        <w:rPr>
          <w:rFonts w:ascii="Times New Roman" w:hAnsi="Times New Roman"/>
          <w:sz w:val="28"/>
          <w:szCs w:val="28"/>
        </w:rPr>
        <w:t xml:space="preserve"> </w:t>
      </w:r>
      <w:r>
        <w:rPr>
          <w:rFonts w:ascii="Times New Roman" w:hAnsi="Times New Roman"/>
          <w:sz w:val="28"/>
          <w:szCs w:val="28"/>
        </w:rPr>
        <w:t xml:space="preserve">г. са свършени </w:t>
      </w:r>
      <w:r w:rsidR="00584B8F">
        <w:rPr>
          <w:rFonts w:ascii="Times New Roman" w:hAnsi="Times New Roman"/>
          <w:sz w:val="28"/>
          <w:szCs w:val="28"/>
        </w:rPr>
        <w:t>1</w:t>
      </w:r>
      <w:r w:rsidR="00993BD9">
        <w:rPr>
          <w:rFonts w:ascii="Times New Roman" w:hAnsi="Times New Roman"/>
          <w:sz w:val="28"/>
          <w:szCs w:val="28"/>
        </w:rPr>
        <w:t>9</w:t>
      </w:r>
      <w:r w:rsidR="00584B8F">
        <w:rPr>
          <w:rFonts w:ascii="Times New Roman" w:hAnsi="Times New Roman"/>
          <w:sz w:val="28"/>
          <w:szCs w:val="28"/>
        </w:rPr>
        <w:t xml:space="preserve"> </w:t>
      </w:r>
      <w:r w:rsidR="00993BD9">
        <w:rPr>
          <w:rFonts w:ascii="Times New Roman" w:hAnsi="Times New Roman"/>
          <w:sz w:val="28"/>
          <w:szCs w:val="28"/>
        </w:rPr>
        <w:t>438</w:t>
      </w:r>
      <w:r>
        <w:rPr>
          <w:rFonts w:ascii="Times New Roman" w:hAnsi="Times New Roman"/>
          <w:sz w:val="28"/>
          <w:szCs w:val="28"/>
        </w:rPr>
        <w:t xml:space="preserve"> дела, </w:t>
      </w:r>
      <w:r w:rsidR="00915ACD">
        <w:rPr>
          <w:rFonts w:ascii="Times New Roman" w:hAnsi="Times New Roman"/>
          <w:sz w:val="28"/>
          <w:szCs w:val="28"/>
        </w:rPr>
        <w:t>за разлика от 20</w:t>
      </w:r>
      <w:r w:rsidR="0058285D">
        <w:rPr>
          <w:rFonts w:ascii="Times New Roman" w:hAnsi="Times New Roman"/>
          <w:sz w:val="28"/>
          <w:szCs w:val="28"/>
        </w:rPr>
        <w:t>2</w:t>
      </w:r>
      <w:r w:rsidR="00993BD9">
        <w:rPr>
          <w:rFonts w:ascii="Times New Roman" w:hAnsi="Times New Roman"/>
          <w:sz w:val="28"/>
          <w:szCs w:val="28"/>
        </w:rPr>
        <w:t>2</w:t>
      </w:r>
      <w:r w:rsidR="00915ACD">
        <w:rPr>
          <w:rFonts w:ascii="Times New Roman" w:hAnsi="Times New Roman"/>
          <w:sz w:val="28"/>
          <w:szCs w:val="28"/>
        </w:rPr>
        <w:t xml:space="preserve"> г. когато свършените дела са били общо </w:t>
      </w:r>
      <w:r w:rsidR="00993BD9">
        <w:rPr>
          <w:rFonts w:ascii="Times New Roman" w:hAnsi="Times New Roman"/>
          <w:sz w:val="28"/>
          <w:szCs w:val="28"/>
        </w:rPr>
        <w:t xml:space="preserve">18 726 </w:t>
      </w:r>
      <w:r w:rsidR="00915ACD" w:rsidRPr="00915ACD">
        <w:rPr>
          <w:rFonts w:ascii="Times New Roman" w:hAnsi="Times New Roman"/>
          <w:sz w:val="28"/>
          <w:szCs w:val="28"/>
        </w:rPr>
        <w:t xml:space="preserve">дела или за отчетния период са свършени </w:t>
      </w:r>
      <w:r w:rsidR="00993BD9">
        <w:rPr>
          <w:rFonts w:ascii="Times New Roman" w:hAnsi="Times New Roman"/>
          <w:sz w:val="28"/>
          <w:szCs w:val="28"/>
        </w:rPr>
        <w:t>със 712</w:t>
      </w:r>
      <w:r w:rsidR="00915ACD">
        <w:rPr>
          <w:rFonts w:ascii="Times New Roman" w:hAnsi="Times New Roman"/>
          <w:sz w:val="28"/>
          <w:szCs w:val="28"/>
        </w:rPr>
        <w:t xml:space="preserve"> дела по</w:t>
      </w:r>
      <w:r w:rsidR="00993BD9">
        <w:rPr>
          <w:rFonts w:ascii="Times New Roman" w:hAnsi="Times New Roman"/>
          <w:sz w:val="28"/>
          <w:szCs w:val="28"/>
        </w:rPr>
        <w:t>вече</w:t>
      </w:r>
      <w:r w:rsidR="00915ACD">
        <w:rPr>
          <w:rFonts w:ascii="Times New Roman" w:hAnsi="Times New Roman"/>
          <w:sz w:val="28"/>
          <w:szCs w:val="28"/>
        </w:rPr>
        <w:t xml:space="preserve">. </w:t>
      </w:r>
      <w:r w:rsidR="00584B8F">
        <w:rPr>
          <w:rFonts w:ascii="Times New Roman" w:hAnsi="Times New Roman"/>
          <w:sz w:val="28"/>
          <w:szCs w:val="28"/>
        </w:rPr>
        <w:t>Констатира се</w:t>
      </w:r>
      <w:r w:rsidR="00915ACD">
        <w:rPr>
          <w:rFonts w:ascii="Times New Roman" w:hAnsi="Times New Roman"/>
          <w:sz w:val="28"/>
          <w:szCs w:val="28"/>
        </w:rPr>
        <w:t xml:space="preserve"> </w:t>
      </w:r>
      <w:r w:rsidR="00993BD9">
        <w:rPr>
          <w:rFonts w:ascii="Times New Roman" w:hAnsi="Times New Roman"/>
          <w:sz w:val="28"/>
          <w:szCs w:val="28"/>
        </w:rPr>
        <w:t>увеличение</w:t>
      </w:r>
      <w:r w:rsidR="00915ACD">
        <w:rPr>
          <w:rFonts w:ascii="Times New Roman" w:hAnsi="Times New Roman"/>
          <w:sz w:val="28"/>
          <w:szCs w:val="28"/>
        </w:rPr>
        <w:t xml:space="preserve"> на броя на свършените дела</w:t>
      </w:r>
      <w:r w:rsidR="00584B8F">
        <w:rPr>
          <w:rFonts w:ascii="Times New Roman" w:hAnsi="Times New Roman"/>
          <w:sz w:val="28"/>
          <w:szCs w:val="28"/>
        </w:rPr>
        <w:t xml:space="preserve">, </w:t>
      </w:r>
      <w:r w:rsidR="00584B8F" w:rsidRPr="00CB0383">
        <w:rPr>
          <w:rFonts w:ascii="Times New Roman" w:hAnsi="Times New Roman"/>
          <w:sz w:val="28"/>
          <w:szCs w:val="28"/>
        </w:rPr>
        <w:t>което</w:t>
      </w:r>
      <w:r w:rsidR="00915ACD" w:rsidRPr="00CB0383">
        <w:rPr>
          <w:rFonts w:ascii="Times New Roman" w:hAnsi="Times New Roman"/>
          <w:sz w:val="28"/>
          <w:szCs w:val="28"/>
        </w:rPr>
        <w:t xml:space="preserve"> е </w:t>
      </w:r>
      <w:r w:rsidR="006B7867" w:rsidRPr="00CB0383">
        <w:rPr>
          <w:rFonts w:ascii="Times New Roman" w:hAnsi="Times New Roman"/>
          <w:sz w:val="28"/>
          <w:szCs w:val="28"/>
        </w:rPr>
        <w:t>в</w:t>
      </w:r>
      <w:r w:rsidR="00915ACD" w:rsidRPr="00CB0383">
        <w:rPr>
          <w:rFonts w:ascii="Times New Roman" w:hAnsi="Times New Roman"/>
          <w:sz w:val="28"/>
          <w:szCs w:val="28"/>
        </w:rPr>
        <w:t xml:space="preserve">следствие </w:t>
      </w:r>
      <w:r w:rsidR="006B7867" w:rsidRPr="00CB0383">
        <w:rPr>
          <w:rFonts w:ascii="Times New Roman" w:hAnsi="Times New Roman"/>
          <w:sz w:val="28"/>
          <w:szCs w:val="28"/>
        </w:rPr>
        <w:t xml:space="preserve">повишения брой </w:t>
      </w:r>
      <w:r w:rsidR="00993BD9" w:rsidRPr="00CB0383">
        <w:rPr>
          <w:rFonts w:ascii="Times New Roman" w:hAnsi="Times New Roman"/>
          <w:sz w:val="28"/>
          <w:szCs w:val="28"/>
        </w:rPr>
        <w:t>на съдиите в Гражданско и Брачно отделение през отчетния период.</w:t>
      </w:r>
    </w:p>
    <w:p w:rsidR="009D6316" w:rsidRPr="009D6316" w:rsidRDefault="00915ACD" w:rsidP="009632CF">
      <w:pPr>
        <w:spacing w:after="0"/>
        <w:ind w:firstLine="708"/>
        <w:jc w:val="both"/>
        <w:rPr>
          <w:rFonts w:ascii="Times New Roman" w:hAnsi="Times New Roman"/>
          <w:sz w:val="28"/>
          <w:szCs w:val="28"/>
        </w:rPr>
      </w:pPr>
      <w:r w:rsidRPr="00915ACD">
        <w:rPr>
          <w:rFonts w:ascii="Times New Roman" w:hAnsi="Times New Roman"/>
          <w:sz w:val="28"/>
          <w:szCs w:val="28"/>
        </w:rPr>
        <w:t>К</w:t>
      </w:r>
      <w:r w:rsidR="009D6316" w:rsidRPr="00915ACD">
        <w:rPr>
          <w:rFonts w:ascii="Times New Roman" w:hAnsi="Times New Roman"/>
          <w:sz w:val="28"/>
          <w:szCs w:val="28"/>
        </w:rPr>
        <w:t xml:space="preserve">ъм края на отчетния период са останали висящи </w:t>
      </w:r>
      <w:r w:rsidR="00906BE0">
        <w:rPr>
          <w:rFonts w:ascii="Times New Roman" w:hAnsi="Times New Roman"/>
          <w:sz w:val="28"/>
          <w:szCs w:val="28"/>
        </w:rPr>
        <w:t>4</w:t>
      </w:r>
      <w:r w:rsidR="00757A95">
        <w:rPr>
          <w:rFonts w:ascii="Times New Roman" w:hAnsi="Times New Roman"/>
          <w:sz w:val="28"/>
          <w:szCs w:val="28"/>
        </w:rPr>
        <w:t xml:space="preserve"> </w:t>
      </w:r>
      <w:r w:rsidR="00993BD9">
        <w:rPr>
          <w:rFonts w:ascii="Times New Roman" w:hAnsi="Times New Roman"/>
          <w:sz w:val="28"/>
          <w:szCs w:val="28"/>
        </w:rPr>
        <w:t>871</w:t>
      </w:r>
      <w:r w:rsidR="009D6316" w:rsidRPr="00915ACD">
        <w:rPr>
          <w:rFonts w:ascii="Times New Roman" w:hAnsi="Times New Roman"/>
          <w:sz w:val="28"/>
          <w:szCs w:val="28"/>
        </w:rPr>
        <w:t xml:space="preserve"> дела, което е</w:t>
      </w:r>
      <w:r w:rsidR="009D6316">
        <w:rPr>
          <w:rFonts w:ascii="Times New Roman" w:hAnsi="Times New Roman"/>
          <w:sz w:val="28"/>
          <w:szCs w:val="28"/>
        </w:rPr>
        <w:t xml:space="preserve"> с </w:t>
      </w:r>
      <w:r w:rsidR="00993BD9">
        <w:rPr>
          <w:rFonts w:ascii="Times New Roman" w:hAnsi="Times New Roman"/>
          <w:sz w:val="28"/>
          <w:szCs w:val="28"/>
        </w:rPr>
        <w:t>41</w:t>
      </w:r>
      <w:r w:rsidR="009D6316">
        <w:rPr>
          <w:rFonts w:ascii="Times New Roman" w:hAnsi="Times New Roman"/>
          <w:sz w:val="28"/>
          <w:szCs w:val="28"/>
        </w:rPr>
        <w:t xml:space="preserve"> дела </w:t>
      </w:r>
      <w:r w:rsidR="00596400">
        <w:rPr>
          <w:rFonts w:ascii="Times New Roman" w:hAnsi="Times New Roman"/>
          <w:sz w:val="28"/>
          <w:szCs w:val="28"/>
        </w:rPr>
        <w:t>по</w:t>
      </w:r>
      <w:r w:rsidR="00584B8F">
        <w:rPr>
          <w:rFonts w:ascii="Times New Roman" w:hAnsi="Times New Roman"/>
          <w:sz w:val="28"/>
          <w:szCs w:val="28"/>
        </w:rPr>
        <w:t>вече</w:t>
      </w:r>
      <w:r w:rsidR="009D6316">
        <w:rPr>
          <w:rFonts w:ascii="Times New Roman" w:hAnsi="Times New Roman"/>
          <w:sz w:val="28"/>
          <w:szCs w:val="28"/>
        </w:rPr>
        <w:t xml:space="preserve"> от 20</w:t>
      </w:r>
      <w:r w:rsidR="006B7867">
        <w:rPr>
          <w:rFonts w:ascii="Times New Roman" w:hAnsi="Times New Roman"/>
          <w:sz w:val="28"/>
          <w:szCs w:val="28"/>
        </w:rPr>
        <w:t>2</w:t>
      </w:r>
      <w:r w:rsidR="00993BD9">
        <w:rPr>
          <w:rFonts w:ascii="Times New Roman" w:hAnsi="Times New Roman"/>
          <w:sz w:val="28"/>
          <w:szCs w:val="28"/>
        </w:rPr>
        <w:t>2</w:t>
      </w:r>
      <w:r w:rsidR="00906BE0">
        <w:rPr>
          <w:rFonts w:ascii="Times New Roman" w:hAnsi="Times New Roman"/>
          <w:sz w:val="28"/>
          <w:szCs w:val="28"/>
        </w:rPr>
        <w:t xml:space="preserve"> </w:t>
      </w:r>
      <w:r w:rsidR="009D6316">
        <w:rPr>
          <w:rFonts w:ascii="Times New Roman" w:hAnsi="Times New Roman"/>
          <w:sz w:val="28"/>
          <w:szCs w:val="28"/>
        </w:rPr>
        <w:t xml:space="preserve">г. </w:t>
      </w:r>
      <w:r w:rsidR="00AE64E6">
        <w:rPr>
          <w:rFonts w:ascii="Times New Roman" w:hAnsi="Times New Roman"/>
          <w:sz w:val="28"/>
          <w:szCs w:val="28"/>
        </w:rPr>
        <w:t>(</w:t>
      </w:r>
      <w:r w:rsidR="009D6316">
        <w:rPr>
          <w:rFonts w:ascii="Times New Roman" w:hAnsi="Times New Roman"/>
          <w:sz w:val="28"/>
          <w:szCs w:val="28"/>
        </w:rPr>
        <w:t xml:space="preserve">несвършени </w:t>
      </w:r>
      <w:r w:rsidR="009F53D0">
        <w:rPr>
          <w:rFonts w:ascii="Times New Roman" w:hAnsi="Times New Roman"/>
          <w:sz w:val="28"/>
          <w:szCs w:val="28"/>
        </w:rPr>
        <w:t>4</w:t>
      </w:r>
      <w:r w:rsidR="00757A95">
        <w:rPr>
          <w:rFonts w:ascii="Times New Roman" w:hAnsi="Times New Roman"/>
          <w:sz w:val="28"/>
          <w:szCs w:val="28"/>
        </w:rPr>
        <w:t xml:space="preserve"> </w:t>
      </w:r>
      <w:r w:rsidR="00993BD9">
        <w:rPr>
          <w:rFonts w:ascii="Times New Roman" w:hAnsi="Times New Roman"/>
          <w:sz w:val="28"/>
          <w:szCs w:val="28"/>
        </w:rPr>
        <w:t>830</w:t>
      </w:r>
      <w:r w:rsidR="00993BD9" w:rsidRPr="00915ACD">
        <w:rPr>
          <w:rFonts w:ascii="Times New Roman" w:hAnsi="Times New Roman"/>
          <w:sz w:val="28"/>
          <w:szCs w:val="28"/>
        </w:rPr>
        <w:t xml:space="preserve"> </w:t>
      </w:r>
      <w:r w:rsidR="009D6316">
        <w:rPr>
          <w:rFonts w:ascii="Times New Roman" w:hAnsi="Times New Roman"/>
          <w:sz w:val="28"/>
          <w:szCs w:val="28"/>
        </w:rPr>
        <w:t>дела</w:t>
      </w:r>
      <w:r w:rsidR="00AE64E6">
        <w:rPr>
          <w:rFonts w:ascii="Times New Roman" w:hAnsi="Times New Roman"/>
          <w:sz w:val="28"/>
          <w:szCs w:val="28"/>
        </w:rPr>
        <w:t>)</w:t>
      </w:r>
      <w:r w:rsidR="006B7867">
        <w:rPr>
          <w:rFonts w:ascii="Times New Roman" w:hAnsi="Times New Roman"/>
          <w:sz w:val="28"/>
          <w:szCs w:val="28"/>
        </w:rPr>
        <w:t>.</w:t>
      </w:r>
      <w:r w:rsidR="009D6316">
        <w:rPr>
          <w:rFonts w:ascii="Times New Roman" w:hAnsi="Times New Roman"/>
          <w:sz w:val="28"/>
          <w:szCs w:val="28"/>
        </w:rPr>
        <w:t xml:space="preserve"> </w:t>
      </w:r>
      <w:r w:rsidR="006B7867">
        <w:rPr>
          <w:rFonts w:ascii="Times New Roman" w:hAnsi="Times New Roman"/>
          <w:sz w:val="28"/>
          <w:szCs w:val="28"/>
        </w:rPr>
        <w:t xml:space="preserve">Това </w:t>
      </w:r>
      <w:r w:rsidR="009D6316">
        <w:rPr>
          <w:rFonts w:ascii="Times New Roman" w:hAnsi="Times New Roman"/>
          <w:sz w:val="28"/>
          <w:szCs w:val="28"/>
        </w:rPr>
        <w:t xml:space="preserve">представлява </w:t>
      </w:r>
      <w:r w:rsidR="00584B8F">
        <w:rPr>
          <w:rFonts w:ascii="Times New Roman" w:hAnsi="Times New Roman"/>
          <w:sz w:val="28"/>
          <w:szCs w:val="28"/>
        </w:rPr>
        <w:t>не</w:t>
      </w:r>
      <w:r w:rsidR="006B7867">
        <w:rPr>
          <w:rFonts w:ascii="Times New Roman" w:hAnsi="Times New Roman"/>
          <w:sz w:val="28"/>
          <w:szCs w:val="28"/>
        </w:rPr>
        <w:t xml:space="preserve">значително </w:t>
      </w:r>
      <w:r w:rsidR="00584B8F">
        <w:rPr>
          <w:rFonts w:ascii="Times New Roman" w:hAnsi="Times New Roman"/>
          <w:sz w:val="28"/>
          <w:szCs w:val="28"/>
        </w:rPr>
        <w:t>увелич</w:t>
      </w:r>
      <w:r w:rsidR="006B7867">
        <w:rPr>
          <w:rFonts w:ascii="Times New Roman" w:hAnsi="Times New Roman"/>
          <w:sz w:val="28"/>
          <w:szCs w:val="28"/>
        </w:rPr>
        <w:t>ение</w:t>
      </w:r>
      <w:r w:rsidR="009D6316">
        <w:rPr>
          <w:rFonts w:ascii="Times New Roman" w:hAnsi="Times New Roman"/>
          <w:sz w:val="28"/>
          <w:szCs w:val="28"/>
        </w:rPr>
        <w:t xml:space="preserve"> на броя на останалите несвършени дела в края на годината</w:t>
      </w:r>
      <w:r w:rsidR="006268E1">
        <w:rPr>
          <w:rFonts w:ascii="Times New Roman" w:hAnsi="Times New Roman"/>
          <w:sz w:val="28"/>
          <w:szCs w:val="28"/>
        </w:rPr>
        <w:t>. Постигнати са</w:t>
      </w:r>
      <w:r w:rsidR="006B7867">
        <w:rPr>
          <w:rFonts w:ascii="Times New Roman" w:hAnsi="Times New Roman"/>
          <w:sz w:val="28"/>
          <w:szCs w:val="28"/>
        </w:rPr>
        <w:t xml:space="preserve"> много добри резултати</w:t>
      </w:r>
      <w:r w:rsidR="006268E1">
        <w:rPr>
          <w:rFonts w:ascii="Times New Roman" w:hAnsi="Times New Roman"/>
          <w:sz w:val="28"/>
          <w:szCs w:val="28"/>
        </w:rPr>
        <w:t>,</w:t>
      </w:r>
      <w:r w:rsidR="006B7867">
        <w:rPr>
          <w:rFonts w:ascii="Times New Roman" w:hAnsi="Times New Roman"/>
          <w:sz w:val="28"/>
          <w:szCs w:val="28"/>
        </w:rPr>
        <w:t xml:space="preserve"> </w:t>
      </w:r>
      <w:r w:rsidR="006268E1">
        <w:rPr>
          <w:rFonts w:ascii="Times New Roman" w:hAnsi="Times New Roman"/>
          <w:sz w:val="28"/>
          <w:szCs w:val="28"/>
        </w:rPr>
        <w:t xml:space="preserve">които </w:t>
      </w:r>
      <w:r w:rsidR="006B7867">
        <w:rPr>
          <w:rFonts w:ascii="Times New Roman" w:hAnsi="Times New Roman"/>
          <w:sz w:val="28"/>
          <w:szCs w:val="28"/>
        </w:rPr>
        <w:t>се дължат</w:t>
      </w:r>
      <w:r w:rsidR="009D6316">
        <w:rPr>
          <w:rFonts w:ascii="Times New Roman" w:hAnsi="Times New Roman"/>
          <w:sz w:val="28"/>
          <w:szCs w:val="28"/>
        </w:rPr>
        <w:t xml:space="preserve"> </w:t>
      </w:r>
      <w:r w:rsidR="00B47FAA">
        <w:rPr>
          <w:rFonts w:ascii="Times New Roman" w:hAnsi="Times New Roman"/>
          <w:sz w:val="28"/>
          <w:szCs w:val="28"/>
        </w:rPr>
        <w:t>на</w:t>
      </w:r>
      <w:r w:rsidR="006B7867">
        <w:rPr>
          <w:rFonts w:ascii="Times New Roman" w:hAnsi="Times New Roman"/>
          <w:sz w:val="28"/>
          <w:szCs w:val="28"/>
        </w:rPr>
        <w:t xml:space="preserve"> положените усилия от гражданските и брачните съдии за </w:t>
      </w:r>
      <w:r w:rsidR="006268E1">
        <w:rPr>
          <w:rFonts w:ascii="Times New Roman" w:hAnsi="Times New Roman"/>
          <w:sz w:val="28"/>
          <w:szCs w:val="28"/>
        </w:rPr>
        <w:t>относително запазване</w:t>
      </w:r>
      <w:r w:rsidR="009F53D0">
        <w:rPr>
          <w:rFonts w:ascii="Times New Roman" w:hAnsi="Times New Roman"/>
          <w:sz w:val="28"/>
          <w:szCs w:val="28"/>
        </w:rPr>
        <w:t xml:space="preserve"> </w:t>
      </w:r>
      <w:r w:rsidR="006B7867">
        <w:rPr>
          <w:rFonts w:ascii="Times New Roman" w:hAnsi="Times New Roman"/>
          <w:sz w:val="28"/>
          <w:szCs w:val="28"/>
        </w:rPr>
        <w:t>висящността на</w:t>
      </w:r>
      <w:r w:rsidR="006268E1">
        <w:rPr>
          <w:rFonts w:ascii="Times New Roman" w:hAnsi="Times New Roman"/>
          <w:sz w:val="28"/>
          <w:szCs w:val="28"/>
        </w:rPr>
        <w:t xml:space="preserve"> делата на</w:t>
      </w:r>
      <w:r w:rsidR="006B7867">
        <w:rPr>
          <w:rFonts w:ascii="Times New Roman" w:hAnsi="Times New Roman"/>
          <w:sz w:val="28"/>
          <w:szCs w:val="28"/>
        </w:rPr>
        <w:t xml:space="preserve"> водените от тях състави</w:t>
      </w:r>
      <w:r w:rsidR="009D6316" w:rsidRPr="00B4110B">
        <w:rPr>
          <w:rFonts w:ascii="Times New Roman" w:hAnsi="Times New Roman"/>
          <w:sz w:val="28"/>
          <w:szCs w:val="28"/>
        </w:rPr>
        <w:t>.</w:t>
      </w:r>
    </w:p>
    <w:p w:rsidR="005F5DB0" w:rsidRDefault="00526381" w:rsidP="009632CF">
      <w:pPr>
        <w:spacing w:after="0"/>
        <w:ind w:firstLine="709"/>
        <w:jc w:val="both"/>
        <w:rPr>
          <w:rFonts w:ascii="Times New Roman" w:hAnsi="Times New Roman"/>
          <w:color w:val="000000"/>
          <w:sz w:val="28"/>
          <w:szCs w:val="28"/>
        </w:rPr>
      </w:pPr>
      <w:r w:rsidRPr="00555A46">
        <w:rPr>
          <w:rFonts w:ascii="Times New Roman" w:hAnsi="Times New Roman"/>
          <w:color w:val="000000"/>
          <w:sz w:val="28"/>
          <w:szCs w:val="28"/>
        </w:rPr>
        <w:t xml:space="preserve">Както беше посочено и по-горе при анализиране на натовареността, средното постъпление за Гражданско и Брачно отделение на един съдия е </w:t>
      </w:r>
      <w:r w:rsidR="006268E1">
        <w:rPr>
          <w:rFonts w:ascii="Times New Roman" w:hAnsi="Times New Roman"/>
          <w:color w:val="000000"/>
          <w:sz w:val="28"/>
          <w:szCs w:val="28"/>
        </w:rPr>
        <w:t xml:space="preserve">около </w:t>
      </w:r>
      <w:r w:rsidR="00993BD9">
        <w:rPr>
          <w:rFonts w:ascii="Times New Roman" w:hAnsi="Times New Roman"/>
          <w:color w:val="000000"/>
          <w:sz w:val="28"/>
          <w:szCs w:val="28"/>
        </w:rPr>
        <w:t>649</w:t>
      </w:r>
      <w:r w:rsidR="005F5DB0">
        <w:rPr>
          <w:rFonts w:ascii="Times New Roman" w:hAnsi="Times New Roman"/>
          <w:color w:val="000000"/>
          <w:sz w:val="28"/>
          <w:szCs w:val="28"/>
        </w:rPr>
        <w:t xml:space="preserve"> дела годишно, което спрямо 20</w:t>
      </w:r>
      <w:r w:rsidR="008952C4">
        <w:rPr>
          <w:rFonts w:ascii="Times New Roman" w:hAnsi="Times New Roman"/>
          <w:color w:val="000000"/>
          <w:sz w:val="28"/>
          <w:szCs w:val="28"/>
        </w:rPr>
        <w:t>2</w:t>
      </w:r>
      <w:r w:rsidR="00993BD9">
        <w:rPr>
          <w:rFonts w:ascii="Times New Roman" w:hAnsi="Times New Roman"/>
          <w:color w:val="000000"/>
          <w:sz w:val="28"/>
          <w:szCs w:val="28"/>
        </w:rPr>
        <w:t>2</w:t>
      </w:r>
      <w:r w:rsidR="00906BE0">
        <w:rPr>
          <w:rFonts w:ascii="Times New Roman" w:hAnsi="Times New Roman"/>
          <w:color w:val="000000"/>
          <w:sz w:val="28"/>
          <w:szCs w:val="28"/>
        </w:rPr>
        <w:t xml:space="preserve"> </w:t>
      </w:r>
      <w:r w:rsidR="005F5DB0">
        <w:rPr>
          <w:rFonts w:ascii="Times New Roman" w:hAnsi="Times New Roman"/>
          <w:color w:val="000000"/>
          <w:sz w:val="28"/>
          <w:szCs w:val="28"/>
        </w:rPr>
        <w:t xml:space="preserve">г. </w:t>
      </w:r>
      <w:r w:rsidR="00AE64E6">
        <w:rPr>
          <w:rFonts w:ascii="Times New Roman" w:hAnsi="Times New Roman"/>
          <w:color w:val="000000"/>
          <w:sz w:val="28"/>
          <w:szCs w:val="28"/>
        </w:rPr>
        <w:t>(</w:t>
      </w:r>
      <w:r w:rsidR="00993BD9">
        <w:rPr>
          <w:rFonts w:ascii="Times New Roman" w:hAnsi="Times New Roman"/>
          <w:color w:val="000000"/>
          <w:sz w:val="28"/>
          <w:szCs w:val="28"/>
        </w:rPr>
        <w:t>660</w:t>
      </w:r>
      <w:r w:rsidRPr="00555A46">
        <w:rPr>
          <w:rFonts w:ascii="Times New Roman" w:hAnsi="Times New Roman"/>
          <w:color w:val="000000"/>
          <w:sz w:val="28"/>
          <w:szCs w:val="28"/>
        </w:rPr>
        <w:t xml:space="preserve"> дела годишно</w:t>
      </w:r>
      <w:r w:rsidR="00AE64E6">
        <w:rPr>
          <w:rFonts w:ascii="Times New Roman" w:hAnsi="Times New Roman"/>
          <w:color w:val="000000"/>
          <w:sz w:val="28"/>
          <w:szCs w:val="28"/>
        </w:rPr>
        <w:t>)</w:t>
      </w:r>
      <w:r w:rsidR="005F5DB0">
        <w:rPr>
          <w:rFonts w:ascii="Times New Roman" w:hAnsi="Times New Roman"/>
          <w:color w:val="000000"/>
          <w:sz w:val="28"/>
          <w:szCs w:val="28"/>
        </w:rPr>
        <w:t xml:space="preserve"> </w:t>
      </w:r>
      <w:r w:rsidR="00AA3EFC">
        <w:rPr>
          <w:rFonts w:ascii="Times New Roman" w:hAnsi="Times New Roman"/>
          <w:color w:val="000000"/>
          <w:sz w:val="28"/>
          <w:szCs w:val="28"/>
        </w:rPr>
        <w:t xml:space="preserve">е </w:t>
      </w:r>
      <w:r w:rsidR="006268E1">
        <w:rPr>
          <w:rFonts w:ascii="Times New Roman" w:hAnsi="Times New Roman"/>
          <w:color w:val="000000"/>
          <w:sz w:val="28"/>
          <w:szCs w:val="28"/>
        </w:rPr>
        <w:t>намаляло</w:t>
      </w:r>
      <w:r w:rsidR="00AA3EFC">
        <w:rPr>
          <w:rFonts w:ascii="Times New Roman" w:hAnsi="Times New Roman"/>
          <w:color w:val="000000"/>
          <w:sz w:val="28"/>
          <w:szCs w:val="28"/>
        </w:rPr>
        <w:t xml:space="preserve"> с около </w:t>
      </w:r>
      <w:r w:rsidR="00993BD9">
        <w:rPr>
          <w:rFonts w:ascii="Times New Roman" w:hAnsi="Times New Roman"/>
          <w:color w:val="000000"/>
          <w:sz w:val="28"/>
          <w:szCs w:val="28"/>
        </w:rPr>
        <w:t>11</w:t>
      </w:r>
      <w:r w:rsidR="00AA3EFC">
        <w:rPr>
          <w:rFonts w:ascii="Times New Roman" w:hAnsi="Times New Roman"/>
          <w:color w:val="000000"/>
          <w:sz w:val="28"/>
          <w:szCs w:val="28"/>
        </w:rPr>
        <w:t xml:space="preserve"> дела годишно на съдия</w:t>
      </w:r>
      <w:r w:rsidR="005F5DB0">
        <w:rPr>
          <w:rFonts w:ascii="Times New Roman" w:hAnsi="Times New Roman"/>
          <w:color w:val="000000"/>
          <w:sz w:val="28"/>
          <w:szCs w:val="28"/>
        </w:rPr>
        <w:t xml:space="preserve"> или </w:t>
      </w:r>
      <w:r w:rsidR="00131EEC">
        <w:rPr>
          <w:rFonts w:ascii="Times New Roman" w:hAnsi="Times New Roman"/>
          <w:color w:val="000000"/>
          <w:sz w:val="28"/>
          <w:szCs w:val="28"/>
        </w:rPr>
        <w:t xml:space="preserve">е </w:t>
      </w:r>
      <w:r w:rsidR="006268E1">
        <w:rPr>
          <w:rFonts w:ascii="Times New Roman" w:hAnsi="Times New Roman"/>
          <w:color w:val="000000"/>
          <w:sz w:val="28"/>
          <w:szCs w:val="28"/>
        </w:rPr>
        <w:t>54</w:t>
      </w:r>
      <w:r w:rsidR="006268E1" w:rsidRPr="00FB308B">
        <w:rPr>
          <w:rFonts w:ascii="Times New Roman" w:hAnsi="Times New Roman"/>
          <w:color w:val="000000"/>
          <w:sz w:val="28"/>
          <w:szCs w:val="28"/>
        </w:rPr>
        <w:t>,</w:t>
      </w:r>
      <w:r w:rsidR="00993BD9">
        <w:rPr>
          <w:rFonts w:ascii="Times New Roman" w:hAnsi="Times New Roman"/>
          <w:color w:val="000000"/>
          <w:sz w:val="28"/>
          <w:szCs w:val="28"/>
        </w:rPr>
        <w:t>08</w:t>
      </w:r>
      <w:r w:rsidR="006268E1" w:rsidRPr="00FB308B">
        <w:rPr>
          <w:rFonts w:ascii="Times New Roman" w:hAnsi="Times New Roman"/>
          <w:color w:val="000000"/>
          <w:sz w:val="28"/>
          <w:szCs w:val="28"/>
        </w:rPr>
        <w:t xml:space="preserve"> </w:t>
      </w:r>
      <w:r w:rsidR="004702E6">
        <w:rPr>
          <w:rFonts w:ascii="Times New Roman" w:hAnsi="Times New Roman"/>
          <w:color w:val="000000"/>
          <w:sz w:val="28"/>
          <w:szCs w:val="28"/>
        </w:rPr>
        <w:t>дела на месец на съдия.</w:t>
      </w:r>
    </w:p>
    <w:p w:rsidR="004702E6" w:rsidRPr="004702E6" w:rsidRDefault="004702E6" w:rsidP="009632CF">
      <w:pPr>
        <w:spacing w:after="0"/>
        <w:ind w:firstLine="708"/>
        <w:jc w:val="both"/>
        <w:rPr>
          <w:rFonts w:ascii="Times New Roman" w:hAnsi="Times New Roman"/>
          <w:sz w:val="28"/>
          <w:szCs w:val="28"/>
        </w:rPr>
      </w:pPr>
      <w:r w:rsidRPr="004702E6">
        <w:rPr>
          <w:rFonts w:ascii="Times New Roman" w:hAnsi="Times New Roman"/>
          <w:sz w:val="28"/>
          <w:szCs w:val="28"/>
        </w:rPr>
        <w:t xml:space="preserve">От </w:t>
      </w:r>
      <w:r>
        <w:rPr>
          <w:rFonts w:ascii="Times New Roman" w:hAnsi="Times New Roman"/>
          <w:sz w:val="28"/>
          <w:szCs w:val="28"/>
        </w:rPr>
        <w:t xml:space="preserve">останалите </w:t>
      </w:r>
      <w:r w:rsidR="009F53D0">
        <w:rPr>
          <w:rFonts w:ascii="Times New Roman" w:hAnsi="Times New Roman"/>
          <w:sz w:val="28"/>
          <w:szCs w:val="28"/>
        </w:rPr>
        <w:t>4</w:t>
      </w:r>
      <w:r w:rsidR="00757A95">
        <w:rPr>
          <w:rFonts w:ascii="Times New Roman" w:hAnsi="Times New Roman"/>
          <w:sz w:val="28"/>
          <w:szCs w:val="28"/>
        </w:rPr>
        <w:t xml:space="preserve"> </w:t>
      </w:r>
      <w:r w:rsidR="00993BD9">
        <w:rPr>
          <w:rFonts w:ascii="Times New Roman" w:hAnsi="Times New Roman"/>
          <w:sz w:val="28"/>
          <w:szCs w:val="28"/>
        </w:rPr>
        <w:t>830</w:t>
      </w:r>
      <w:r>
        <w:rPr>
          <w:rFonts w:ascii="Times New Roman" w:hAnsi="Times New Roman"/>
          <w:sz w:val="28"/>
          <w:szCs w:val="28"/>
        </w:rPr>
        <w:t xml:space="preserve"> несвършени дела в началото на отчетния период, новообразувани </w:t>
      </w:r>
      <w:r w:rsidR="006268E1">
        <w:rPr>
          <w:rFonts w:ascii="Times New Roman" w:hAnsi="Times New Roman"/>
          <w:sz w:val="28"/>
          <w:szCs w:val="28"/>
        </w:rPr>
        <w:t xml:space="preserve">18 </w:t>
      </w:r>
      <w:r w:rsidR="00993BD9">
        <w:rPr>
          <w:rFonts w:ascii="Times New Roman" w:hAnsi="Times New Roman"/>
          <w:sz w:val="28"/>
          <w:szCs w:val="28"/>
        </w:rPr>
        <w:t>440</w:t>
      </w:r>
      <w:r>
        <w:rPr>
          <w:rFonts w:ascii="Times New Roman" w:hAnsi="Times New Roman"/>
          <w:sz w:val="28"/>
          <w:szCs w:val="28"/>
        </w:rPr>
        <w:t xml:space="preserve">, получени по подсъдност </w:t>
      </w:r>
      <w:r w:rsidR="00993BD9">
        <w:rPr>
          <w:rFonts w:ascii="Times New Roman" w:hAnsi="Times New Roman"/>
          <w:sz w:val="28"/>
          <w:szCs w:val="28"/>
        </w:rPr>
        <w:t>952</w:t>
      </w:r>
      <w:r>
        <w:rPr>
          <w:rFonts w:ascii="Times New Roman" w:hAnsi="Times New Roman"/>
          <w:sz w:val="28"/>
          <w:szCs w:val="28"/>
        </w:rPr>
        <w:t xml:space="preserve"> граждански дела, върнатите за ново разглеждане под нов номер </w:t>
      </w:r>
      <w:r w:rsidR="00993BD9">
        <w:rPr>
          <w:rFonts w:ascii="Times New Roman" w:hAnsi="Times New Roman"/>
          <w:sz w:val="28"/>
          <w:szCs w:val="28"/>
        </w:rPr>
        <w:t>8</w:t>
      </w:r>
      <w:r>
        <w:rPr>
          <w:rFonts w:ascii="Times New Roman" w:hAnsi="Times New Roman"/>
          <w:sz w:val="28"/>
          <w:szCs w:val="28"/>
        </w:rPr>
        <w:t xml:space="preserve"> дела и п</w:t>
      </w:r>
      <w:r w:rsidR="00906BE0">
        <w:rPr>
          <w:rFonts w:ascii="Times New Roman" w:hAnsi="Times New Roman"/>
          <w:sz w:val="28"/>
          <w:szCs w:val="28"/>
        </w:rPr>
        <w:t xml:space="preserve">родължаващите под същия номер </w:t>
      </w:r>
      <w:r w:rsidR="00993BD9">
        <w:rPr>
          <w:rFonts w:ascii="Times New Roman" w:hAnsi="Times New Roman"/>
          <w:sz w:val="28"/>
          <w:szCs w:val="28"/>
        </w:rPr>
        <w:t>79</w:t>
      </w:r>
      <w:r>
        <w:rPr>
          <w:rFonts w:ascii="Times New Roman" w:hAnsi="Times New Roman"/>
          <w:sz w:val="28"/>
          <w:szCs w:val="28"/>
        </w:rPr>
        <w:t xml:space="preserve"> дела (отменени определения за прекратяване на съдопроизводствените действия), или всичко </w:t>
      </w:r>
      <w:r w:rsidR="006268E1">
        <w:rPr>
          <w:rFonts w:ascii="Times New Roman" w:hAnsi="Times New Roman"/>
          <w:sz w:val="28"/>
          <w:szCs w:val="28"/>
        </w:rPr>
        <w:t xml:space="preserve">19 </w:t>
      </w:r>
      <w:r w:rsidR="00993BD9">
        <w:rPr>
          <w:rFonts w:ascii="Times New Roman" w:hAnsi="Times New Roman"/>
          <w:sz w:val="28"/>
          <w:szCs w:val="28"/>
        </w:rPr>
        <w:t>479</w:t>
      </w:r>
      <w:r>
        <w:rPr>
          <w:rFonts w:ascii="Times New Roman" w:hAnsi="Times New Roman"/>
          <w:sz w:val="28"/>
          <w:szCs w:val="28"/>
        </w:rPr>
        <w:t xml:space="preserve"> </w:t>
      </w:r>
      <w:r w:rsidR="00984B15">
        <w:rPr>
          <w:rFonts w:ascii="Times New Roman" w:hAnsi="Times New Roman"/>
          <w:sz w:val="28"/>
          <w:szCs w:val="28"/>
        </w:rPr>
        <w:t xml:space="preserve">постъпили </w:t>
      </w:r>
      <w:r>
        <w:rPr>
          <w:rFonts w:ascii="Times New Roman" w:hAnsi="Times New Roman"/>
          <w:sz w:val="28"/>
          <w:szCs w:val="28"/>
        </w:rPr>
        <w:t xml:space="preserve">дела, общо </w:t>
      </w:r>
      <w:r>
        <w:rPr>
          <w:rFonts w:ascii="Times New Roman" w:hAnsi="Times New Roman"/>
          <w:sz w:val="28"/>
          <w:szCs w:val="28"/>
        </w:rPr>
        <w:lastRenderedPageBreak/>
        <w:t xml:space="preserve">за разглеждане – </w:t>
      </w:r>
      <w:r w:rsidR="00947289">
        <w:rPr>
          <w:rFonts w:ascii="Times New Roman" w:hAnsi="Times New Roman"/>
          <w:sz w:val="28"/>
          <w:szCs w:val="28"/>
        </w:rPr>
        <w:t>2</w:t>
      </w:r>
      <w:r w:rsidR="00993BD9">
        <w:rPr>
          <w:rFonts w:ascii="Times New Roman" w:hAnsi="Times New Roman"/>
          <w:sz w:val="28"/>
          <w:szCs w:val="28"/>
        </w:rPr>
        <w:t>4</w:t>
      </w:r>
      <w:r w:rsidR="00AA3EFC">
        <w:rPr>
          <w:rFonts w:ascii="Times New Roman" w:hAnsi="Times New Roman"/>
          <w:sz w:val="28"/>
          <w:szCs w:val="28"/>
        </w:rPr>
        <w:t xml:space="preserve"> </w:t>
      </w:r>
      <w:r w:rsidR="00993BD9">
        <w:rPr>
          <w:rFonts w:ascii="Times New Roman" w:hAnsi="Times New Roman"/>
          <w:sz w:val="28"/>
          <w:szCs w:val="28"/>
        </w:rPr>
        <w:t>309</w:t>
      </w:r>
      <w:r>
        <w:rPr>
          <w:rFonts w:ascii="Times New Roman" w:hAnsi="Times New Roman"/>
          <w:sz w:val="28"/>
          <w:szCs w:val="28"/>
        </w:rPr>
        <w:t xml:space="preserve"> дела, на съдия за отчетния период се падат </w:t>
      </w:r>
      <w:r w:rsidR="00993BD9">
        <w:rPr>
          <w:rFonts w:ascii="Times New Roman" w:hAnsi="Times New Roman"/>
          <w:sz w:val="28"/>
          <w:szCs w:val="28"/>
        </w:rPr>
        <w:t>810</w:t>
      </w:r>
      <w:r w:rsidR="006268E1" w:rsidRPr="00555A46">
        <w:rPr>
          <w:rFonts w:ascii="Times New Roman" w:hAnsi="Times New Roman"/>
          <w:sz w:val="28"/>
          <w:szCs w:val="28"/>
        </w:rPr>
        <w:t xml:space="preserve"> дела годишно или </w:t>
      </w:r>
      <w:r w:rsidR="006268E1">
        <w:rPr>
          <w:rFonts w:ascii="Times New Roman" w:hAnsi="Times New Roman"/>
          <w:sz w:val="28"/>
          <w:szCs w:val="28"/>
        </w:rPr>
        <w:t>67,</w:t>
      </w:r>
      <w:r w:rsidR="00993BD9">
        <w:rPr>
          <w:rFonts w:ascii="Times New Roman" w:hAnsi="Times New Roman"/>
          <w:sz w:val="28"/>
          <w:szCs w:val="28"/>
        </w:rPr>
        <w:t>53</w:t>
      </w:r>
      <w:r w:rsidR="006268E1" w:rsidRPr="00555A46">
        <w:rPr>
          <w:rFonts w:ascii="Times New Roman" w:hAnsi="Times New Roman"/>
          <w:sz w:val="28"/>
          <w:szCs w:val="28"/>
        </w:rPr>
        <w:t xml:space="preserve"> дела месечно</w:t>
      </w:r>
      <w:r w:rsidR="009F53D0">
        <w:rPr>
          <w:rFonts w:ascii="Times New Roman" w:hAnsi="Times New Roman"/>
          <w:sz w:val="28"/>
          <w:szCs w:val="28"/>
        </w:rPr>
        <w:t>.</w:t>
      </w:r>
    </w:p>
    <w:p w:rsidR="00B83DDB" w:rsidRDefault="004702E6" w:rsidP="009632CF">
      <w:pPr>
        <w:tabs>
          <w:tab w:val="left" w:pos="2154"/>
        </w:tabs>
        <w:spacing w:after="0"/>
        <w:ind w:firstLine="708"/>
        <w:jc w:val="both"/>
        <w:rPr>
          <w:rFonts w:ascii="Times New Roman" w:hAnsi="Times New Roman"/>
          <w:sz w:val="28"/>
          <w:szCs w:val="28"/>
        </w:rPr>
      </w:pPr>
      <w:r>
        <w:rPr>
          <w:rFonts w:ascii="Times New Roman" w:hAnsi="Times New Roman"/>
          <w:sz w:val="28"/>
          <w:szCs w:val="28"/>
        </w:rPr>
        <w:t xml:space="preserve">Средният брой на свършените дела </w:t>
      </w:r>
      <w:r w:rsidR="00D35410">
        <w:rPr>
          <w:rFonts w:ascii="Times New Roman" w:hAnsi="Times New Roman"/>
          <w:sz w:val="28"/>
          <w:szCs w:val="28"/>
        </w:rPr>
        <w:t>през 202</w:t>
      </w:r>
      <w:r w:rsidR="00993BD9">
        <w:rPr>
          <w:rFonts w:ascii="Times New Roman" w:hAnsi="Times New Roman"/>
          <w:sz w:val="28"/>
          <w:szCs w:val="28"/>
        </w:rPr>
        <w:t>3</w:t>
      </w:r>
      <w:r w:rsidR="00D35410">
        <w:rPr>
          <w:rFonts w:ascii="Times New Roman" w:hAnsi="Times New Roman"/>
          <w:sz w:val="28"/>
          <w:szCs w:val="28"/>
        </w:rPr>
        <w:t xml:space="preserve"> г. (свършени 1</w:t>
      </w:r>
      <w:r w:rsidR="00993BD9">
        <w:rPr>
          <w:rFonts w:ascii="Times New Roman" w:hAnsi="Times New Roman"/>
          <w:sz w:val="28"/>
          <w:szCs w:val="28"/>
        </w:rPr>
        <w:t>9</w:t>
      </w:r>
      <w:r w:rsidR="00D35410">
        <w:rPr>
          <w:rFonts w:ascii="Times New Roman" w:hAnsi="Times New Roman"/>
          <w:sz w:val="28"/>
          <w:szCs w:val="28"/>
        </w:rPr>
        <w:t xml:space="preserve"> </w:t>
      </w:r>
      <w:r w:rsidR="00993BD9">
        <w:rPr>
          <w:rFonts w:ascii="Times New Roman" w:hAnsi="Times New Roman"/>
          <w:sz w:val="28"/>
          <w:szCs w:val="28"/>
        </w:rPr>
        <w:t>438</w:t>
      </w:r>
      <w:r w:rsidR="00D35410">
        <w:rPr>
          <w:rFonts w:ascii="Times New Roman" w:hAnsi="Times New Roman"/>
          <w:sz w:val="28"/>
          <w:szCs w:val="28"/>
        </w:rPr>
        <w:t xml:space="preserve"> дела) е 64</w:t>
      </w:r>
      <w:r w:rsidR="00993BD9">
        <w:rPr>
          <w:rFonts w:ascii="Times New Roman" w:hAnsi="Times New Roman"/>
          <w:sz w:val="28"/>
          <w:szCs w:val="28"/>
        </w:rPr>
        <w:t>8</w:t>
      </w:r>
      <w:r>
        <w:rPr>
          <w:rFonts w:ascii="Times New Roman" w:hAnsi="Times New Roman"/>
          <w:sz w:val="28"/>
          <w:szCs w:val="28"/>
        </w:rPr>
        <w:t xml:space="preserve"> годишно или </w:t>
      </w:r>
      <w:r w:rsidR="00D35410">
        <w:rPr>
          <w:rFonts w:ascii="Times New Roman" w:hAnsi="Times New Roman"/>
          <w:sz w:val="28"/>
          <w:szCs w:val="28"/>
        </w:rPr>
        <w:t>53</w:t>
      </w:r>
      <w:r w:rsidR="00947289">
        <w:rPr>
          <w:rFonts w:ascii="Times New Roman" w:hAnsi="Times New Roman"/>
          <w:sz w:val="28"/>
          <w:szCs w:val="28"/>
        </w:rPr>
        <w:t>,</w:t>
      </w:r>
      <w:r w:rsidR="00993BD9">
        <w:rPr>
          <w:rFonts w:ascii="Times New Roman" w:hAnsi="Times New Roman"/>
          <w:sz w:val="28"/>
          <w:szCs w:val="28"/>
        </w:rPr>
        <w:t>99</w:t>
      </w:r>
      <w:r>
        <w:rPr>
          <w:rFonts w:ascii="Times New Roman" w:hAnsi="Times New Roman"/>
          <w:sz w:val="28"/>
          <w:szCs w:val="28"/>
        </w:rPr>
        <w:t xml:space="preserve"> на месец на съдия.</w:t>
      </w:r>
    </w:p>
    <w:p w:rsidR="004702E6" w:rsidRDefault="004702E6" w:rsidP="009632CF">
      <w:pPr>
        <w:tabs>
          <w:tab w:val="left" w:pos="2154"/>
        </w:tabs>
        <w:spacing w:after="0"/>
        <w:ind w:firstLine="708"/>
        <w:jc w:val="both"/>
        <w:rPr>
          <w:rFonts w:ascii="Times New Roman" w:hAnsi="Times New Roman"/>
          <w:sz w:val="28"/>
          <w:szCs w:val="28"/>
        </w:rPr>
      </w:pPr>
      <w:r>
        <w:rPr>
          <w:rFonts w:ascii="Times New Roman" w:hAnsi="Times New Roman"/>
          <w:sz w:val="28"/>
          <w:szCs w:val="28"/>
        </w:rPr>
        <w:t>Средният брой на висящите дела към края</w:t>
      </w:r>
      <w:r w:rsidR="008A7740">
        <w:rPr>
          <w:rFonts w:ascii="Times New Roman" w:hAnsi="Times New Roman"/>
          <w:sz w:val="28"/>
          <w:szCs w:val="28"/>
        </w:rPr>
        <w:t xml:space="preserve"> на периода</w:t>
      </w:r>
      <w:r w:rsidR="00D35410">
        <w:rPr>
          <w:rFonts w:ascii="Times New Roman" w:hAnsi="Times New Roman"/>
          <w:sz w:val="28"/>
          <w:szCs w:val="28"/>
        </w:rPr>
        <w:t xml:space="preserve"> (4 8</w:t>
      </w:r>
      <w:r w:rsidR="00993BD9">
        <w:rPr>
          <w:rFonts w:ascii="Times New Roman" w:hAnsi="Times New Roman"/>
          <w:sz w:val="28"/>
          <w:szCs w:val="28"/>
        </w:rPr>
        <w:t>71</w:t>
      </w:r>
      <w:r w:rsidR="00D35410">
        <w:rPr>
          <w:rFonts w:ascii="Times New Roman" w:hAnsi="Times New Roman"/>
          <w:sz w:val="28"/>
          <w:szCs w:val="28"/>
        </w:rPr>
        <w:t>)</w:t>
      </w:r>
      <w:r w:rsidR="008A7740">
        <w:rPr>
          <w:rFonts w:ascii="Times New Roman" w:hAnsi="Times New Roman"/>
          <w:sz w:val="28"/>
          <w:szCs w:val="28"/>
        </w:rPr>
        <w:t xml:space="preserve"> е 1</w:t>
      </w:r>
      <w:r w:rsidR="00D35410">
        <w:rPr>
          <w:rFonts w:ascii="Times New Roman" w:hAnsi="Times New Roman"/>
          <w:sz w:val="28"/>
          <w:szCs w:val="28"/>
        </w:rPr>
        <w:t>6</w:t>
      </w:r>
      <w:r w:rsidR="00993BD9">
        <w:rPr>
          <w:rFonts w:ascii="Times New Roman" w:hAnsi="Times New Roman"/>
          <w:sz w:val="28"/>
          <w:szCs w:val="28"/>
        </w:rPr>
        <w:t>2</w:t>
      </w:r>
      <w:r w:rsidR="008A7740">
        <w:rPr>
          <w:rFonts w:ascii="Times New Roman" w:hAnsi="Times New Roman"/>
          <w:sz w:val="28"/>
          <w:szCs w:val="28"/>
        </w:rPr>
        <w:t xml:space="preserve"> дела на съдия, което е с </w:t>
      </w:r>
      <w:r w:rsidR="00993BD9">
        <w:rPr>
          <w:rFonts w:ascii="Times New Roman" w:hAnsi="Times New Roman"/>
          <w:sz w:val="28"/>
          <w:szCs w:val="28"/>
        </w:rPr>
        <w:t>5</w:t>
      </w:r>
      <w:r w:rsidR="008A7740">
        <w:rPr>
          <w:rFonts w:ascii="Times New Roman" w:hAnsi="Times New Roman"/>
          <w:sz w:val="28"/>
          <w:szCs w:val="28"/>
        </w:rPr>
        <w:t xml:space="preserve"> дела по</w:t>
      </w:r>
      <w:r w:rsidR="00993BD9">
        <w:rPr>
          <w:rFonts w:ascii="Times New Roman" w:hAnsi="Times New Roman"/>
          <w:sz w:val="28"/>
          <w:szCs w:val="28"/>
        </w:rPr>
        <w:t>-малко</w:t>
      </w:r>
      <w:r w:rsidR="008A7740">
        <w:rPr>
          <w:rFonts w:ascii="Times New Roman" w:hAnsi="Times New Roman"/>
          <w:sz w:val="28"/>
          <w:szCs w:val="28"/>
        </w:rPr>
        <w:t xml:space="preserve"> на съдия </w:t>
      </w:r>
      <w:r w:rsidR="00AA3EFC">
        <w:rPr>
          <w:rFonts w:ascii="Times New Roman" w:hAnsi="Times New Roman"/>
          <w:sz w:val="28"/>
          <w:szCs w:val="28"/>
        </w:rPr>
        <w:t>в сравнение с</w:t>
      </w:r>
      <w:r w:rsidR="008A7740">
        <w:rPr>
          <w:rFonts w:ascii="Times New Roman" w:hAnsi="Times New Roman"/>
          <w:sz w:val="28"/>
          <w:szCs w:val="28"/>
        </w:rPr>
        <w:t xml:space="preserve"> края на предходната година, когато броят на висящите дела на съдия е бил </w:t>
      </w:r>
      <w:r w:rsidR="00D35410">
        <w:rPr>
          <w:rFonts w:ascii="Times New Roman" w:hAnsi="Times New Roman"/>
          <w:sz w:val="28"/>
          <w:szCs w:val="28"/>
        </w:rPr>
        <w:t>1</w:t>
      </w:r>
      <w:r w:rsidR="00993BD9">
        <w:rPr>
          <w:rFonts w:ascii="Times New Roman" w:hAnsi="Times New Roman"/>
          <w:sz w:val="28"/>
          <w:szCs w:val="28"/>
        </w:rPr>
        <w:t>67</w:t>
      </w:r>
      <w:r w:rsidR="00596400">
        <w:rPr>
          <w:rFonts w:ascii="Times New Roman" w:hAnsi="Times New Roman"/>
          <w:sz w:val="28"/>
          <w:szCs w:val="28"/>
        </w:rPr>
        <w:t>.</w:t>
      </w:r>
    </w:p>
    <w:p w:rsidR="00E94147" w:rsidRPr="00757A95" w:rsidRDefault="00E94147" w:rsidP="009632CF">
      <w:pPr>
        <w:spacing w:after="0"/>
        <w:ind w:firstLine="709"/>
        <w:jc w:val="both"/>
        <w:rPr>
          <w:rFonts w:ascii="Times New Roman" w:hAnsi="Times New Roman"/>
          <w:b/>
          <w:i/>
          <w:sz w:val="28"/>
          <w:szCs w:val="28"/>
        </w:rPr>
      </w:pPr>
    </w:p>
    <w:p w:rsidR="00B83DDB" w:rsidRPr="00757A95" w:rsidRDefault="00B83DDB" w:rsidP="009632CF">
      <w:pPr>
        <w:spacing w:after="0"/>
        <w:ind w:firstLine="709"/>
        <w:jc w:val="both"/>
        <w:rPr>
          <w:rFonts w:ascii="Times New Roman" w:hAnsi="Times New Roman"/>
          <w:i/>
          <w:sz w:val="28"/>
          <w:szCs w:val="28"/>
        </w:rPr>
      </w:pPr>
      <w:r w:rsidRPr="00757A95">
        <w:rPr>
          <w:rFonts w:ascii="Times New Roman" w:hAnsi="Times New Roman"/>
          <w:b/>
          <w:i/>
          <w:sz w:val="28"/>
          <w:szCs w:val="28"/>
        </w:rPr>
        <w:t>* Забележка:</w:t>
      </w:r>
      <w:r w:rsidRPr="00757A95">
        <w:rPr>
          <w:rFonts w:ascii="Times New Roman" w:hAnsi="Times New Roman"/>
          <w:i/>
          <w:sz w:val="28"/>
          <w:szCs w:val="28"/>
        </w:rPr>
        <w:t xml:space="preserve"> Посочените по-горе данни за съдиите в Гражданско и Брачно отделение </w:t>
      </w:r>
      <w:r w:rsidR="00302836" w:rsidRPr="00757A95">
        <w:rPr>
          <w:rFonts w:ascii="Times New Roman" w:hAnsi="Times New Roman"/>
          <w:i/>
          <w:sz w:val="28"/>
          <w:szCs w:val="28"/>
        </w:rPr>
        <w:t>са</w:t>
      </w:r>
      <w:r w:rsidRPr="00757A95">
        <w:rPr>
          <w:rFonts w:ascii="Times New Roman" w:hAnsi="Times New Roman"/>
          <w:i/>
          <w:sz w:val="28"/>
          <w:szCs w:val="28"/>
        </w:rPr>
        <w:t xml:space="preserve"> на база на действителни</w:t>
      </w:r>
      <w:r w:rsidR="008D794B" w:rsidRPr="00757A95">
        <w:rPr>
          <w:rFonts w:ascii="Times New Roman" w:hAnsi="Times New Roman"/>
          <w:i/>
          <w:sz w:val="28"/>
          <w:szCs w:val="28"/>
        </w:rPr>
        <w:t>я брой съдии, работили през 20</w:t>
      </w:r>
      <w:r w:rsidR="00486929" w:rsidRPr="00757A95">
        <w:rPr>
          <w:rFonts w:ascii="Times New Roman" w:hAnsi="Times New Roman"/>
          <w:i/>
          <w:sz w:val="28"/>
          <w:szCs w:val="28"/>
        </w:rPr>
        <w:t>2</w:t>
      </w:r>
      <w:r w:rsidR="00993BD9" w:rsidRPr="00757A95">
        <w:rPr>
          <w:rFonts w:ascii="Times New Roman" w:hAnsi="Times New Roman"/>
          <w:i/>
          <w:sz w:val="28"/>
          <w:szCs w:val="28"/>
        </w:rPr>
        <w:t>3</w:t>
      </w:r>
      <w:r w:rsidRPr="00757A95">
        <w:rPr>
          <w:rFonts w:ascii="Times New Roman" w:hAnsi="Times New Roman"/>
          <w:i/>
          <w:sz w:val="28"/>
          <w:szCs w:val="28"/>
        </w:rPr>
        <w:t xml:space="preserve"> г.</w:t>
      </w:r>
    </w:p>
    <w:p w:rsidR="00B83DDB" w:rsidRPr="00757A95" w:rsidRDefault="00B83DDB" w:rsidP="009632CF">
      <w:pPr>
        <w:spacing w:after="0"/>
        <w:ind w:firstLine="708"/>
        <w:jc w:val="both"/>
        <w:rPr>
          <w:rFonts w:ascii="Times New Roman" w:hAnsi="Times New Roman"/>
          <w:sz w:val="28"/>
          <w:szCs w:val="28"/>
        </w:rPr>
      </w:pPr>
    </w:p>
    <w:p w:rsidR="009F53D0" w:rsidRDefault="008A7740" w:rsidP="009F53D0">
      <w:pPr>
        <w:spacing w:after="0"/>
        <w:ind w:firstLine="708"/>
        <w:jc w:val="both"/>
        <w:rPr>
          <w:rFonts w:ascii="Times New Roman" w:hAnsi="Times New Roman"/>
          <w:sz w:val="28"/>
          <w:szCs w:val="28"/>
        </w:rPr>
      </w:pPr>
      <w:r w:rsidRPr="008A7740">
        <w:rPr>
          <w:rFonts w:ascii="Times New Roman" w:hAnsi="Times New Roman"/>
          <w:sz w:val="28"/>
          <w:szCs w:val="28"/>
        </w:rPr>
        <w:t>От</w:t>
      </w:r>
      <w:r>
        <w:rPr>
          <w:rFonts w:ascii="Times New Roman" w:hAnsi="Times New Roman"/>
          <w:sz w:val="28"/>
          <w:szCs w:val="28"/>
        </w:rPr>
        <w:t xml:space="preserve"> свършените брачни и граждански дела през 20</w:t>
      </w:r>
      <w:r w:rsidR="00947289">
        <w:rPr>
          <w:rFonts w:ascii="Times New Roman" w:hAnsi="Times New Roman"/>
          <w:sz w:val="28"/>
          <w:szCs w:val="28"/>
        </w:rPr>
        <w:t>2</w:t>
      </w:r>
      <w:r w:rsidR="00993BD9">
        <w:rPr>
          <w:rFonts w:ascii="Times New Roman" w:hAnsi="Times New Roman"/>
          <w:sz w:val="28"/>
          <w:szCs w:val="28"/>
        </w:rPr>
        <w:t>3</w:t>
      </w:r>
      <w:r>
        <w:rPr>
          <w:rFonts w:ascii="Times New Roman" w:hAnsi="Times New Roman"/>
          <w:sz w:val="28"/>
          <w:szCs w:val="28"/>
        </w:rPr>
        <w:t xml:space="preserve"> г. със съде</w:t>
      </w:r>
      <w:r w:rsidR="00746631">
        <w:rPr>
          <w:rFonts w:ascii="Times New Roman" w:hAnsi="Times New Roman"/>
          <w:sz w:val="28"/>
          <w:szCs w:val="28"/>
        </w:rPr>
        <w:t xml:space="preserve">бен акт </w:t>
      </w:r>
      <w:r w:rsidR="006213D1">
        <w:rPr>
          <w:rFonts w:ascii="Times New Roman" w:hAnsi="Times New Roman"/>
          <w:sz w:val="28"/>
          <w:szCs w:val="28"/>
        </w:rPr>
        <w:t>в 3-месечен срок</w:t>
      </w:r>
      <w:r>
        <w:rPr>
          <w:rFonts w:ascii="Times New Roman" w:hAnsi="Times New Roman"/>
          <w:sz w:val="28"/>
          <w:szCs w:val="28"/>
        </w:rPr>
        <w:t xml:space="preserve"> са приключили </w:t>
      </w:r>
      <w:r w:rsidR="00AA3EFC">
        <w:rPr>
          <w:rFonts w:ascii="Times New Roman" w:hAnsi="Times New Roman"/>
          <w:sz w:val="28"/>
          <w:szCs w:val="28"/>
        </w:rPr>
        <w:t>1</w:t>
      </w:r>
      <w:r w:rsidR="00D35410">
        <w:rPr>
          <w:rFonts w:ascii="Times New Roman" w:hAnsi="Times New Roman"/>
          <w:sz w:val="28"/>
          <w:szCs w:val="28"/>
        </w:rPr>
        <w:t>5</w:t>
      </w:r>
      <w:r w:rsidR="00AA3EFC">
        <w:rPr>
          <w:rFonts w:ascii="Times New Roman" w:hAnsi="Times New Roman"/>
          <w:sz w:val="28"/>
          <w:szCs w:val="28"/>
        </w:rPr>
        <w:t xml:space="preserve"> </w:t>
      </w:r>
      <w:r w:rsidR="00993BD9">
        <w:rPr>
          <w:rFonts w:ascii="Times New Roman" w:hAnsi="Times New Roman"/>
          <w:sz w:val="28"/>
          <w:szCs w:val="28"/>
        </w:rPr>
        <w:t>528</w:t>
      </w:r>
      <w:r>
        <w:rPr>
          <w:rFonts w:ascii="Times New Roman" w:hAnsi="Times New Roman"/>
          <w:sz w:val="28"/>
          <w:szCs w:val="28"/>
        </w:rPr>
        <w:t xml:space="preserve"> дела, което е 8</w:t>
      </w:r>
      <w:r w:rsidR="00947289">
        <w:rPr>
          <w:rFonts w:ascii="Times New Roman" w:hAnsi="Times New Roman"/>
          <w:sz w:val="28"/>
          <w:szCs w:val="28"/>
        </w:rPr>
        <w:t>0</w:t>
      </w:r>
      <w:r w:rsidR="00D35410">
        <w:rPr>
          <w:rFonts w:ascii="Times New Roman" w:hAnsi="Times New Roman"/>
          <w:sz w:val="28"/>
          <w:szCs w:val="28"/>
        </w:rPr>
        <w:t xml:space="preserve"> </w:t>
      </w:r>
      <w:r>
        <w:rPr>
          <w:rFonts w:ascii="Times New Roman" w:hAnsi="Times New Roman"/>
          <w:sz w:val="28"/>
          <w:szCs w:val="28"/>
        </w:rPr>
        <w:t xml:space="preserve">% от всички свършени, като е налице </w:t>
      </w:r>
      <w:r w:rsidR="00AA3EFC">
        <w:rPr>
          <w:rFonts w:ascii="Times New Roman" w:hAnsi="Times New Roman"/>
          <w:sz w:val="28"/>
          <w:szCs w:val="28"/>
        </w:rPr>
        <w:t>съвпадение</w:t>
      </w:r>
      <w:r>
        <w:rPr>
          <w:rFonts w:ascii="Times New Roman" w:hAnsi="Times New Roman"/>
          <w:sz w:val="28"/>
          <w:szCs w:val="28"/>
        </w:rPr>
        <w:t xml:space="preserve"> </w:t>
      </w:r>
      <w:r w:rsidR="00AA3EFC">
        <w:rPr>
          <w:rFonts w:ascii="Times New Roman" w:hAnsi="Times New Roman"/>
          <w:sz w:val="28"/>
          <w:szCs w:val="28"/>
        </w:rPr>
        <w:t xml:space="preserve">с процента на свършените </w:t>
      </w:r>
      <w:r>
        <w:rPr>
          <w:rFonts w:ascii="Times New Roman" w:hAnsi="Times New Roman"/>
          <w:sz w:val="28"/>
          <w:szCs w:val="28"/>
        </w:rPr>
        <w:t xml:space="preserve">в 3-месечен срок </w:t>
      </w:r>
      <w:r w:rsidR="00AA3EFC">
        <w:rPr>
          <w:rFonts w:ascii="Times New Roman" w:hAnsi="Times New Roman"/>
          <w:sz w:val="28"/>
          <w:szCs w:val="28"/>
        </w:rPr>
        <w:t xml:space="preserve">дела </w:t>
      </w:r>
      <w:r>
        <w:rPr>
          <w:rFonts w:ascii="Times New Roman" w:hAnsi="Times New Roman"/>
          <w:sz w:val="28"/>
          <w:szCs w:val="28"/>
        </w:rPr>
        <w:t>през 20</w:t>
      </w:r>
      <w:r w:rsidR="00AA3EFC">
        <w:rPr>
          <w:rFonts w:ascii="Times New Roman" w:hAnsi="Times New Roman"/>
          <w:sz w:val="28"/>
          <w:szCs w:val="28"/>
        </w:rPr>
        <w:t>2</w:t>
      </w:r>
      <w:r w:rsidR="00993BD9">
        <w:rPr>
          <w:rFonts w:ascii="Times New Roman" w:hAnsi="Times New Roman"/>
          <w:sz w:val="28"/>
          <w:szCs w:val="28"/>
        </w:rPr>
        <w:t>2</w:t>
      </w:r>
      <w:r w:rsidR="00302836">
        <w:rPr>
          <w:rFonts w:ascii="Times New Roman" w:hAnsi="Times New Roman"/>
          <w:sz w:val="28"/>
          <w:szCs w:val="28"/>
        </w:rPr>
        <w:t xml:space="preserve"> </w:t>
      </w:r>
      <w:r>
        <w:rPr>
          <w:rFonts w:ascii="Times New Roman" w:hAnsi="Times New Roman"/>
          <w:sz w:val="28"/>
          <w:szCs w:val="28"/>
        </w:rPr>
        <w:t>г.</w:t>
      </w:r>
      <w:r w:rsidR="00AA3EFC">
        <w:rPr>
          <w:rFonts w:ascii="Times New Roman" w:hAnsi="Times New Roman"/>
          <w:sz w:val="28"/>
          <w:szCs w:val="28"/>
        </w:rPr>
        <w:t xml:space="preserve"> </w:t>
      </w:r>
      <w:r w:rsidR="00FD266B">
        <w:rPr>
          <w:rFonts w:ascii="Times New Roman" w:hAnsi="Times New Roman"/>
          <w:sz w:val="28"/>
          <w:szCs w:val="28"/>
        </w:rPr>
        <w:t xml:space="preserve">По отношение обаче на броя на свършените в 3-месечен срок дела е налице </w:t>
      </w:r>
      <w:r w:rsidR="00F3134B">
        <w:rPr>
          <w:rFonts w:ascii="Times New Roman" w:hAnsi="Times New Roman"/>
          <w:sz w:val="28"/>
          <w:szCs w:val="28"/>
        </w:rPr>
        <w:t>увеличение</w:t>
      </w:r>
      <w:r w:rsidR="00FD266B">
        <w:rPr>
          <w:rFonts w:ascii="Times New Roman" w:hAnsi="Times New Roman"/>
          <w:sz w:val="28"/>
          <w:szCs w:val="28"/>
        </w:rPr>
        <w:t xml:space="preserve"> с </w:t>
      </w:r>
      <w:r w:rsidR="00F3134B">
        <w:rPr>
          <w:rFonts w:ascii="Times New Roman" w:hAnsi="Times New Roman"/>
          <w:sz w:val="28"/>
          <w:szCs w:val="28"/>
        </w:rPr>
        <w:t>476</w:t>
      </w:r>
      <w:r w:rsidR="00FD266B">
        <w:rPr>
          <w:rFonts w:ascii="Times New Roman" w:hAnsi="Times New Roman"/>
          <w:sz w:val="28"/>
          <w:szCs w:val="28"/>
        </w:rPr>
        <w:t xml:space="preserve"> дела през 202</w:t>
      </w:r>
      <w:r w:rsidR="00F3134B">
        <w:rPr>
          <w:rFonts w:ascii="Times New Roman" w:hAnsi="Times New Roman"/>
          <w:sz w:val="28"/>
          <w:szCs w:val="28"/>
        </w:rPr>
        <w:t>3</w:t>
      </w:r>
      <w:r w:rsidR="00FD266B">
        <w:rPr>
          <w:rFonts w:ascii="Times New Roman" w:hAnsi="Times New Roman"/>
          <w:sz w:val="28"/>
          <w:szCs w:val="28"/>
        </w:rPr>
        <w:t xml:space="preserve"> г. в сравнение с 202</w:t>
      </w:r>
      <w:r w:rsidR="00F3134B">
        <w:rPr>
          <w:rFonts w:ascii="Times New Roman" w:hAnsi="Times New Roman"/>
          <w:sz w:val="28"/>
          <w:szCs w:val="28"/>
        </w:rPr>
        <w:t>2</w:t>
      </w:r>
      <w:r w:rsidR="00FD266B">
        <w:rPr>
          <w:rFonts w:ascii="Times New Roman" w:hAnsi="Times New Roman"/>
          <w:sz w:val="28"/>
          <w:szCs w:val="28"/>
        </w:rPr>
        <w:t xml:space="preserve"> г., когато техният брой е бил </w:t>
      </w:r>
      <w:r w:rsidR="00993BD9">
        <w:rPr>
          <w:rFonts w:ascii="Times New Roman" w:hAnsi="Times New Roman"/>
          <w:sz w:val="28"/>
          <w:szCs w:val="28"/>
        </w:rPr>
        <w:t>15 052</w:t>
      </w:r>
      <w:r w:rsidR="00FD266B">
        <w:rPr>
          <w:rFonts w:ascii="Times New Roman" w:hAnsi="Times New Roman"/>
          <w:sz w:val="28"/>
          <w:szCs w:val="28"/>
        </w:rPr>
        <w:t>.</w:t>
      </w:r>
      <w:r>
        <w:rPr>
          <w:rFonts w:ascii="Times New Roman" w:hAnsi="Times New Roman"/>
          <w:sz w:val="28"/>
          <w:szCs w:val="28"/>
        </w:rPr>
        <w:t xml:space="preserve"> </w:t>
      </w:r>
      <w:r w:rsidR="00D35410">
        <w:rPr>
          <w:rFonts w:ascii="Times New Roman" w:hAnsi="Times New Roman"/>
          <w:sz w:val="28"/>
          <w:szCs w:val="28"/>
        </w:rPr>
        <w:t xml:space="preserve">Макар да е налице </w:t>
      </w:r>
      <w:r w:rsidR="00F3134B">
        <w:rPr>
          <w:rFonts w:ascii="Times New Roman" w:hAnsi="Times New Roman"/>
          <w:sz w:val="28"/>
          <w:szCs w:val="28"/>
        </w:rPr>
        <w:t>увеличение</w:t>
      </w:r>
      <w:r w:rsidR="00D35410">
        <w:rPr>
          <w:rFonts w:ascii="Times New Roman" w:hAnsi="Times New Roman"/>
          <w:sz w:val="28"/>
          <w:szCs w:val="28"/>
        </w:rPr>
        <w:t xml:space="preserve"> на броя на делата, свършени в 3-месечен срок, </w:t>
      </w:r>
      <w:r w:rsidR="00781BCA">
        <w:rPr>
          <w:rFonts w:ascii="Times New Roman" w:hAnsi="Times New Roman"/>
          <w:sz w:val="28"/>
          <w:szCs w:val="28"/>
        </w:rPr>
        <w:t>процентът</w:t>
      </w:r>
      <w:r w:rsidR="00D35410">
        <w:rPr>
          <w:rFonts w:ascii="Times New Roman" w:hAnsi="Times New Roman"/>
          <w:sz w:val="28"/>
          <w:szCs w:val="28"/>
        </w:rPr>
        <w:t xml:space="preserve"> на тези дела като относителен дял </w:t>
      </w:r>
      <w:r w:rsidR="00781BCA">
        <w:rPr>
          <w:rFonts w:ascii="Times New Roman" w:hAnsi="Times New Roman"/>
          <w:sz w:val="28"/>
          <w:szCs w:val="28"/>
        </w:rPr>
        <w:t xml:space="preserve">не </w:t>
      </w:r>
      <w:r w:rsidR="00D35410">
        <w:rPr>
          <w:rFonts w:ascii="Times New Roman" w:hAnsi="Times New Roman"/>
          <w:sz w:val="28"/>
          <w:szCs w:val="28"/>
        </w:rPr>
        <w:t>е</w:t>
      </w:r>
      <w:r w:rsidR="00781BCA">
        <w:rPr>
          <w:rFonts w:ascii="Times New Roman" w:hAnsi="Times New Roman"/>
          <w:sz w:val="28"/>
          <w:szCs w:val="28"/>
        </w:rPr>
        <w:t xml:space="preserve"> променен, което е</w:t>
      </w:r>
      <w:r w:rsidR="00D35410">
        <w:rPr>
          <w:rFonts w:ascii="Times New Roman" w:hAnsi="Times New Roman"/>
          <w:sz w:val="28"/>
          <w:szCs w:val="28"/>
        </w:rPr>
        <w:t xml:space="preserve"> показател за добрата работа и</w:t>
      </w:r>
      <w:r w:rsidR="00FD266B">
        <w:rPr>
          <w:rFonts w:ascii="Times New Roman" w:hAnsi="Times New Roman"/>
          <w:sz w:val="28"/>
          <w:szCs w:val="28"/>
        </w:rPr>
        <w:t xml:space="preserve"> </w:t>
      </w:r>
      <w:r>
        <w:rPr>
          <w:rFonts w:ascii="Times New Roman" w:hAnsi="Times New Roman"/>
          <w:sz w:val="28"/>
          <w:szCs w:val="28"/>
        </w:rPr>
        <w:t>положените усилия</w:t>
      </w:r>
      <w:r w:rsidRPr="008A7740">
        <w:rPr>
          <w:rFonts w:ascii="Times New Roman" w:hAnsi="Times New Roman"/>
          <w:color w:val="FF0000"/>
          <w:sz w:val="28"/>
          <w:szCs w:val="28"/>
        </w:rPr>
        <w:t xml:space="preserve"> </w:t>
      </w:r>
      <w:r w:rsidRPr="008A7740">
        <w:rPr>
          <w:rFonts w:ascii="Times New Roman" w:hAnsi="Times New Roman"/>
          <w:sz w:val="28"/>
          <w:szCs w:val="28"/>
        </w:rPr>
        <w:t>от страна на съдиите в Гражданско и Брачно отделение</w:t>
      </w:r>
      <w:r w:rsidR="00B261F3">
        <w:rPr>
          <w:rFonts w:ascii="Times New Roman" w:hAnsi="Times New Roman"/>
          <w:sz w:val="28"/>
          <w:szCs w:val="28"/>
        </w:rPr>
        <w:t xml:space="preserve"> за свършване на делата в разумен срок</w:t>
      </w:r>
      <w:r w:rsidR="00FD266B">
        <w:rPr>
          <w:rFonts w:ascii="Times New Roman" w:hAnsi="Times New Roman"/>
          <w:sz w:val="28"/>
          <w:szCs w:val="28"/>
        </w:rPr>
        <w:t>.</w:t>
      </w:r>
    </w:p>
    <w:p w:rsidR="008A7740" w:rsidRDefault="008A7740" w:rsidP="009F53D0">
      <w:pPr>
        <w:spacing w:after="0"/>
        <w:ind w:firstLine="708"/>
        <w:jc w:val="both"/>
        <w:rPr>
          <w:rFonts w:ascii="Times New Roman" w:hAnsi="Times New Roman"/>
          <w:sz w:val="28"/>
          <w:szCs w:val="28"/>
        </w:rPr>
      </w:pPr>
      <w:r w:rsidRPr="008A7740">
        <w:rPr>
          <w:rFonts w:ascii="Times New Roman" w:hAnsi="Times New Roman"/>
          <w:sz w:val="28"/>
          <w:szCs w:val="28"/>
        </w:rPr>
        <w:t xml:space="preserve">Броят </w:t>
      </w:r>
      <w:r w:rsidR="003128AD">
        <w:rPr>
          <w:rFonts w:ascii="Times New Roman" w:hAnsi="Times New Roman"/>
          <w:sz w:val="28"/>
          <w:szCs w:val="28"/>
        </w:rPr>
        <w:t xml:space="preserve">на </w:t>
      </w:r>
      <w:r>
        <w:rPr>
          <w:rFonts w:ascii="Times New Roman" w:hAnsi="Times New Roman"/>
          <w:sz w:val="28"/>
          <w:szCs w:val="28"/>
        </w:rPr>
        <w:t>прекратените граждански дела през 20</w:t>
      </w:r>
      <w:r w:rsidR="00947289">
        <w:rPr>
          <w:rFonts w:ascii="Times New Roman" w:hAnsi="Times New Roman"/>
          <w:sz w:val="28"/>
          <w:szCs w:val="28"/>
        </w:rPr>
        <w:t>2</w:t>
      </w:r>
      <w:r w:rsidR="00781BCA">
        <w:rPr>
          <w:rFonts w:ascii="Times New Roman" w:hAnsi="Times New Roman"/>
          <w:sz w:val="28"/>
          <w:szCs w:val="28"/>
        </w:rPr>
        <w:t>3</w:t>
      </w:r>
      <w:r>
        <w:rPr>
          <w:rFonts w:ascii="Times New Roman" w:hAnsi="Times New Roman"/>
          <w:sz w:val="28"/>
          <w:szCs w:val="28"/>
        </w:rPr>
        <w:t xml:space="preserve"> г. е </w:t>
      </w:r>
      <w:r w:rsidR="009F53D0">
        <w:rPr>
          <w:rFonts w:ascii="Times New Roman" w:hAnsi="Times New Roman"/>
          <w:sz w:val="28"/>
          <w:szCs w:val="28"/>
        </w:rPr>
        <w:t>3</w:t>
      </w:r>
      <w:r w:rsidR="00757A95">
        <w:rPr>
          <w:rFonts w:ascii="Times New Roman" w:hAnsi="Times New Roman"/>
          <w:sz w:val="28"/>
          <w:szCs w:val="28"/>
        </w:rPr>
        <w:t xml:space="preserve"> </w:t>
      </w:r>
      <w:r w:rsidR="00781BCA">
        <w:rPr>
          <w:rFonts w:ascii="Times New Roman" w:hAnsi="Times New Roman"/>
          <w:sz w:val="28"/>
          <w:szCs w:val="28"/>
        </w:rPr>
        <w:t>250</w:t>
      </w:r>
      <w:r w:rsidR="003128AD">
        <w:rPr>
          <w:rFonts w:ascii="Times New Roman" w:hAnsi="Times New Roman"/>
          <w:sz w:val="28"/>
          <w:szCs w:val="28"/>
        </w:rPr>
        <w:t>, което е 1</w:t>
      </w:r>
      <w:r w:rsidR="00D35410">
        <w:rPr>
          <w:rFonts w:ascii="Times New Roman" w:hAnsi="Times New Roman"/>
          <w:sz w:val="28"/>
          <w:szCs w:val="28"/>
        </w:rPr>
        <w:t>6</w:t>
      </w:r>
      <w:r w:rsidR="003128AD">
        <w:rPr>
          <w:rFonts w:ascii="Times New Roman" w:hAnsi="Times New Roman"/>
          <w:sz w:val="28"/>
          <w:szCs w:val="28"/>
        </w:rPr>
        <w:t>,</w:t>
      </w:r>
      <w:r w:rsidR="00781BCA">
        <w:rPr>
          <w:rFonts w:ascii="Times New Roman" w:hAnsi="Times New Roman"/>
          <w:sz w:val="28"/>
          <w:szCs w:val="28"/>
        </w:rPr>
        <w:t>72</w:t>
      </w:r>
      <w:r w:rsidR="003128AD">
        <w:rPr>
          <w:rFonts w:ascii="Times New Roman" w:hAnsi="Times New Roman"/>
          <w:sz w:val="28"/>
          <w:szCs w:val="28"/>
        </w:rPr>
        <w:t xml:space="preserve"> % от общия брой </w:t>
      </w:r>
      <w:r w:rsidR="00D35410">
        <w:rPr>
          <w:rFonts w:ascii="Times New Roman" w:hAnsi="Times New Roman"/>
          <w:sz w:val="28"/>
          <w:szCs w:val="28"/>
        </w:rPr>
        <w:t>1</w:t>
      </w:r>
      <w:r w:rsidR="00781BCA">
        <w:rPr>
          <w:rFonts w:ascii="Times New Roman" w:hAnsi="Times New Roman"/>
          <w:sz w:val="28"/>
          <w:szCs w:val="28"/>
        </w:rPr>
        <w:t>9</w:t>
      </w:r>
      <w:r w:rsidR="00D35410">
        <w:rPr>
          <w:rFonts w:ascii="Times New Roman" w:hAnsi="Times New Roman"/>
          <w:sz w:val="28"/>
          <w:szCs w:val="28"/>
        </w:rPr>
        <w:t xml:space="preserve"> </w:t>
      </w:r>
      <w:r w:rsidR="00781BCA">
        <w:rPr>
          <w:rFonts w:ascii="Times New Roman" w:hAnsi="Times New Roman"/>
          <w:sz w:val="28"/>
          <w:szCs w:val="28"/>
        </w:rPr>
        <w:t>438</w:t>
      </w:r>
      <w:r w:rsidR="003128AD">
        <w:rPr>
          <w:rFonts w:ascii="Times New Roman" w:hAnsi="Times New Roman"/>
          <w:sz w:val="28"/>
          <w:szCs w:val="28"/>
        </w:rPr>
        <w:t xml:space="preserve"> свършени д</w:t>
      </w:r>
      <w:r w:rsidR="00B261F3">
        <w:rPr>
          <w:rFonts w:ascii="Times New Roman" w:hAnsi="Times New Roman"/>
          <w:sz w:val="28"/>
          <w:szCs w:val="28"/>
        </w:rPr>
        <w:t>е</w:t>
      </w:r>
      <w:r w:rsidR="003128AD">
        <w:rPr>
          <w:rFonts w:ascii="Times New Roman" w:hAnsi="Times New Roman"/>
          <w:sz w:val="28"/>
          <w:szCs w:val="28"/>
        </w:rPr>
        <w:t>ла през посочения период, за разлика от 20</w:t>
      </w:r>
      <w:r w:rsidR="001E45FC">
        <w:rPr>
          <w:rFonts w:ascii="Times New Roman" w:hAnsi="Times New Roman"/>
          <w:sz w:val="28"/>
          <w:szCs w:val="28"/>
        </w:rPr>
        <w:t>2</w:t>
      </w:r>
      <w:r w:rsidR="00781BCA">
        <w:rPr>
          <w:rFonts w:ascii="Times New Roman" w:hAnsi="Times New Roman"/>
          <w:sz w:val="28"/>
          <w:szCs w:val="28"/>
        </w:rPr>
        <w:t>2</w:t>
      </w:r>
      <w:r w:rsidR="00302836">
        <w:rPr>
          <w:rFonts w:ascii="Times New Roman" w:hAnsi="Times New Roman"/>
          <w:sz w:val="28"/>
          <w:szCs w:val="28"/>
        </w:rPr>
        <w:t xml:space="preserve"> </w:t>
      </w:r>
      <w:r w:rsidR="003128AD">
        <w:rPr>
          <w:rFonts w:ascii="Times New Roman" w:hAnsi="Times New Roman"/>
          <w:sz w:val="28"/>
          <w:szCs w:val="28"/>
        </w:rPr>
        <w:t xml:space="preserve">г., когато броят на прекратените дела е бил </w:t>
      </w:r>
      <w:r w:rsidR="00781BCA">
        <w:rPr>
          <w:rFonts w:ascii="Times New Roman" w:hAnsi="Times New Roman"/>
          <w:sz w:val="28"/>
          <w:szCs w:val="28"/>
        </w:rPr>
        <w:t xml:space="preserve">3 073 </w:t>
      </w:r>
      <w:r w:rsidR="003128AD">
        <w:rPr>
          <w:rFonts w:ascii="Times New Roman" w:hAnsi="Times New Roman"/>
          <w:sz w:val="28"/>
          <w:szCs w:val="28"/>
        </w:rPr>
        <w:t xml:space="preserve">от общ брой свършени </w:t>
      </w:r>
      <w:r w:rsidR="00781BCA">
        <w:rPr>
          <w:rFonts w:ascii="Times New Roman" w:hAnsi="Times New Roman"/>
          <w:sz w:val="28"/>
          <w:szCs w:val="28"/>
        </w:rPr>
        <w:t xml:space="preserve">18 726 </w:t>
      </w:r>
      <w:r w:rsidR="003128AD">
        <w:rPr>
          <w:rFonts w:ascii="Times New Roman" w:hAnsi="Times New Roman"/>
          <w:sz w:val="28"/>
          <w:szCs w:val="28"/>
        </w:rPr>
        <w:t xml:space="preserve">– </w:t>
      </w:r>
      <w:r w:rsidR="00781BCA">
        <w:rPr>
          <w:rFonts w:ascii="Times New Roman" w:hAnsi="Times New Roman"/>
          <w:sz w:val="28"/>
          <w:szCs w:val="28"/>
        </w:rPr>
        <w:t>16</w:t>
      </w:r>
      <w:r w:rsidR="001E45FC">
        <w:rPr>
          <w:rFonts w:ascii="Times New Roman" w:hAnsi="Times New Roman"/>
          <w:sz w:val="28"/>
          <w:szCs w:val="28"/>
        </w:rPr>
        <w:t>,</w:t>
      </w:r>
      <w:r w:rsidR="00781BCA">
        <w:rPr>
          <w:rFonts w:ascii="Times New Roman" w:hAnsi="Times New Roman"/>
          <w:sz w:val="28"/>
          <w:szCs w:val="28"/>
        </w:rPr>
        <w:t>41</w:t>
      </w:r>
      <w:r w:rsidR="001E45FC">
        <w:rPr>
          <w:rFonts w:ascii="Times New Roman" w:hAnsi="Times New Roman"/>
          <w:sz w:val="28"/>
          <w:szCs w:val="28"/>
        </w:rPr>
        <w:t xml:space="preserve"> %</w:t>
      </w:r>
      <w:r w:rsidR="003128AD">
        <w:rPr>
          <w:rFonts w:ascii="Times New Roman" w:hAnsi="Times New Roman"/>
          <w:sz w:val="28"/>
          <w:szCs w:val="28"/>
        </w:rPr>
        <w:t>. Или изводът, който се налага в края на отчетния период</w:t>
      </w:r>
      <w:r w:rsidR="001A57A6">
        <w:rPr>
          <w:rFonts w:ascii="Times New Roman" w:hAnsi="Times New Roman"/>
          <w:sz w:val="28"/>
          <w:szCs w:val="28"/>
        </w:rPr>
        <w:t>,</w:t>
      </w:r>
      <w:r w:rsidR="003128AD">
        <w:rPr>
          <w:rFonts w:ascii="Times New Roman" w:hAnsi="Times New Roman"/>
          <w:sz w:val="28"/>
          <w:szCs w:val="28"/>
        </w:rPr>
        <w:t xml:space="preserve"> е, че е налице </w:t>
      </w:r>
      <w:r w:rsidR="00781BCA">
        <w:rPr>
          <w:rFonts w:ascii="Times New Roman" w:hAnsi="Times New Roman"/>
          <w:sz w:val="28"/>
          <w:szCs w:val="28"/>
        </w:rPr>
        <w:t>увеличение</w:t>
      </w:r>
      <w:r w:rsidR="003128AD">
        <w:rPr>
          <w:rFonts w:ascii="Times New Roman" w:hAnsi="Times New Roman"/>
          <w:sz w:val="28"/>
          <w:szCs w:val="28"/>
        </w:rPr>
        <w:t xml:space="preserve"> на броя на прекратените граждански и брачни дела</w:t>
      </w:r>
      <w:r w:rsidR="001E45FC">
        <w:rPr>
          <w:rFonts w:ascii="Times New Roman" w:hAnsi="Times New Roman"/>
          <w:sz w:val="28"/>
          <w:szCs w:val="28"/>
        </w:rPr>
        <w:t xml:space="preserve">, но като относителен дял спрямо общо свършените дела техният процент се </w:t>
      </w:r>
      <w:r w:rsidR="001A57A6">
        <w:rPr>
          <w:rFonts w:ascii="Times New Roman" w:hAnsi="Times New Roman"/>
          <w:sz w:val="28"/>
          <w:szCs w:val="28"/>
        </w:rPr>
        <w:t xml:space="preserve">е </w:t>
      </w:r>
      <w:r w:rsidR="00781BCA">
        <w:rPr>
          <w:rFonts w:ascii="Times New Roman" w:hAnsi="Times New Roman"/>
          <w:sz w:val="28"/>
          <w:szCs w:val="28"/>
        </w:rPr>
        <w:t>запазил</w:t>
      </w:r>
      <w:r w:rsidR="003128AD">
        <w:rPr>
          <w:rFonts w:ascii="Times New Roman" w:hAnsi="Times New Roman"/>
          <w:sz w:val="28"/>
          <w:szCs w:val="28"/>
        </w:rPr>
        <w:t>.</w:t>
      </w:r>
    </w:p>
    <w:p w:rsidR="003128AD" w:rsidRPr="008A7740" w:rsidRDefault="003128AD" w:rsidP="009632CF">
      <w:pPr>
        <w:spacing w:after="0"/>
        <w:ind w:firstLine="708"/>
        <w:jc w:val="both"/>
        <w:rPr>
          <w:rFonts w:ascii="Times New Roman" w:hAnsi="Times New Roman"/>
          <w:sz w:val="28"/>
          <w:szCs w:val="28"/>
        </w:rPr>
      </w:pPr>
      <w:r>
        <w:rPr>
          <w:rFonts w:ascii="Times New Roman" w:hAnsi="Times New Roman"/>
          <w:sz w:val="28"/>
          <w:szCs w:val="28"/>
        </w:rPr>
        <w:t xml:space="preserve">От общия брой – </w:t>
      </w:r>
      <w:r w:rsidR="00B50259">
        <w:rPr>
          <w:rFonts w:ascii="Times New Roman" w:hAnsi="Times New Roman"/>
          <w:sz w:val="28"/>
          <w:szCs w:val="28"/>
        </w:rPr>
        <w:t>3</w:t>
      </w:r>
      <w:r w:rsidR="00757A95">
        <w:rPr>
          <w:rFonts w:ascii="Times New Roman" w:hAnsi="Times New Roman"/>
          <w:sz w:val="28"/>
          <w:szCs w:val="28"/>
        </w:rPr>
        <w:t xml:space="preserve"> </w:t>
      </w:r>
      <w:r w:rsidR="00781BCA">
        <w:rPr>
          <w:rFonts w:ascii="Times New Roman" w:hAnsi="Times New Roman"/>
          <w:sz w:val="28"/>
          <w:szCs w:val="28"/>
        </w:rPr>
        <w:t>250</w:t>
      </w:r>
      <w:r>
        <w:rPr>
          <w:rFonts w:ascii="Times New Roman" w:hAnsi="Times New Roman"/>
          <w:sz w:val="28"/>
          <w:szCs w:val="28"/>
        </w:rPr>
        <w:t xml:space="preserve"> прекратени граждански дела, по спогодба са прекратени </w:t>
      </w:r>
      <w:r w:rsidR="001E45FC">
        <w:rPr>
          <w:rFonts w:ascii="Times New Roman" w:hAnsi="Times New Roman"/>
          <w:sz w:val="28"/>
          <w:szCs w:val="28"/>
        </w:rPr>
        <w:t>2</w:t>
      </w:r>
      <w:r w:rsidR="00781BCA">
        <w:rPr>
          <w:rFonts w:ascii="Times New Roman" w:hAnsi="Times New Roman"/>
          <w:sz w:val="28"/>
          <w:szCs w:val="28"/>
        </w:rPr>
        <w:t>47</w:t>
      </w:r>
      <w:r w:rsidR="00B50259">
        <w:rPr>
          <w:rFonts w:ascii="Times New Roman" w:hAnsi="Times New Roman"/>
          <w:sz w:val="28"/>
          <w:szCs w:val="28"/>
        </w:rPr>
        <w:t xml:space="preserve"> дела.</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Прекратените по други причини граждански дела са общо </w:t>
      </w:r>
      <w:r w:rsidR="00B50259">
        <w:rPr>
          <w:rFonts w:ascii="Times New Roman" w:hAnsi="Times New Roman"/>
          <w:sz w:val="28"/>
          <w:szCs w:val="28"/>
        </w:rPr>
        <w:t>3</w:t>
      </w:r>
      <w:r w:rsidR="00757A95">
        <w:rPr>
          <w:rFonts w:ascii="Times New Roman" w:hAnsi="Times New Roman"/>
          <w:sz w:val="28"/>
          <w:szCs w:val="28"/>
        </w:rPr>
        <w:t xml:space="preserve"> </w:t>
      </w:r>
      <w:r w:rsidR="00781BCA">
        <w:rPr>
          <w:rFonts w:ascii="Times New Roman" w:hAnsi="Times New Roman"/>
          <w:sz w:val="28"/>
          <w:szCs w:val="28"/>
        </w:rPr>
        <w:t>003</w:t>
      </w:r>
      <w:r w:rsidR="00B50259">
        <w:rPr>
          <w:rFonts w:ascii="Times New Roman" w:hAnsi="Times New Roman"/>
          <w:sz w:val="28"/>
          <w:szCs w:val="28"/>
        </w:rPr>
        <w:t>, от които както следва: 1</w:t>
      </w:r>
      <w:r w:rsidR="00757A95">
        <w:rPr>
          <w:rFonts w:ascii="Times New Roman" w:hAnsi="Times New Roman"/>
          <w:sz w:val="28"/>
          <w:szCs w:val="28"/>
        </w:rPr>
        <w:t xml:space="preserve"> </w:t>
      </w:r>
      <w:r w:rsidR="001A57A6">
        <w:rPr>
          <w:rFonts w:ascii="Times New Roman" w:hAnsi="Times New Roman"/>
          <w:sz w:val="28"/>
          <w:szCs w:val="28"/>
        </w:rPr>
        <w:t>7</w:t>
      </w:r>
      <w:r w:rsidR="00781BCA">
        <w:rPr>
          <w:rFonts w:ascii="Times New Roman" w:hAnsi="Times New Roman"/>
          <w:sz w:val="28"/>
          <w:szCs w:val="28"/>
        </w:rPr>
        <w:t>75</w:t>
      </w:r>
      <w:r w:rsidRPr="003128AD">
        <w:rPr>
          <w:rFonts w:ascii="Times New Roman" w:hAnsi="Times New Roman"/>
          <w:sz w:val="28"/>
          <w:szCs w:val="28"/>
        </w:rPr>
        <w:t xml:space="preserve"> гр. дела по общия ред, </w:t>
      </w:r>
      <w:r w:rsidR="00781BCA">
        <w:rPr>
          <w:rFonts w:ascii="Times New Roman" w:hAnsi="Times New Roman"/>
          <w:sz w:val="28"/>
          <w:szCs w:val="28"/>
        </w:rPr>
        <w:t>37</w:t>
      </w:r>
      <w:r w:rsidRPr="003128AD">
        <w:rPr>
          <w:rFonts w:ascii="Times New Roman" w:hAnsi="Times New Roman"/>
          <w:sz w:val="28"/>
          <w:szCs w:val="28"/>
        </w:rPr>
        <w:t xml:space="preserve"> по чл. 310 от ГПК, </w:t>
      </w:r>
      <w:r w:rsidR="001E45FC">
        <w:rPr>
          <w:rFonts w:ascii="Times New Roman" w:hAnsi="Times New Roman"/>
          <w:sz w:val="28"/>
          <w:szCs w:val="28"/>
        </w:rPr>
        <w:t>1</w:t>
      </w:r>
      <w:r w:rsidR="00781BCA">
        <w:rPr>
          <w:rFonts w:ascii="Times New Roman" w:hAnsi="Times New Roman"/>
          <w:sz w:val="28"/>
          <w:szCs w:val="28"/>
        </w:rPr>
        <w:t>2</w:t>
      </w:r>
      <w:r>
        <w:rPr>
          <w:rFonts w:ascii="Times New Roman" w:hAnsi="Times New Roman"/>
          <w:sz w:val="28"/>
          <w:szCs w:val="28"/>
        </w:rPr>
        <w:t xml:space="preserve"> а</w:t>
      </w:r>
      <w:r w:rsidR="00F553A6">
        <w:rPr>
          <w:rFonts w:ascii="Times New Roman" w:hAnsi="Times New Roman"/>
          <w:sz w:val="28"/>
          <w:szCs w:val="28"/>
        </w:rPr>
        <w:t>д</w:t>
      </w:r>
      <w:r w:rsidRPr="003128AD">
        <w:rPr>
          <w:rFonts w:ascii="Times New Roman" w:hAnsi="Times New Roman"/>
          <w:sz w:val="28"/>
          <w:szCs w:val="28"/>
        </w:rPr>
        <w:t>министративни дела</w:t>
      </w:r>
      <w:r w:rsidR="00302836">
        <w:rPr>
          <w:rFonts w:ascii="Times New Roman" w:hAnsi="Times New Roman"/>
          <w:sz w:val="28"/>
          <w:szCs w:val="28"/>
        </w:rPr>
        <w:t xml:space="preserve">, </w:t>
      </w:r>
      <w:r w:rsidR="001E45FC">
        <w:rPr>
          <w:rFonts w:ascii="Times New Roman" w:hAnsi="Times New Roman"/>
          <w:sz w:val="28"/>
          <w:szCs w:val="28"/>
        </w:rPr>
        <w:t>3</w:t>
      </w:r>
      <w:r w:rsidR="00781BCA">
        <w:rPr>
          <w:rFonts w:ascii="Times New Roman" w:hAnsi="Times New Roman"/>
          <w:sz w:val="28"/>
          <w:szCs w:val="28"/>
        </w:rPr>
        <w:t>64</w:t>
      </w:r>
      <w:r w:rsidRPr="003128AD">
        <w:rPr>
          <w:rFonts w:ascii="Times New Roman" w:hAnsi="Times New Roman"/>
          <w:sz w:val="28"/>
          <w:szCs w:val="28"/>
        </w:rPr>
        <w:t xml:space="preserve"> ч. гр. дела</w:t>
      </w:r>
      <w:r w:rsidR="001A57A6">
        <w:rPr>
          <w:rFonts w:ascii="Times New Roman" w:hAnsi="Times New Roman"/>
          <w:sz w:val="28"/>
          <w:szCs w:val="28"/>
        </w:rPr>
        <w:t xml:space="preserve"> и</w:t>
      </w:r>
      <w:r w:rsidR="00302836">
        <w:rPr>
          <w:rFonts w:ascii="Times New Roman" w:hAnsi="Times New Roman"/>
          <w:sz w:val="28"/>
          <w:szCs w:val="28"/>
        </w:rPr>
        <w:t xml:space="preserve"> </w:t>
      </w:r>
      <w:r w:rsidR="00781BCA">
        <w:rPr>
          <w:rFonts w:ascii="Times New Roman" w:hAnsi="Times New Roman"/>
          <w:sz w:val="28"/>
          <w:szCs w:val="28"/>
        </w:rPr>
        <w:t>815</w:t>
      </w:r>
      <w:r w:rsidRPr="003128AD">
        <w:rPr>
          <w:rFonts w:ascii="Times New Roman" w:hAnsi="Times New Roman"/>
          <w:sz w:val="28"/>
          <w:szCs w:val="28"/>
        </w:rPr>
        <w:t xml:space="preserve"> дела по чл. 410 и чл. 417 от ГПК.</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В тази група прекратени дела най-голям дял имат тези, прекратени поради неотстраняване на нередовности по исковите молби. В последните години се забелязва тенденция на увеличение на делата, прекратени поради оттегляне на исковите молби и отказ от иск, особено при делата по ЗЗДН, </w:t>
      </w:r>
      <w:r w:rsidR="001A57A6">
        <w:rPr>
          <w:rFonts w:ascii="Times New Roman" w:hAnsi="Times New Roman"/>
          <w:sz w:val="28"/>
          <w:szCs w:val="28"/>
        </w:rPr>
        <w:lastRenderedPageBreak/>
        <w:t>както и на</w:t>
      </w:r>
      <w:r w:rsidRPr="003128AD">
        <w:rPr>
          <w:rFonts w:ascii="Times New Roman" w:hAnsi="Times New Roman"/>
          <w:sz w:val="28"/>
          <w:szCs w:val="28"/>
        </w:rPr>
        <w:t xml:space="preserve"> прекратените поради изпращане по подсъдност на друг съд дела. </w:t>
      </w:r>
      <w:r w:rsidRPr="00F9774E">
        <w:rPr>
          <w:rFonts w:ascii="Times New Roman" w:hAnsi="Times New Roman"/>
          <w:sz w:val="28"/>
          <w:szCs w:val="28"/>
        </w:rPr>
        <w:t>Незначителен е броят на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p>
    <w:p w:rsidR="003128AD" w:rsidRPr="003128AD" w:rsidRDefault="003128AD" w:rsidP="009632CF">
      <w:pPr>
        <w:spacing w:after="0"/>
        <w:ind w:firstLine="708"/>
        <w:jc w:val="both"/>
        <w:rPr>
          <w:rFonts w:ascii="Times New Roman" w:hAnsi="Times New Roman"/>
          <w:sz w:val="28"/>
          <w:szCs w:val="28"/>
        </w:rPr>
      </w:pPr>
      <w:r w:rsidRPr="003128AD">
        <w:rPr>
          <w:rFonts w:ascii="Times New Roman" w:hAnsi="Times New Roman"/>
          <w:sz w:val="28"/>
          <w:szCs w:val="28"/>
        </w:rPr>
        <w:t xml:space="preserve">От обжалваните общо за съда дела гражданските са </w:t>
      </w:r>
      <w:r w:rsidR="00B50259">
        <w:rPr>
          <w:rFonts w:ascii="Times New Roman" w:hAnsi="Times New Roman"/>
          <w:sz w:val="28"/>
          <w:szCs w:val="28"/>
        </w:rPr>
        <w:t>2</w:t>
      </w:r>
      <w:r w:rsidR="00757A95">
        <w:rPr>
          <w:rFonts w:ascii="Times New Roman" w:hAnsi="Times New Roman"/>
          <w:sz w:val="28"/>
          <w:szCs w:val="28"/>
        </w:rPr>
        <w:t xml:space="preserve"> </w:t>
      </w:r>
      <w:r w:rsidR="00781BCA">
        <w:rPr>
          <w:rFonts w:ascii="Times New Roman" w:hAnsi="Times New Roman"/>
          <w:sz w:val="28"/>
          <w:szCs w:val="28"/>
        </w:rPr>
        <w:t>036</w:t>
      </w:r>
      <w:r w:rsidRPr="003128AD">
        <w:rPr>
          <w:rFonts w:ascii="Times New Roman" w:hAnsi="Times New Roman"/>
          <w:sz w:val="28"/>
          <w:szCs w:val="28"/>
        </w:rPr>
        <w:t>, от които</w:t>
      </w:r>
      <w:r w:rsidR="00F9774E">
        <w:rPr>
          <w:rFonts w:ascii="Times New Roman" w:hAnsi="Times New Roman"/>
          <w:sz w:val="28"/>
          <w:szCs w:val="28"/>
        </w:rPr>
        <w:t xml:space="preserve"> </w:t>
      </w:r>
      <w:r w:rsidRPr="003128AD">
        <w:rPr>
          <w:rFonts w:ascii="Times New Roman" w:hAnsi="Times New Roman"/>
          <w:sz w:val="28"/>
          <w:szCs w:val="28"/>
        </w:rPr>
        <w:t>1</w:t>
      </w:r>
      <w:r w:rsidR="0068692B">
        <w:rPr>
          <w:rFonts w:ascii="Times New Roman" w:hAnsi="Times New Roman"/>
          <w:sz w:val="28"/>
          <w:szCs w:val="28"/>
        </w:rPr>
        <w:t xml:space="preserve"> </w:t>
      </w:r>
      <w:r w:rsidR="001E45FC">
        <w:rPr>
          <w:rFonts w:ascii="Times New Roman" w:hAnsi="Times New Roman"/>
          <w:sz w:val="28"/>
          <w:szCs w:val="28"/>
        </w:rPr>
        <w:t>3</w:t>
      </w:r>
      <w:r w:rsidR="00781BCA">
        <w:rPr>
          <w:rFonts w:ascii="Times New Roman" w:hAnsi="Times New Roman"/>
          <w:sz w:val="28"/>
          <w:szCs w:val="28"/>
        </w:rPr>
        <w:t>49</w:t>
      </w:r>
      <w:r w:rsidRPr="003128AD">
        <w:rPr>
          <w:rFonts w:ascii="Times New Roman" w:hAnsi="Times New Roman"/>
          <w:sz w:val="28"/>
          <w:szCs w:val="28"/>
        </w:rPr>
        <w:t xml:space="preserve"> са обжалваните граждански дела по общия ред, </w:t>
      </w:r>
      <w:r w:rsidR="00781BCA">
        <w:rPr>
          <w:rFonts w:ascii="Times New Roman" w:hAnsi="Times New Roman"/>
          <w:sz w:val="28"/>
          <w:szCs w:val="28"/>
        </w:rPr>
        <w:t>102</w:t>
      </w:r>
      <w:r w:rsidRPr="003128AD">
        <w:rPr>
          <w:rFonts w:ascii="Times New Roman" w:hAnsi="Times New Roman"/>
          <w:sz w:val="28"/>
          <w:szCs w:val="28"/>
        </w:rPr>
        <w:t xml:space="preserve"> са обжалваните по чл. 310 от ГПК, </w:t>
      </w:r>
      <w:r w:rsidR="001E45FC">
        <w:rPr>
          <w:rFonts w:ascii="Times New Roman" w:hAnsi="Times New Roman"/>
          <w:sz w:val="28"/>
          <w:szCs w:val="28"/>
        </w:rPr>
        <w:t>1</w:t>
      </w:r>
      <w:r w:rsidR="00781BCA">
        <w:rPr>
          <w:rFonts w:ascii="Times New Roman" w:hAnsi="Times New Roman"/>
          <w:sz w:val="28"/>
          <w:szCs w:val="28"/>
        </w:rPr>
        <w:t>4</w:t>
      </w:r>
      <w:r w:rsidRPr="003128AD">
        <w:rPr>
          <w:rFonts w:ascii="Times New Roman" w:hAnsi="Times New Roman"/>
          <w:sz w:val="28"/>
          <w:szCs w:val="28"/>
        </w:rPr>
        <w:t xml:space="preserve"> са о</w:t>
      </w:r>
      <w:r w:rsidR="001E45FC">
        <w:rPr>
          <w:rFonts w:ascii="Times New Roman" w:hAnsi="Times New Roman"/>
          <w:sz w:val="28"/>
          <w:szCs w:val="28"/>
        </w:rPr>
        <w:t>бжалваните административни дела</w:t>
      </w:r>
      <w:r w:rsidRPr="003128AD">
        <w:rPr>
          <w:rFonts w:ascii="Times New Roman" w:hAnsi="Times New Roman"/>
          <w:sz w:val="28"/>
          <w:szCs w:val="28"/>
        </w:rPr>
        <w:t xml:space="preserve">, </w:t>
      </w:r>
      <w:r w:rsidR="009F0137">
        <w:rPr>
          <w:rFonts w:ascii="Times New Roman" w:hAnsi="Times New Roman"/>
          <w:sz w:val="28"/>
          <w:szCs w:val="28"/>
        </w:rPr>
        <w:t>3</w:t>
      </w:r>
      <w:r w:rsidR="00781BCA">
        <w:rPr>
          <w:rFonts w:ascii="Times New Roman" w:hAnsi="Times New Roman"/>
          <w:sz w:val="28"/>
          <w:szCs w:val="28"/>
        </w:rPr>
        <w:t>5</w:t>
      </w:r>
      <w:r w:rsidRPr="003128AD">
        <w:rPr>
          <w:rFonts w:ascii="Times New Roman" w:hAnsi="Times New Roman"/>
          <w:sz w:val="28"/>
          <w:szCs w:val="28"/>
        </w:rPr>
        <w:t xml:space="preserve"> са обжалваните частни граждански дела, в т. ч. частни граждански дела, образувани по молби за обезпечение на бъдещ иск и др.</w:t>
      </w:r>
      <w:r w:rsidR="0074718E">
        <w:rPr>
          <w:rFonts w:ascii="Times New Roman" w:hAnsi="Times New Roman"/>
          <w:sz w:val="28"/>
          <w:szCs w:val="28"/>
        </w:rPr>
        <w:t>,</w:t>
      </w:r>
      <w:r w:rsidRPr="003128AD">
        <w:rPr>
          <w:rFonts w:ascii="Times New Roman" w:hAnsi="Times New Roman"/>
          <w:sz w:val="28"/>
          <w:szCs w:val="28"/>
        </w:rPr>
        <w:t xml:space="preserve"> </w:t>
      </w:r>
      <w:r w:rsidR="00781BCA">
        <w:rPr>
          <w:rFonts w:ascii="Times New Roman" w:hAnsi="Times New Roman"/>
          <w:sz w:val="28"/>
          <w:szCs w:val="28"/>
        </w:rPr>
        <w:t>536</w:t>
      </w:r>
      <w:r w:rsidRPr="003128AD">
        <w:rPr>
          <w:rFonts w:ascii="Times New Roman" w:hAnsi="Times New Roman"/>
          <w:sz w:val="28"/>
          <w:szCs w:val="28"/>
        </w:rPr>
        <w:t xml:space="preserve"> са обжалваните дела по реда на чл. 410 и чл. 417 от ГПК. </w:t>
      </w:r>
    </w:p>
    <w:p w:rsidR="00902113" w:rsidRDefault="003128AD" w:rsidP="009632CF">
      <w:pPr>
        <w:spacing w:after="0"/>
        <w:ind w:firstLine="708"/>
        <w:jc w:val="both"/>
        <w:rPr>
          <w:rFonts w:ascii="Times New Roman" w:hAnsi="Times New Roman"/>
          <w:sz w:val="28"/>
          <w:szCs w:val="28"/>
        </w:rPr>
      </w:pPr>
      <w:r w:rsidRPr="00521BA3">
        <w:rPr>
          <w:rFonts w:ascii="Times New Roman" w:hAnsi="Times New Roman"/>
          <w:sz w:val="28"/>
          <w:szCs w:val="28"/>
        </w:rPr>
        <w:t>От</w:t>
      </w:r>
      <w:r w:rsidRPr="003128AD">
        <w:rPr>
          <w:rFonts w:ascii="Times New Roman" w:hAnsi="Times New Roman"/>
          <w:sz w:val="28"/>
          <w:szCs w:val="28"/>
        </w:rPr>
        <w:t xml:space="preserve"> обжалваните </w:t>
      </w:r>
      <w:r w:rsidR="00781BCA">
        <w:rPr>
          <w:rFonts w:ascii="Times New Roman" w:hAnsi="Times New Roman"/>
          <w:sz w:val="28"/>
          <w:szCs w:val="28"/>
        </w:rPr>
        <w:t>2 036</w:t>
      </w:r>
      <w:r w:rsidRPr="003128AD">
        <w:rPr>
          <w:rFonts w:ascii="Times New Roman" w:hAnsi="Times New Roman"/>
          <w:sz w:val="28"/>
          <w:szCs w:val="28"/>
        </w:rPr>
        <w:t xml:space="preserve"> за 20</w:t>
      </w:r>
      <w:r w:rsidR="0074718E">
        <w:rPr>
          <w:rFonts w:ascii="Times New Roman" w:hAnsi="Times New Roman"/>
          <w:sz w:val="28"/>
          <w:szCs w:val="28"/>
        </w:rPr>
        <w:t>2</w:t>
      </w:r>
      <w:r w:rsidR="00781BCA">
        <w:rPr>
          <w:rFonts w:ascii="Times New Roman" w:hAnsi="Times New Roman"/>
          <w:sz w:val="28"/>
          <w:szCs w:val="28"/>
        </w:rPr>
        <w:t>3</w:t>
      </w:r>
      <w:r w:rsidR="00302836">
        <w:rPr>
          <w:rFonts w:ascii="Times New Roman" w:hAnsi="Times New Roman"/>
          <w:sz w:val="28"/>
          <w:szCs w:val="28"/>
        </w:rPr>
        <w:t xml:space="preserve"> </w:t>
      </w:r>
      <w:r w:rsidRPr="003128AD">
        <w:rPr>
          <w:rFonts w:ascii="Times New Roman" w:hAnsi="Times New Roman"/>
          <w:sz w:val="28"/>
          <w:szCs w:val="28"/>
        </w:rPr>
        <w:t xml:space="preserve">г., както и част от обжалвани през предходни години граждански дела, след въззивната и касационна проверка през отчетния период са върнати общо </w:t>
      </w:r>
      <w:r w:rsidR="001A57A6">
        <w:rPr>
          <w:rFonts w:ascii="Times New Roman" w:hAnsi="Times New Roman"/>
          <w:sz w:val="28"/>
          <w:szCs w:val="28"/>
        </w:rPr>
        <w:t>2 01</w:t>
      </w:r>
      <w:r w:rsidR="00781BCA">
        <w:rPr>
          <w:rFonts w:ascii="Times New Roman" w:hAnsi="Times New Roman"/>
          <w:sz w:val="28"/>
          <w:szCs w:val="28"/>
        </w:rPr>
        <w:t>2</w:t>
      </w:r>
      <w:r w:rsidRPr="003128AD">
        <w:rPr>
          <w:rFonts w:ascii="Times New Roman" w:hAnsi="Times New Roman"/>
          <w:sz w:val="28"/>
          <w:szCs w:val="28"/>
        </w:rPr>
        <w:t xml:space="preserve"> дела*. От тях по </w:t>
      </w:r>
      <w:r w:rsidR="00781BCA">
        <w:rPr>
          <w:rFonts w:ascii="Times New Roman" w:hAnsi="Times New Roman"/>
          <w:sz w:val="28"/>
          <w:szCs w:val="28"/>
        </w:rPr>
        <w:t>379</w:t>
      </w:r>
      <w:r w:rsidR="00521BA3">
        <w:rPr>
          <w:rFonts w:ascii="Times New Roman" w:hAnsi="Times New Roman"/>
          <w:sz w:val="28"/>
          <w:szCs w:val="28"/>
        </w:rPr>
        <w:t xml:space="preserve"> дела актовете са отменени, по </w:t>
      </w:r>
      <w:r w:rsidR="00B50259">
        <w:rPr>
          <w:rFonts w:ascii="Times New Roman" w:hAnsi="Times New Roman"/>
          <w:sz w:val="28"/>
          <w:szCs w:val="28"/>
        </w:rPr>
        <w:t>1</w:t>
      </w:r>
      <w:r w:rsidR="00757A95">
        <w:rPr>
          <w:rFonts w:ascii="Times New Roman" w:hAnsi="Times New Roman"/>
          <w:sz w:val="28"/>
          <w:szCs w:val="28"/>
        </w:rPr>
        <w:t xml:space="preserve"> </w:t>
      </w:r>
      <w:r w:rsidR="00781BCA">
        <w:rPr>
          <w:rFonts w:ascii="Times New Roman" w:hAnsi="Times New Roman"/>
          <w:sz w:val="28"/>
          <w:szCs w:val="28"/>
        </w:rPr>
        <w:t>164</w:t>
      </w:r>
      <w:r w:rsidR="00521BA3">
        <w:rPr>
          <w:rFonts w:ascii="Times New Roman" w:hAnsi="Times New Roman"/>
          <w:sz w:val="28"/>
          <w:szCs w:val="28"/>
        </w:rPr>
        <w:t xml:space="preserve"> дела </w:t>
      </w:r>
      <w:r w:rsidRPr="003128AD">
        <w:rPr>
          <w:rFonts w:ascii="Times New Roman" w:hAnsi="Times New Roman"/>
          <w:sz w:val="28"/>
          <w:szCs w:val="28"/>
        </w:rPr>
        <w:t xml:space="preserve">актовете са потвърдени, по </w:t>
      </w:r>
      <w:r w:rsidR="00781BCA">
        <w:rPr>
          <w:rFonts w:ascii="Times New Roman" w:hAnsi="Times New Roman"/>
          <w:sz w:val="28"/>
          <w:szCs w:val="28"/>
        </w:rPr>
        <w:t>208</w:t>
      </w:r>
      <w:r w:rsidRPr="003128AD">
        <w:rPr>
          <w:rFonts w:ascii="Times New Roman" w:hAnsi="Times New Roman"/>
          <w:sz w:val="28"/>
          <w:szCs w:val="28"/>
        </w:rPr>
        <w:t xml:space="preserve"> дела актовете са изменени, а останалите </w:t>
      </w:r>
      <w:r w:rsidR="00781BCA">
        <w:rPr>
          <w:rFonts w:ascii="Times New Roman" w:hAnsi="Times New Roman"/>
          <w:sz w:val="28"/>
          <w:szCs w:val="28"/>
        </w:rPr>
        <w:t>261</w:t>
      </w:r>
      <w:r w:rsidR="00212BD8">
        <w:rPr>
          <w:rFonts w:ascii="Times New Roman" w:hAnsi="Times New Roman"/>
          <w:sz w:val="28"/>
          <w:szCs w:val="28"/>
        </w:rPr>
        <w:t xml:space="preserve"> </w:t>
      </w:r>
      <w:r w:rsidRPr="003128AD">
        <w:rPr>
          <w:rFonts w:ascii="Times New Roman" w:hAnsi="Times New Roman"/>
          <w:sz w:val="28"/>
          <w:szCs w:val="28"/>
        </w:rPr>
        <w:t>дела са върнати по други причини</w:t>
      </w:r>
      <w:r w:rsidR="00521BA3">
        <w:rPr>
          <w:rFonts w:ascii="Times New Roman" w:hAnsi="Times New Roman"/>
          <w:sz w:val="28"/>
          <w:szCs w:val="28"/>
        </w:rPr>
        <w:t xml:space="preserve"> </w:t>
      </w:r>
      <w:r w:rsidR="00521BA3" w:rsidRPr="00521BA3">
        <w:rPr>
          <w:rFonts w:ascii="Times New Roman" w:hAnsi="Times New Roman"/>
          <w:sz w:val="28"/>
          <w:szCs w:val="28"/>
        </w:rPr>
        <w:t xml:space="preserve">и не се индексират – напр. върнати дела за </w:t>
      </w:r>
      <w:r w:rsidR="00AA26FC">
        <w:rPr>
          <w:rFonts w:ascii="Times New Roman" w:hAnsi="Times New Roman"/>
          <w:sz w:val="28"/>
          <w:szCs w:val="28"/>
        </w:rPr>
        <w:t>администриране на жалбите</w:t>
      </w:r>
      <w:r w:rsidR="00521BA3" w:rsidRPr="00CB5889">
        <w:rPr>
          <w:rFonts w:ascii="Times New Roman" w:hAnsi="Times New Roman"/>
          <w:sz w:val="28"/>
          <w:szCs w:val="28"/>
        </w:rPr>
        <w:t>.</w:t>
      </w:r>
    </w:p>
    <w:p w:rsidR="00E94147" w:rsidRPr="00757A95" w:rsidRDefault="00E94147" w:rsidP="009632CF">
      <w:pPr>
        <w:spacing w:after="0"/>
        <w:ind w:firstLine="708"/>
        <w:jc w:val="both"/>
        <w:rPr>
          <w:rFonts w:ascii="Times New Roman" w:hAnsi="Times New Roman"/>
          <w:sz w:val="28"/>
          <w:szCs w:val="28"/>
        </w:rPr>
      </w:pPr>
    </w:p>
    <w:p w:rsidR="001B2863" w:rsidRPr="00757A95" w:rsidRDefault="001B2863" w:rsidP="009632CF">
      <w:pPr>
        <w:spacing w:after="0"/>
        <w:ind w:firstLine="708"/>
        <w:jc w:val="both"/>
        <w:rPr>
          <w:rFonts w:ascii="Times New Roman" w:hAnsi="Times New Roman"/>
          <w:i/>
          <w:sz w:val="28"/>
          <w:szCs w:val="28"/>
        </w:rPr>
      </w:pPr>
      <w:r w:rsidRPr="00757A95">
        <w:rPr>
          <w:rFonts w:ascii="Times New Roman" w:hAnsi="Times New Roman"/>
          <w:b/>
          <w:i/>
          <w:sz w:val="28"/>
          <w:szCs w:val="28"/>
        </w:rPr>
        <w:t>*Забележка:</w:t>
      </w:r>
      <w:r w:rsidRPr="00757A95">
        <w:rPr>
          <w:rFonts w:ascii="Times New Roman" w:hAnsi="Times New Roman"/>
          <w:i/>
          <w:sz w:val="28"/>
          <w:szCs w:val="28"/>
        </w:rPr>
        <w:t xml:space="preserve"> Отчетът включва данни за всички обжалвани през периода дела </w:t>
      </w:r>
      <w:r w:rsidR="00AE64E6" w:rsidRPr="00757A95">
        <w:rPr>
          <w:rFonts w:ascii="Times New Roman" w:hAnsi="Times New Roman"/>
          <w:i/>
          <w:sz w:val="28"/>
          <w:szCs w:val="28"/>
        </w:rPr>
        <w:t>(</w:t>
      </w:r>
      <w:r w:rsidRPr="00757A95">
        <w:rPr>
          <w:rFonts w:ascii="Times New Roman" w:hAnsi="Times New Roman"/>
          <w:i/>
          <w:sz w:val="28"/>
          <w:szCs w:val="28"/>
        </w:rPr>
        <w:t>част от които към датата на изготвянето му се намират във въззивна и касационна инстанци</w:t>
      </w:r>
      <w:r w:rsidR="009F0137" w:rsidRPr="00757A95">
        <w:rPr>
          <w:rFonts w:ascii="Times New Roman" w:hAnsi="Times New Roman"/>
          <w:i/>
          <w:sz w:val="28"/>
          <w:szCs w:val="28"/>
        </w:rPr>
        <w:t>я</w:t>
      </w:r>
      <w:r w:rsidRPr="00757A95">
        <w:rPr>
          <w:rFonts w:ascii="Times New Roman" w:hAnsi="Times New Roman"/>
          <w:i/>
          <w:sz w:val="28"/>
          <w:szCs w:val="28"/>
        </w:rPr>
        <w:t xml:space="preserve"> и не са приключили с влязъл в сила съдебен акт</w:t>
      </w:r>
      <w:r w:rsidR="00AE64E6" w:rsidRPr="00757A95">
        <w:rPr>
          <w:rFonts w:ascii="Times New Roman" w:hAnsi="Times New Roman"/>
          <w:i/>
          <w:sz w:val="28"/>
          <w:szCs w:val="28"/>
        </w:rPr>
        <w:t>)</w:t>
      </w:r>
      <w:r w:rsidRPr="00757A95">
        <w:rPr>
          <w:rFonts w:ascii="Times New Roman" w:hAnsi="Times New Roman"/>
          <w:i/>
          <w:sz w:val="28"/>
          <w:szCs w:val="28"/>
        </w:rPr>
        <w:t>, както и за всички</w:t>
      </w:r>
      <w:r w:rsidR="009F0137" w:rsidRPr="00757A95">
        <w:rPr>
          <w:rFonts w:ascii="Times New Roman" w:hAnsi="Times New Roman"/>
          <w:i/>
          <w:sz w:val="28"/>
          <w:szCs w:val="28"/>
        </w:rPr>
        <w:t>,</w:t>
      </w:r>
      <w:r w:rsidRPr="00757A95">
        <w:rPr>
          <w:rFonts w:ascii="Times New Roman" w:hAnsi="Times New Roman"/>
          <w:i/>
          <w:sz w:val="28"/>
          <w:szCs w:val="28"/>
        </w:rPr>
        <w:t xml:space="preserve"> приключили през периода</w:t>
      </w:r>
      <w:r w:rsidR="009F0137" w:rsidRPr="00757A95">
        <w:rPr>
          <w:rFonts w:ascii="Times New Roman" w:hAnsi="Times New Roman"/>
          <w:i/>
          <w:sz w:val="28"/>
          <w:szCs w:val="28"/>
        </w:rPr>
        <w:t>,</w:t>
      </w:r>
      <w:r w:rsidRPr="00757A95">
        <w:rPr>
          <w:rFonts w:ascii="Times New Roman" w:hAnsi="Times New Roman"/>
          <w:i/>
          <w:sz w:val="28"/>
          <w:szCs w:val="28"/>
        </w:rPr>
        <w:t xml:space="preserve"> дела </w:t>
      </w:r>
      <w:r w:rsidR="00AE64E6" w:rsidRPr="00757A95">
        <w:rPr>
          <w:rFonts w:ascii="Times New Roman" w:hAnsi="Times New Roman"/>
          <w:i/>
          <w:sz w:val="28"/>
          <w:szCs w:val="28"/>
        </w:rPr>
        <w:t>(</w:t>
      </w:r>
      <w:r w:rsidRPr="00757A95">
        <w:rPr>
          <w:rFonts w:ascii="Times New Roman" w:hAnsi="Times New Roman"/>
          <w:i/>
          <w:sz w:val="28"/>
          <w:szCs w:val="28"/>
        </w:rPr>
        <w:t>част от които са образувани и обжалвани през предходни периоди</w:t>
      </w:r>
      <w:r w:rsidR="00AE64E6" w:rsidRPr="00757A95">
        <w:rPr>
          <w:rFonts w:ascii="Times New Roman" w:hAnsi="Times New Roman"/>
          <w:i/>
          <w:sz w:val="28"/>
          <w:szCs w:val="28"/>
        </w:rPr>
        <w:t>)</w:t>
      </w:r>
      <w:r w:rsidRPr="00757A95">
        <w:rPr>
          <w:rFonts w:ascii="Times New Roman" w:hAnsi="Times New Roman"/>
          <w:i/>
          <w:sz w:val="28"/>
          <w:szCs w:val="28"/>
        </w:rPr>
        <w:t xml:space="preserve">. </w:t>
      </w:r>
    </w:p>
    <w:p w:rsidR="00E94147" w:rsidRPr="00757A95" w:rsidRDefault="00E94147" w:rsidP="009632CF">
      <w:pPr>
        <w:spacing w:after="0"/>
        <w:ind w:firstLine="708"/>
        <w:jc w:val="both"/>
        <w:rPr>
          <w:rFonts w:ascii="Times New Roman" w:hAnsi="Times New Roman"/>
          <w:i/>
          <w:sz w:val="28"/>
          <w:szCs w:val="28"/>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брачните и гражданските дела е, както следва:</w:t>
      </w:r>
    </w:p>
    <w:p w:rsidR="00E94147" w:rsidRDefault="00E94147" w:rsidP="009632CF">
      <w:pPr>
        <w:spacing w:after="0"/>
        <w:ind w:firstLine="708"/>
        <w:jc w:val="both"/>
        <w:rPr>
          <w:rFonts w:ascii="Times New Roman" w:hAnsi="Times New Roman"/>
          <w:sz w:val="28"/>
          <w:szCs w:val="28"/>
          <w:lang w:val="en-US"/>
        </w:rPr>
      </w:pPr>
    </w:p>
    <w:tbl>
      <w:tblPr>
        <w:tblW w:w="9340" w:type="dxa"/>
        <w:tblInd w:w="55" w:type="dxa"/>
        <w:tblCellMar>
          <w:left w:w="70" w:type="dxa"/>
          <w:right w:w="70" w:type="dxa"/>
        </w:tblCellMar>
        <w:tblLook w:val="04A0" w:firstRow="1" w:lastRow="0" w:firstColumn="1" w:lastColumn="0" w:noHBand="0" w:noVBand="1"/>
      </w:tblPr>
      <w:tblGrid>
        <w:gridCol w:w="1260"/>
        <w:gridCol w:w="1340"/>
        <w:gridCol w:w="1620"/>
        <w:gridCol w:w="1460"/>
        <w:gridCol w:w="1320"/>
        <w:gridCol w:w="1160"/>
        <w:gridCol w:w="1180"/>
      </w:tblGrid>
      <w:tr w:rsidR="00201161" w:rsidRPr="00201161" w:rsidTr="00AE7EC2">
        <w:trPr>
          <w:trHeight w:val="359"/>
        </w:trPr>
        <w:tc>
          <w:tcPr>
            <w:tcW w:w="126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Година</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Постъпили</w:t>
            </w:r>
          </w:p>
        </w:tc>
        <w:tc>
          <w:tcPr>
            <w:tcW w:w="162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Разгледани</w:t>
            </w:r>
          </w:p>
        </w:tc>
        <w:tc>
          <w:tcPr>
            <w:tcW w:w="3940" w:type="dxa"/>
            <w:gridSpan w:val="3"/>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Свършени</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Висящи</w:t>
            </w:r>
          </w:p>
        </w:tc>
      </w:tr>
      <w:tr w:rsidR="00201161" w:rsidRPr="00201161" w:rsidTr="00EC1A81">
        <w:trPr>
          <w:trHeight w:val="406"/>
        </w:trPr>
        <w:tc>
          <w:tcPr>
            <w:tcW w:w="126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62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46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Прекратени</w:t>
            </w:r>
          </w:p>
        </w:tc>
        <w:tc>
          <w:tcPr>
            <w:tcW w:w="132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Решени</w:t>
            </w:r>
          </w:p>
        </w:tc>
        <w:tc>
          <w:tcPr>
            <w:tcW w:w="116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Общо</w:t>
            </w: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r>
      <w:tr w:rsidR="00CB1DE0"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CB1DE0" w:rsidRPr="00201161" w:rsidRDefault="00CB1DE0" w:rsidP="00CB1DE0">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2019</w:t>
            </w:r>
          </w:p>
        </w:tc>
        <w:tc>
          <w:tcPr>
            <w:tcW w:w="134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21 507</w:t>
            </w:r>
          </w:p>
        </w:tc>
        <w:tc>
          <w:tcPr>
            <w:tcW w:w="16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25 075</w:t>
            </w:r>
          </w:p>
        </w:tc>
        <w:tc>
          <w:tcPr>
            <w:tcW w:w="14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2 547</w:t>
            </w:r>
          </w:p>
        </w:tc>
        <w:tc>
          <w:tcPr>
            <w:tcW w:w="13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18 064</w:t>
            </w:r>
          </w:p>
        </w:tc>
        <w:tc>
          <w:tcPr>
            <w:tcW w:w="11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20 611</w:t>
            </w:r>
          </w:p>
        </w:tc>
        <w:tc>
          <w:tcPr>
            <w:tcW w:w="118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4 464</w:t>
            </w:r>
          </w:p>
        </w:tc>
      </w:tr>
      <w:tr w:rsidR="00CB1DE0"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CB1DE0" w:rsidRPr="00201161" w:rsidRDefault="00CB1DE0" w:rsidP="00CB1DE0">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2020</w:t>
            </w:r>
          </w:p>
        </w:tc>
        <w:tc>
          <w:tcPr>
            <w:tcW w:w="134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17 675</w:t>
            </w:r>
          </w:p>
        </w:tc>
        <w:tc>
          <w:tcPr>
            <w:tcW w:w="16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22 139</w:t>
            </w:r>
          </w:p>
        </w:tc>
        <w:tc>
          <w:tcPr>
            <w:tcW w:w="14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2 555</w:t>
            </w:r>
          </w:p>
        </w:tc>
        <w:tc>
          <w:tcPr>
            <w:tcW w:w="13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14 686</w:t>
            </w:r>
          </w:p>
        </w:tc>
        <w:tc>
          <w:tcPr>
            <w:tcW w:w="11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17 241</w:t>
            </w:r>
          </w:p>
        </w:tc>
        <w:tc>
          <w:tcPr>
            <w:tcW w:w="118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4 898</w:t>
            </w:r>
          </w:p>
        </w:tc>
      </w:tr>
      <w:tr w:rsidR="00CB1DE0"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CB1DE0" w:rsidRPr="00201161" w:rsidRDefault="00CB1DE0" w:rsidP="00CB1DE0">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2021</w:t>
            </w:r>
          </w:p>
        </w:tc>
        <w:tc>
          <w:tcPr>
            <w:tcW w:w="134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20 656</w:t>
            </w:r>
          </w:p>
        </w:tc>
        <w:tc>
          <w:tcPr>
            <w:tcW w:w="16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25 554</w:t>
            </w:r>
          </w:p>
        </w:tc>
        <w:tc>
          <w:tcPr>
            <w:tcW w:w="14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3 140</w:t>
            </w:r>
          </w:p>
        </w:tc>
        <w:tc>
          <w:tcPr>
            <w:tcW w:w="13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17 993</w:t>
            </w:r>
          </w:p>
        </w:tc>
        <w:tc>
          <w:tcPr>
            <w:tcW w:w="11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21 133</w:t>
            </w:r>
          </w:p>
        </w:tc>
        <w:tc>
          <w:tcPr>
            <w:tcW w:w="118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4 421</w:t>
            </w:r>
          </w:p>
        </w:tc>
      </w:tr>
      <w:tr w:rsidR="00CB1DE0"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760C04">
              <w:rPr>
                <w:rFonts w:ascii="Trebuchet MS" w:eastAsia="Times New Roman" w:hAnsi="Trebuchet MS" w:cs="Calibri"/>
                <w:b/>
                <w:bCs/>
                <w:color w:val="FFFFFF" w:themeColor="background1"/>
                <w:sz w:val="20"/>
                <w:szCs w:val="20"/>
              </w:rPr>
              <w:t>2022</w:t>
            </w:r>
          </w:p>
        </w:tc>
        <w:tc>
          <w:tcPr>
            <w:tcW w:w="134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19 135</w:t>
            </w:r>
          </w:p>
        </w:tc>
        <w:tc>
          <w:tcPr>
            <w:tcW w:w="162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23 556</w:t>
            </w:r>
          </w:p>
        </w:tc>
        <w:tc>
          <w:tcPr>
            <w:tcW w:w="146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3 073</w:t>
            </w:r>
          </w:p>
        </w:tc>
        <w:tc>
          <w:tcPr>
            <w:tcW w:w="132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15 653</w:t>
            </w:r>
          </w:p>
        </w:tc>
        <w:tc>
          <w:tcPr>
            <w:tcW w:w="116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18 726</w:t>
            </w:r>
          </w:p>
        </w:tc>
        <w:tc>
          <w:tcPr>
            <w:tcW w:w="1180" w:type="dxa"/>
            <w:tcBorders>
              <w:top w:val="nil"/>
              <w:left w:val="nil"/>
              <w:bottom w:val="single" w:sz="8" w:space="0" w:color="FFFFFF"/>
              <w:right w:val="single" w:sz="8" w:space="0" w:color="FFFFFF"/>
            </w:tcBorders>
            <w:shd w:val="clear" w:color="000000" w:fill="E9EBF5"/>
            <w:vAlign w:val="center"/>
            <w:hideMark/>
          </w:tcPr>
          <w:p w:rsidR="00CB1DE0" w:rsidRPr="00CB1DE0" w:rsidRDefault="00CB1DE0" w:rsidP="00CB1DE0">
            <w:pPr>
              <w:spacing w:after="0" w:line="240" w:lineRule="auto"/>
              <w:jc w:val="center"/>
              <w:rPr>
                <w:rFonts w:ascii="Trebuchet MS" w:eastAsia="Times New Roman" w:hAnsi="Trebuchet MS" w:cs="Calibri"/>
                <w:b/>
                <w:bCs/>
                <w:sz w:val="20"/>
                <w:szCs w:val="20"/>
              </w:rPr>
            </w:pPr>
            <w:r w:rsidRPr="00CB1DE0">
              <w:rPr>
                <w:rFonts w:ascii="Trebuchet MS" w:eastAsia="Times New Roman" w:hAnsi="Trebuchet MS" w:cs="Calibri"/>
                <w:b/>
                <w:bCs/>
                <w:sz w:val="20"/>
                <w:szCs w:val="20"/>
              </w:rPr>
              <w:t>4 830</w:t>
            </w:r>
          </w:p>
        </w:tc>
      </w:tr>
      <w:tr w:rsidR="00CB1DE0" w:rsidRPr="00201161" w:rsidTr="00AE7EC2">
        <w:trPr>
          <w:trHeight w:val="405"/>
        </w:trPr>
        <w:tc>
          <w:tcPr>
            <w:tcW w:w="1260" w:type="dxa"/>
            <w:tcBorders>
              <w:top w:val="nil"/>
              <w:left w:val="single" w:sz="8" w:space="0" w:color="FFFFFF"/>
              <w:bottom w:val="single" w:sz="8" w:space="0" w:color="FFFFFF"/>
              <w:right w:val="single" w:sz="8" w:space="0" w:color="FFFFFF"/>
            </w:tcBorders>
            <w:shd w:val="clear" w:color="000000" w:fill="4E67C8"/>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202</w:t>
            </w:r>
            <w:r>
              <w:rPr>
                <w:rFonts w:ascii="Trebuchet MS" w:eastAsia="Times New Roman" w:hAnsi="Trebuchet MS" w:cs="Calibri"/>
                <w:b/>
                <w:bCs/>
                <w:color w:val="FF0000"/>
                <w:sz w:val="20"/>
                <w:szCs w:val="20"/>
              </w:rPr>
              <w:t>3</w:t>
            </w:r>
          </w:p>
        </w:tc>
        <w:tc>
          <w:tcPr>
            <w:tcW w:w="134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19 </w:t>
            </w:r>
            <w:r>
              <w:rPr>
                <w:rFonts w:ascii="Trebuchet MS" w:eastAsia="Times New Roman" w:hAnsi="Trebuchet MS" w:cs="Calibri"/>
                <w:b/>
                <w:bCs/>
                <w:color w:val="FF0000"/>
                <w:sz w:val="20"/>
                <w:szCs w:val="20"/>
              </w:rPr>
              <w:t>479</w:t>
            </w:r>
          </w:p>
        </w:tc>
        <w:tc>
          <w:tcPr>
            <w:tcW w:w="16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2</w:t>
            </w:r>
            <w:r>
              <w:rPr>
                <w:rFonts w:ascii="Trebuchet MS" w:eastAsia="Times New Roman" w:hAnsi="Trebuchet MS" w:cs="Calibri"/>
                <w:b/>
                <w:bCs/>
                <w:color w:val="FF0000"/>
                <w:sz w:val="20"/>
                <w:szCs w:val="20"/>
              </w:rPr>
              <w:t>4</w:t>
            </w:r>
            <w:r w:rsidRPr="00201161">
              <w:rPr>
                <w:rFonts w:ascii="Trebuchet MS" w:eastAsia="Times New Roman" w:hAnsi="Trebuchet MS" w:cs="Calibri"/>
                <w:b/>
                <w:bCs/>
                <w:color w:val="FF0000"/>
                <w:sz w:val="20"/>
                <w:szCs w:val="20"/>
              </w:rPr>
              <w:t xml:space="preserve"> </w:t>
            </w:r>
            <w:r>
              <w:rPr>
                <w:rFonts w:ascii="Trebuchet MS" w:eastAsia="Times New Roman" w:hAnsi="Trebuchet MS" w:cs="Calibri"/>
                <w:b/>
                <w:bCs/>
                <w:color w:val="FF0000"/>
                <w:sz w:val="20"/>
                <w:szCs w:val="20"/>
              </w:rPr>
              <w:t>309</w:t>
            </w:r>
          </w:p>
        </w:tc>
        <w:tc>
          <w:tcPr>
            <w:tcW w:w="14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3 </w:t>
            </w:r>
            <w:r>
              <w:rPr>
                <w:rFonts w:ascii="Trebuchet MS" w:eastAsia="Times New Roman" w:hAnsi="Trebuchet MS" w:cs="Calibri"/>
                <w:b/>
                <w:bCs/>
                <w:color w:val="FF0000"/>
                <w:sz w:val="20"/>
                <w:szCs w:val="20"/>
              </w:rPr>
              <w:t>250</w:t>
            </w:r>
          </w:p>
        </w:tc>
        <w:tc>
          <w:tcPr>
            <w:tcW w:w="132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9632CF">
            <w:pPr>
              <w:spacing w:after="0" w:line="240" w:lineRule="auto"/>
              <w:jc w:val="center"/>
              <w:rPr>
                <w:rFonts w:ascii="Trebuchet MS" w:eastAsia="Times New Roman" w:hAnsi="Trebuchet MS" w:cs="Calibri"/>
                <w:b/>
                <w:bCs/>
                <w:color w:val="FF0000"/>
                <w:sz w:val="20"/>
                <w:szCs w:val="20"/>
              </w:rPr>
            </w:pPr>
            <w:r>
              <w:rPr>
                <w:rFonts w:ascii="Trebuchet MS" w:eastAsia="Times New Roman" w:hAnsi="Trebuchet MS" w:cs="Calibri"/>
                <w:b/>
                <w:bCs/>
                <w:color w:val="FF0000"/>
                <w:sz w:val="20"/>
                <w:szCs w:val="20"/>
              </w:rPr>
              <w:t>16 188</w:t>
            </w:r>
          </w:p>
        </w:tc>
        <w:tc>
          <w:tcPr>
            <w:tcW w:w="116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1</w:t>
            </w:r>
            <w:r>
              <w:rPr>
                <w:rFonts w:ascii="Trebuchet MS" w:eastAsia="Times New Roman" w:hAnsi="Trebuchet MS" w:cs="Calibri"/>
                <w:b/>
                <w:bCs/>
                <w:color w:val="FF0000"/>
                <w:sz w:val="20"/>
                <w:szCs w:val="20"/>
              </w:rPr>
              <w:t>9</w:t>
            </w:r>
            <w:r w:rsidRPr="00201161">
              <w:rPr>
                <w:rFonts w:ascii="Trebuchet MS" w:eastAsia="Times New Roman" w:hAnsi="Trebuchet MS" w:cs="Calibri"/>
                <w:b/>
                <w:bCs/>
                <w:color w:val="FF0000"/>
                <w:sz w:val="20"/>
                <w:szCs w:val="20"/>
              </w:rPr>
              <w:t xml:space="preserve"> </w:t>
            </w:r>
            <w:r>
              <w:rPr>
                <w:rFonts w:ascii="Trebuchet MS" w:eastAsia="Times New Roman" w:hAnsi="Trebuchet MS" w:cs="Calibri"/>
                <w:b/>
                <w:bCs/>
                <w:color w:val="FF0000"/>
                <w:sz w:val="20"/>
                <w:szCs w:val="20"/>
              </w:rPr>
              <w:t>438</w:t>
            </w:r>
          </w:p>
        </w:tc>
        <w:tc>
          <w:tcPr>
            <w:tcW w:w="1180" w:type="dxa"/>
            <w:tcBorders>
              <w:top w:val="nil"/>
              <w:left w:val="nil"/>
              <w:bottom w:val="single" w:sz="8" w:space="0" w:color="FFFFFF"/>
              <w:right w:val="single" w:sz="8" w:space="0" w:color="FFFFFF"/>
            </w:tcBorders>
            <w:shd w:val="clear" w:color="000000" w:fill="E9EBF5"/>
            <w:vAlign w:val="center"/>
            <w:hideMark/>
          </w:tcPr>
          <w:p w:rsidR="00CB1DE0" w:rsidRPr="00201161" w:rsidRDefault="00CB1DE0" w:rsidP="00CB1DE0">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4 </w:t>
            </w:r>
            <w:r>
              <w:rPr>
                <w:rFonts w:ascii="Trebuchet MS" w:eastAsia="Times New Roman" w:hAnsi="Trebuchet MS" w:cs="Calibri"/>
                <w:b/>
                <w:bCs/>
                <w:color w:val="FF0000"/>
                <w:sz w:val="20"/>
                <w:szCs w:val="20"/>
              </w:rPr>
              <w:t>871</w:t>
            </w:r>
          </w:p>
        </w:tc>
      </w:tr>
    </w:tbl>
    <w:p w:rsidR="00201161" w:rsidRPr="00201161" w:rsidRDefault="00201161" w:rsidP="009632CF">
      <w:pPr>
        <w:spacing w:after="0"/>
        <w:ind w:firstLine="708"/>
        <w:jc w:val="both"/>
        <w:rPr>
          <w:rFonts w:ascii="Times New Roman" w:hAnsi="Times New Roman"/>
          <w:sz w:val="28"/>
          <w:szCs w:val="28"/>
          <w:lang w:val="en-US"/>
        </w:rPr>
      </w:pPr>
    </w:p>
    <w:p w:rsidR="00E80664" w:rsidRDefault="001B2863" w:rsidP="009632CF">
      <w:pPr>
        <w:spacing w:after="0"/>
        <w:ind w:firstLine="709"/>
        <w:jc w:val="both"/>
        <w:rPr>
          <w:rFonts w:ascii="Times New Roman" w:hAnsi="Times New Roman"/>
          <w:sz w:val="28"/>
          <w:szCs w:val="28"/>
        </w:rPr>
      </w:pPr>
      <w:r w:rsidRPr="00E80664">
        <w:rPr>
          <w:rFonts w:ascii="Times New Roman" w:hAnsi="Times New Roman"/>
          <w:sz w:val="28"/>
          <w:szCs w:val="28"/>
        </w:rPr>
        <w:t>Цялостната картина от движението на тези дела личи от приложен</w:t>
      </w:r>
      <w:r w:rsidR="005926FF">
        <w:rPr>
          <w:rFonts w:ascii="Times New Roman" w:hAnsi="Times New Roman"/>
          <w:sz w:val="28"/>
          <w:szCs w:val="28"/>
        </w:rPr>
        <w:t>и</w:t>
      </w:r>
      <w:r w:rsidRPr="00E80664">
        <w:rPr>
          <w:rFonts w:ascii="Times New Roman" w:hAnsi="Times New Roman"/>
          <w:sz w:val="28"/>
          <w:szCs w:val="28"/>
        </w:rPr>
        <w:t>т</w:t>
      </w:r>
      <w:r w:rsidR="005926FF">
        <w:rPr>
          <w:rFonts w:ascii="Times New Roman" w:hAnsi="Times New Roman"/>
          <w:sz w:val="28"/>
          <w:szCs w:val="28"/>
        </w:rPr>
        <w:t>е</w:t>
      </w:r>
      <w:r w:rsidRPr="00E80664">
        <w:rPr>
          <w:rFonts w:ascii="Times New Roman" w:hAnsi="Times New Roman"/>
          <w:sz w:val="28"/>
          <w:szCs w:val="28"/>
        </w:rPr>
        <w:t xml:space="preserve"> към </w:t>
      </w:r>
      <w:r w:rsidR="005926FF">
        <w:rPr>
          <w:rFonts w:ascii="Times New Roman" w:hAnsi="Times New Roman"/>
          <w:sz w:val="28"/>
          <w:szCs w:val="28"/>
        </w:rPr>
        <w:t>доклада</w:t>
      </w:r>
      <w:r w:rsidRPr="00E80664">
        <w:rPr>
          <w:rFonts w:ascii="Times New Roman" w:hAnsi="Times New Roman"/>
          <w:sz w:val="28"/>
          <w:szCs w:val="28"/>
        </w:rPr>
        <w:t xml:space="preserve"> </w:t>
      </w:r>
      <w:r w:rsidR="005926FF">
        <w:rPr>
          <w:rFonts w:ascii="Times New Roman" w:hAnsi="Times New Roman"/>
          <w:sz w:val="28"/>
          <w:szCs w:val="28"/>
        </w:rPr>
        <w:t>годишни отчети</w:t>
      </w:r>
      <w:r w:rsidRPr="00E80664">
        <w:rPr>
          <w:rFonts w:ascii="Times New Roman" w:hAnsi="Times New Roman"/>
          <w:sz w:val="28"/>
          <w:szCs w:val="28"/>
        </w:rPr>
        <w:t>.</w:t>
      </w:r>
    </w:p>
    <w:p w:rsidR="0097534F"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 xml:space="preserve">От тези показатели може да се направи извод, че като обем средно на съдия работата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555A46">
        <w:rPr>
          <w:rFonts w:ascii="Times New Roman" w:hAnsi="Times New Roman"/>
          <w:sz w:val="28"/>
          <w:szCs w:val="28"/>
        </w:rPr>
        <w:t xml:space="preserve">отделение </w:t>
      </w:r>
      <w:r w:rsidR="00C1033C">
        <w:rPr>
          <w:rFonts w:ascii="Times New Roman" w:hAnsi="Times New Roman"/>
          <w:sz w:val="28"/>
          <w:szCs w:val="28"/>
        </w:rPr>
        <w:t>се е запазила</w:t>
      </w:r>
      <w:r w:rsidR="00C151E4">
        <w:rPr>
          <w:rFonts w:ascii="Times New Roman" w:hAnsi="Times New Roman"/>
          <w:sz w:val="28"/>
          <w:szCs w:val="28"/>
        </w:rPr>
        <w:t xml:space="preserve">, което се дължи </w:t>
      </w:r>
      <w:r w:rsidR="00C151E4" w:rsidRPr="00D85A98">
        <w:rPr>
          <w:rFonts w:ascii="Times New Roman" w:hAnsi="Times New Roman"/>
          <w:sz w:val="28"/>
          <w:szCs w:val="28"/>
        </w:rPr>
        <w:t xml:space="preserve">на </w:t>
      </w:r>
      <w:r w:rsidR="00C1033C" w:rsidRPr="00D85A98">
        <w:rPr>
          <w:rFonts w:ascii="Times New Roman" w:hAnsi="Times New Roman"/>
          <w:sz w:val="28"/>
          <w:szCs w:val="28"/>
        </w:rPr>
        <w:t>увеличения брой съдии в тези отделения</w:t>
      </w:r>
      <w:r w:rsidR="00C151E4" w:rsidRPr="00D85A98">
        <w:rPr>
          <w:rFonts w:ascii="Times New Roman" w:hAnsi="Times New Roman"/>
          <w:sz w:val="28"/>
          <w:szCs w:val="28"/>
        </w:rPr>
        <w:t xml:space="preserve">. По отношение на </w:t>
      </w:r>
      <w:r w:rsidR="00C1033C" w:rsidRPr="00D85A98">
        <w:rPr>
          <w:rFonts w:ascii="Times New Roman" w:hAnsi="Times New Roman"/>
          <w:sz w:val="28"/>
          <w:szCs w:val="28"/>
        </w:rPr>
        <w:t>увеличението</w:t>
      </w:r>
      <w:r w:rsidR="00C151E4" w:rsidRPr="00D85A98">
        <w:rPr>
          <w:rFonts w:ascii="Times New Roman" w:hAnsi="Times New Roman"/>
          <w:sz w:val="28"/>
          <w:szCs w:val="28"/>
        </w:rPr>
        <w:t xml:space="preserve"> на свършените дела, като причина може да се посочи</w:t>
      </w:r>
      <w:r w:rsidR="00223721" w:rsidRPr="00D85A98">
        <w:rPr>
          <w:rFonts w:ascii="Times New Roman" w:hAnsi="Times New Roman"/>
          <w:sz w:val="28"/>
          <w:szCs w:val="28"/>
        </w:rPr>
        <w:t xml:space="preserve"> </w:t>
      </w:r>
      <w:r w:rsidR="00C1033C" w:rsidRPr="00D85A98">
        <w:rPr>
          <w:rFonts w:ascii="Times New Roman" w:hAnsi="Times New Roman"/>
          <w:sz w:val="28"/>
          <w:szCs w:val="28"/>
        </w:rPr>
        <w:t xml:space="preserve">също увеличението на броя на съдиите, разглеждащи граждански и брачни дела, въпреки </w:t>
      </w:r>
      <w:r w:rsidR="00C151E4" w:rsidRPr="00D85A98">
        <w:rPr>
          <w:rFonts w:ascii="Times New Roman" w:hAnsi="Times New Roman"/>
          <w:sz w:val="28"/>
          <w:szCs w:val="28"/>
        </w:rPr>
        <w:t xml:space="preserve">текучеството на съдии – преместване на </w:t>
      </w:r>
      <w:r w:rsidR="00C1033C" w:rsidRPr="00D85A98">
        <w:rPr>
          <w:rFonts w:ascii="Times New Roman" w:hAnsi="Times New Roman"/>
          <w:sz w:val="28"/>
          <w:szCs w:val="28"/>
        </w:rPr>
        <w:t>два</w:t>
      </w:r>
      <w:r w:rsidR="00C151E4" w:rsidRPr="00D85A98">
        <w:rPr>
          <w:rFonts w:ascii="Times New Roman" w:hAnsi="Times New Roman"/>
          <w:sz w:val="28"/>
          <w:szCs w:val="28"/>
        </w:rPr>
        <w:t xml:space="preserve">ма в </w:t>
      </w:r>
      <w:r w:rsidR="00C1033C" w:rsidRPr="00D85A98">
        <w:rPr>
          <w:rFonts w:ascii="Times New Roman" w:hAnsi="Times New Roman"/>
          <w:sz w:val="28"/>
          <w:szCs w:val="28"/>
        </w:rPr>
        <w:t>друг</w:t>
      </w:r>
      <w:r w:rsidR="00C151E4" w:rsidRPr="00D85A98">
        <w:rPr>
          <w:rFonts w:ascii="Times New Roman" w:hAnsi="Times New Roman"/>
          <w:sz w:val="28"/>
          <w:szCs w:val="28"/>
        </w:rPr>
        <w:t xml:space="preserve"> орган на съдебната власт, командироването на 1</w:t>
      </w:r>
      <w:r w:rsidR="00C1033C" w:rsidRPr="00D85A98">
        <w:rPr>
          <w:rFonts w:ascii="Times New Roman" w:hAnsi="Times New Roman"/>
          <w:sz w:val="28"/>
          <w:szCs w:val="28"/>
        </w:rPr>
        <w:t>1</w:t>
      </w:r>
      <w:r w:rsidR="00C151E4" w:rsidRPr="00D85A98">
        <w:rPr>
          <w:rFonts w:ascii="Times New Roman" w:hAnsi="Times New Roman"/>
          <w:sz w:val="28"/>
          <w:szCs w:val="28"/>
        </w:rPr>
        <w:t xml:space="preserve"> съдии в други съдилища, ползването от страна на трима магистрати и към края на отчетния период на отпуск поради бременност, раждане и отглеждане на дете.</w:t>
      </w:r>
      <w:r w:rsidR="00C151E4">
        <w:rPr>
          <w:rFonts w:ascii="Times New Roman" w:hAnsi="Times New Roman"/>
          <w:sz w:val="28"/>
          <w:szCs w:val="28"/>
        </w:rPr>
        <w:t xml:space="preserve"> С оглед на това, въпреки </w:t>
      </w:r>
      <w:r w:rsidR="00C1033C">
        <w:rPr>
          <w:rFonts w:ascii="Times New Roman" w:hAnsi="Times New Roman"/>
          <w:sz w:val="28"/>
          <w:szCs w:val="28"/>
        </w:rPr>
        <w:t>наличието на 62-ма съдии по щат</w:t>
      </w:r>
      <w:r w:rsidR="00C151E4">
        <w:rPr>
          <w:rFonts w:ascii="Times New Roman" w:hAnsi="Times New Roman"/>
          <w:sz w:val="28"/>
          <w:szCs w:val="28"/>
        </w:rPr>
        <w:t xml:space="preserve"> и разкриването на още 1 граждански състав, прекомерната натовареност в отделенията не е преодоляна.</w:t>
      </w:r>
    </w:p>
    <w:p w:rsidR="0027100B" w:rsidRDefault="0027100B" w:rsidP="009632CF">
      <w:pPr>
        <w:spacing w:after="0"/>
        <w:ind w:firstLine="709"/>
        <w:jc w:val="both"/>
        <w:rPr>
          <w:rFonts w:ascii="Times New Roman" w:hAnsi="Times New Roman"/>
          <w:sz w:val="28"/>
          <w:szCs w:val="28"/>
        </w:rPr>
      </w:pPr>
      <w:r w:rsidRPr="0027100B">
        <w:rPr>
          <w:rFonts w:ascii="Times New Roman" w:hAnsi="Times New Roman"/>
          <w:sz w:val="28"/>
          <w:szCs w:val="28"/>
        </w:rPr>
        <w:t xml:space="preserve">Същевременно, </w:t>
      </w:r>
      <w:r w:rsidR="008E2AB5">
        <w:rPr>
          <w:rFonts w:ascii="Times New Roman" w:hAnsi="Times New Roman"/>
          <w:sz w:val="28"/>
          <w:szCs w:val="28"/>
        </w:rPr>
        <w:t>поради</w:t>
      </w:r>
      <w:r w:rsidRPr="0027100B">
        <w:rPr>
          <w:rFonts w:ascii="Times New Roman" w:hAnsi="Times New Roman"/>
          <w:sz w:val="28"/>
          <w:szCs w:val="28"/>
        </w:rPr>
        <w:t xml:space="preserve"> </w:t>
      </w:r>
      <w:r w:rsidR="00760C04">
        <w:rPr>
          <w:rFonts w:ascii="Times New Roman" w:hAnsi="Times New Roman"/>
          <w:sz w:val="28"/>
          <w:szCs w:val="28"/>
        </w:rPr>
        <w:t>увеличения</w:t>
      </w:r>
      <w:r w:rsidR="00C151E4">
        <w:rPr>
          <w:rFonts w:ascii="Times New Roman" w:hAnsi="Times New Roman"/>
          <w:sz w:val="28"/>
          <w:szCs w:val="28"/>
        </w:rPr>
        <w:t xml:space="preserve"> брой</w:t>
      </w:r>
      <w:r w:rsidRPr="0027100B">
        <w:rPr>
          <w:rFonts w:ascii="Times New Roman" w:hAnsi="Times New Roman"/>
          <w:sz w:val="28"/>
          <w:szCs w:val="28"/>
        </w:rPr>
        <w:t xml:space="preserve"> свършени дела, са допуснати случаи на забавяне при изготвянето на съдебни актове</w:t>
      </w:r>
      <w:r>
        <w:rPr>
          <w:rFonts w:ascii="Times New Roman" w:hAnsi="Times New Roman"/>
          <w:sz w:val="28"/>
          <w:szCs w:val="28"/>
        </w:rPr>
        <w:t>,</w:t>
      </w:r>
      <w:r w:rsidRPr="0027100B">
        <w:rPr>
          <w:rFonts w:ascii="Times New Roman" w:hAnsi="Times New Roman"/>
          <w:sz w:val="28"/>
          <w:szCs w:val="28"/>
        </w:rPr>
        <w:t xml:space="preserve"> като </w:t>
      </w:r>
      <w:r>
        <w:rPr>
          <w:rFonts w:ascii="Times New Roman" w:hAnsi="Times New Roman"/>
          <w:sz w:val="28"/>
          <w:szCs w:val="28"/>
        </w:rPr>
        <w:t>основн</w:t>
      </w:r>
      <w:r w:rsidR="00C151E4">
        <w:rPr>
          <w:rFonts w:ascii="Times New Roman" w:hAnsi="Times New Roman"/>
          <w:sz w:val="28"/>
          <w:szCs w:val="28"/>
        </w:rPr>
        <w:t>ите</w:t>
      </w:r>
      <w:r>
        <w:rPr>
          <w:rFonts w:ascii="Times New Roman" w:hAnsi="Times New Roman"/>
          <w:sz w:val="28"/>
          <w:szCs w:val="28"/>
        </w:rPr>
        <w:t xml:space="preserve"> причин</w:t>
      </w:r>
      <w:r w:rsidR="00C151E4">
        <w:rPr>
          <w:rFonts w:ascii="Times New Roman" w:hAnsi="Times New Roman"/>
          <w:sz w:val="28"/>
          <w:szCs w:val="28"/>
        </w:rPr>
        <w:t>и</w:t>
      </w:r>
      <w:r>
        <w:rPr>
          <w:rFonts w:ascii="Times New Roman" w:hAnsi="Times New Roman"/>
          <w:sz w:val="28"/>
          <w:szCs w:val="28"/>
        </w:rPr>
        <w:t xml:space="preserve"> за това </w:t>
      </w:r>
      <w:r w:rsidR="00C151E4">
        <w:rPr>
          <w:rFonts w:ascii="Times New Roman" w:hAnsi="Times New Roman"/>
          <w:sz w:val="28"/>
          <w:szCs w:val="28"/>
        </w:rPr>
        <w:t>са вече посочените</w:t>
      </w:r>
      <w:r w:rsidRPr="0027100B">
        <w:rPr>
          <w:rFonts w:ascii="Times New Roman" w:hAnsi="Times New Roman"/>
          <w:sz w:val="28"/>
          <w:szCs w:val="28"/>
        </w:rPr>
        <w:t xml:space="preserve">, което се е отразило </w:t>
      </w:r>
      <w:r w:rsidR="00C151E4">
        <w:rPr>
          <w:rFonts w:ascii="Times New Roman" w:hAnsi="Times New Roman"/>
          <w:sz w:val="28"/>
          <w:szCs w:val="28"/>
        </w:rPr>
        <w:t xml:space="preserve">и </w:t>
      </w:r>
      <w:r w:rsidRPr="0027100B">
        <w:rPr>
          <w:rFonts w:ascii="Times New Roman" w:hAnsi="Times New Roman"/>
          <w:sz w:val="28"/>
          <w:szCs w:val="28"/>
        </w:rPr>
        <w:t>на изготвянето в с</w:t>
      </w:r>
      <w:r w:rsidR="00B50259">
        <w:rPr>
          <w:rFonts w:ascii="Times New Roman" w:hAnsi="Times New Roman"/>
          <w:sz w:val="28"/>
          <w:szCs w:val="28"/>
        </w:rPr>
        <w:t>рок на крайните съдебни актове.</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както и сроковете на изготвяне на съдебните актове, са отразени в </w:t>
      </w:r>
      <w:r w:rsidR="00A171F0">
        <w:rPr>
          <w:rFonts w:ascii="Times New Roman" w:hAnsi="Times New Roman"/>
          <w:sz w:val="28"/>
          <w:szCs w:val="28"/>
        </w:rPr>
        <w:t>общите статистически отчети за 202</w:t>
      </w:r>
      <w:r w:rsidR="008E2AB5">
        <w:rPr>
          <w:rFonts w:ascii="Times New Roman" w:hAnsi="Times New Roman"/>
          <w:sz w:val="28"/>
          <w:szCs w:val="28"/>
        </w:rPr>
        <w:t>3</w:t>
      </w:r>
      <w:r w:rsidR="00A171F0">
        <w:rPr>
          <w:rFonts w:ascii="Times New Roman" w:hAnsi="Times New Roman"/>
          <w:sz w:val="28"/>
          <w:szCs w:val="28"/>
        </w:rPr>
        <w:t xml:space="preserve"> г</w:t>
      </w:r>
      <w:r w:rsidRPr="00555A46">
        <w:rPr>
          <w:rFonts w:ascii="Times New Roman" w:hAnsi="Times New Roman"/>
          <w:sz w:val="28"/>
          <w:szCs w:val="28"/>
        </w:rPr>
        <w:t>.</w:t>
      </w:r>
    </w:p>
    <w:p w:rsidR="009E3CB3" w:rsidRPr="00CB038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Като проблеми в </w:t>
      </w:r>
      <w:r w:rsidR="00FC4844" w:rsidRPr="00555A46">
        <w:rPr>
          <w:rFonts w:ascii="Times New Roman" w:hAnsi="Times New Roman"/>
          <w:sz w:val="28"/>
          <w:szCs w:val="28"/>
        </w:rPr>
        <w:t xml:space="preserve">Брачно </w:t>
      </w:r>
      <w:r w:rsidRPr="00555A46">
        <w:rPr>
          <w:rFonts w:ascii="Times New Roman" w:hAnsi="Times New Roman"/>
          <w:sz w:val="28"/>
          <w:szCs w:val="28"/>
        </w:rPr>
        <w:t xml:space="preserve">и </w:t>
      </w:r>
      <w:r w:rsidR="00FC4844" w:rsidRPr="00555A46">
        <w:rPr>
          <w:rFonts w:ascii="Times New Roman" w:hAnsi="Times New Roman"/>
          <w:sz w:val="28"/>
          <w:szCs w:val="28"/>
        </w:rPr>
        <w:t xml:space="preserve">Гражданско </w:t>
      </w:r>
      <w:r w:rsidRPr="00CB0383">
        <w:rPr>
          <w:rFonts w:ascii="Times New Roman" w:hAnsi="Times New Roman"/>
          <w:sz w:val="28"/>
          <w:szCs w:val="28"/>
        </w:rPr>
        <w:t>отделение могат да се отбележат високата натовареност на съдиите</w:t>
      </w:r>
      <w:r w:rsidR="003C1BAF" w:rsidRPr="00CB0383">
        <w:rPr>
          <w:rFonts w:ascii="Times New Roman" w:hAnsi="Times New Roman"/>
          <w:sz w:val="28"/>
          <w:szCs w:val="28"/>
        </w:rPr>
        <w:t xml:space="preserve"> и повишените стандарти за мотивиране на съдебните актове</w:t>
      </w:r>
      <w:r w:rsidR="00A171F0" w:rsidRPr="00CB0383">
        <w:rPr>
          <w:rFonts w:ascii="Times New Roman" w:hAnsi="Times New Roman"/>
          <w:sz w:val="28"/>
          <w:szCs w:val="28"/>
        </w:rPr>
        <w:t>,</w:t>
      </w:r>
      <w:r w:rsidR="00F0475E">
        <w:rPr>
          <w:rFonts w:ascii="Times New Roman" w:hAnsi="Times New Roman"/>
          <w:sz w:val="28"/>
          <w:szCs w:val="28"/>
        </w:rPr>
        <w:t xml:space="preserve"> </w:t>
      </w:r>
      <w:r w:rsidR="00F0475E" w:rsidRPr="00CB0383">
        <w:rPr>
          <w:rFonts w:ascii="Times New Roman" w:hAnsi="Times New Roman"/>
          <w:sz w:val="28"/>
          <w:szCs w:val="28"/>
        </w:rPr>
        <w:t xml:space="preserve">въпреки </w:t>
      </w:r>
      <w:r w:rsidR="009E3CB3" w:rsidRPr="00CB0383">
        <w:rPr>
          <w:rFonts w:ascii="Times New Roman" w:hAnsi="Times New Roman"/>
          <w:sz w:val="28"/>
          <w:szCs w:val="28"/>
        </w:rPr>
        <w:t>увеличението на реално функциониращите състави</w:t>
      </w:r>
      <w:r w:rsidRPr="00CB0383">
        <w:rPr>
          <w:rFonts w:ascii="Times New Roman" w:hAnsi="Times New Roman"/>
          <w:sz w:val="28"/>
          <w:szCs w:val="28"/>
        </w:rPr>
        <w:t xml:space="preserve">, а също така и наложилото се през отчетния период заместване на титулярите на отделни състави, с оглед тяхното продължително отсъствие от работа, </w:t>
      </w:r>
      <w:r w:rsidR="00964B8C" w:rsidRPr="00CB0383">
        <w:rPr>
          <w:rFonts w:ascii="Times New Roman" w:hAnsi="Times New Roman"/>
          <w:sz w:val="28"/>
          <w:szCs w:val="28"/>
        </w:rPr>
        <w:t xml:space="preserve">поради </w:t>
      </w:r>
      <w:r w:rsidRPr="00CB0383">
        <w:rPr>
          <w:rFonts w:ascii="Times New Roman" w:hAnsi="Times New Roman"/>
          <w:sz w:val="28"/>
          <w:szCs w:val="28"/>
        </w:rPr>
        <w:t xml:space="preserve">ползване на отпуск </w:t>
      </w:r>
      <w:r w:rsidR="00A171F0" w:rsidRPr="00CB0383">
        <w:rPr>
          <w:rFonts w:ascii="Times New Roman" w:hAnsi="Times New Roman"/>
          <w:sz w:val="28"/>
          <w:szCs w:val="28"/>
        </w:rPr>
        <w:t xml:space="preserve">поради бременност и майчинство, </w:t>
      </w:r>
      <w:r w:rsidRPr="00CB0383">
        <w:rPr>
          <w:rFonts w:ascii="Times New Roman" w:hAnsi="Times New Roman"/>
          <w:sz w:val="28"/>
          <w:szCs w:val="28"/>
        </w:rPr>
        <w:t>за отглеждане на дете и ком</w:t>
      </w:r>
      <w:r w:rsidR="00D550B7" w:rsidRPr="00CB0383">
        <w:rPr>
          <w:rFonts w:ascii="Times New Roman" w:hAnsi="Times New Roman"/>
          <w:sz w:val="28"/>
          <w:szCs w:val="28"/>
        </w:rPr>
        <w:t>андироване</w:t>
      </w:r>
      <w:r w:rsidRPr="00CB0383">
        <w:rPr>
          <w:rFonts w:ascii="Times New Roman" w:hAnsi="Times New Roman"/>
          <w:sz w:val="28"/>
          <w:szCs w:val="28"/>
        </w:rPr>
        <w:t xml:space="preserve">. </w:t>
      </w:r>
    </w:p>
    <w:p w:rsidR="001B2863" w:rsidRPr="00520DA1" w:rsidRDefault="001B2863" w:rsidP="009632CF">
      <w:pPr>
        <w:spacing w:after="0"/>
        <w:ind w:firstLine="709"/>
        <w:jc w:val="both"/>
        <w:rPr>
          <w:rFonts w:ascii="Times New Roman" w:hAnsi="Times New Roman"/>
          <w:sz w:val="28"/>
          <w:szCs w:val="28"/>
        </w:rPr>
      </w:pPr>
      <w:r w:rsidRPr="00520DA1">
        <w:rPr>
          <w:rFonts w:ascii="Times New Roman" w:hAnsi="Times New Roman"/>
          <w:sz w:val="28"/>
          <w:szCs w:val="28"/>
        </w:rPr>
        <w:t xml:space="preserve">През отчетната година в </w:t>
      </w:r>
      <w:r w:rsidR="00FC4844" w:rsidRPr="00520DA1">
        <w:rPr>
          <w:rFonts w:ascii="Times New Roman" w:hAnsi="Times New Roman"/>
          <w:sz w:val="28"/>
          <w:szCs w:val="28"/>
        </w:rPr>
        <w:t xml:space="preserve">Брачно </w:t>
      </w:r>
      <w:r w:rsidRPr="00520DA1">
        <w:rPr>
          <w:rFonts w:ascii="Times New Roman" w:hAnsi="Times New Roman"/>
          <w:sz w:val="28"/>
          <w:szCs w:val="28"/>
        </w:rPr>
        <w:t xml:space="preserve">и </w:t>
      </w:r>
      <w:r w:rsidR="00FC4844" w:rsidRPr="00520DA1">
        <w:rPr>
          <w:rFonts w:ascii="Times New Roman" w:hAnsi="Times New Roman"/>
          <w:sz w:val="28"/>
          <w:szCs w:val="28"/>
        </w:rPr>
        <w:t xml:space="preserve">Гражданско </w:t>
      </w:r>
      <w:r w:rsidRPr="00520DA1">
        <w:rPr>
          <w:rFonts w:ascii="Times New Roman" w:hAnsi="Times New Roman"/>
          <w:sz w:val="28"/>
          <w:szCs w:val="28"/>
        </w:rPr>
        <w:t>отделени</w:t>
      </w:r>
      <w:r w:rsidR="00FC4844" w:rsidRPr="00520DA1">
        <w:rPr>
          <w:rFonts w:ascii="Times New Roman" w:hAnsi="Times New Roman"/>
          <w:sz w:val="28"/>
          <w:szCs w:val="28"/>
        </w:rPr>
        <w:t>е</w:t>
      </w:r>
      <w:r w:rsidRPr="00520DA1">
        <w:rPr>
          <w:rFonts w:ascii="Times New Roman" w:hAnsi="Times New Roman"/>
          <w:sz w:val="28"/>
          <w:szCs w:val="28"/>
        </w:rPr>
        <w:t xml:space="preserve"> </w:t>
      </w:r>
      <w:r w:rsidR="0048354E" w:rsidRPr="00520DA1">
        <w:rPr>
          <w:rFonts w:ascii="Times New Roman" w:hAnsi="Times New Roman"/>
          <w:sz w:val="28"/>
          <w:szCs w:val="28"/>
        </w:rPr>
        <w:t>са</w:t>
      </w:r>
      <w:r w:rsidRPr="00520DA1">
        <w:rPr>
          <w:rFonts w:ascii="Times New Roman" w:hAnsi="Times New Roman"/>
          <w:sz w:val="28"/>
          <w:szCs w:val="28"/>
        </w:rPr>
        <w:t xml:space="preserve"> направен</w:t>
      </w:r>
      <w:r w:rsidR="0048354E" w:rsidRPr="00520DA1">
        <w:rPr>
          <w:rFonts w:ascii="Times New Roman" w:hAnsi="Times New Roman"/>
          <w:sz w:val="28"/>
          <w:szCs w:val="28"/>
        </w:rPr>
        <w:t>и</w:t>
      </w:r>
      <w:r w:rsidRPr="00520DA1">
        <w:rPr>
          <w:rFonts w:ascii="Times New Roman" w:hAnsi="Times New Roman"/>
          <w:sz w:val="28"/>
          <w:szCs w:val="28"/>
        </w:rPr>
        <w:t xml:space="preserve"> </w:t>
      </w:r>
      <w:r w:rsidR="0048354E" w:rsidRPr="00520DA1">
        <w:rPr>
          <w:rFonts w:ascii="Times New Roman" w:hAnsi="Times New Roman"/>
          <w:sz w:val="28"/>
          <w:szCs w:val="28"/>
        </w:rPr>
        <w:t xml:space="preserve">две </w:t>
      </w:r>
      <w:r w:rsidRPr="00520DA1">
        <w:rPr>
          <w:rFonts w:ascii="Times New Roman" w:hAnsi="Times New Roman"/>
          <w:sz w:val="28"/>
          <w:szCs w:val="28"/>
        </w:rPr>
        <w:t>инвентаризаци</w:t>
      </w:r>
      <w:r w:rsidR="0048354E" w:rsidRPr="00520DA1">
        <w:rPr>
          <w:rFonts w:ascii="Times New Roman" w:hAnsi="Times New Roman"/>
          <w:sz w:val="28"/>
          <w:szCs w:val="28"/>
        </w:rPr>
        <w:t>и</w:t>
      </w:r>
      <w:r w:rsidRPr="00520DA1">
        <w:rPr>
          <w:rFonts w:ascii="Times New Roman" w:hAnsi="Times New Roman"/>
          <w:sz w:val="28"/>
          <w:szCs w:val="28"/>
        </w:rPr>
        <w:t xml:space="preserve"> на делата, като не са установени липс</w:t>
      </w:r>
      <w:r w:rsidR="0048354E" w:rsidRPr="00520DA1">
        <w:rPr>
          <w:rFonts w:ascii="Times New Roman" w:hAnsi="Times New Roman"/>
          <w:sz w:val="28"/>
          <w:szCs w:val="28"/>
        </w:rPr>
        <w:t>ващи дела</w:t>
      </w:r>
      <w:r w:rsidRPr="00520DA1">
        <w:rPr>
          <w:rFonts w:ascii="Times New Roman" w:hAnsi="Times New Roman"/>
          <w:sz w:val="28"/>
          <w:szCs w:val="28"/>
        </w:rPr>
        <w:t xml:space="preserve">. </w:t>
      </w:r>
    </w:p>
    <w:p w:rsidR="004863A3" w:rsidRPr="008E5D98" w:rsidRDefault="004863A3" w:rsidP="009632CF">
      <w:pPr>
        <w:tabs>
          <w:tab w:val="left" w:pos="0"/>
        </w:tabs>
        <w:autoSpaceDE w:val="0"/>
        <w:autoSpaceDN w:val="0"/>
        <w:adjustRightInd w:val="0"/>
        <w:spacing w:after="0"/>
        <w:ind w:firstLine="709"/>
        <w:jc w:val="both"/>
        <w:rPr>
          <w:rFonts w:ascii="Times New Roman" w:hAnsi="Times New Roman" w:cs="Times New Roman"/>
          <w:sz w:val="28"/>
          <w:szCs w:val="28"/>
        </w:rPr>
      </w:pPr>
      <w:r w:rsidRPr="008E5D98">
        <w:rPr>
          <w:rFonts w:ascii="Times New Roman" w:hAnsi="Times New Roman" w:cs="Times New Roman"/>
          <w:sz w:val="28"/>
          <w:szCs w:val="28"/>
        </w:rPr>
        <w:t>От Окръжен съд – Пловдив през 202</w:t>
      </w:r>
      <w:r w:rsidR="00520DA1" w:rsidRPr="008E5D98">
        <w:rPr>
          <w:rFonts w:ascii="Times New Roman" w:hAnsi="Times New Roman" w:cs="Times New Roman"/>
          <w:sz w:val="28"/>
          <w:szCs w:val="28"/>
        </w:rPr>
        <w:t>3</w:t>
      </w:r>
      <w:r w:rsidRPr="008E5D98">
        <w:rPr>
          <w:rFonts w:ascii="Times New Roman" w:hAnsi="Times New Roman" w:cs="Times New Roman"/>
          <w:sz w:val="28"/>
          <w:szCs w:val="28"/>
        </w:rPr>
        <w:t xml:space="preserve"> г. не е извършвана проверка на дейността на Гражданско и Брачно отделение.</w:t>
      </w:r>
    </w:p>
    <w:p w:rsidR="001B2863" w:rsidRDefault="001B2863" w:rsidP="009632CF">
      <w:pPr>
        <w:spacing w:after="0"/>
        <w:ind w:firstLine="709"/>
        <w:jc w:val="both"/>
        <w:rPr>
          <w:rFonts w:ascii="Times New Roman" w:hAnsi="Times New Roman"/>
          <w:sz w:val="28"/>
          <w:szCs w:val="28"/>
        </w:rPr>
      </w:pPr>
      <w:r w:rsidRPr="008E5D98">
        <w:rPr>
          <w:rFonts w:ascii="Times New Roman" w:hAnsi="Times New Roman"/>
          <w:sz w:val="28"/>
          <w:szCs w:val="28"/>
        </w:rPr>
        <w:t>При направените проверки на книгите от съдебния администратор</w:t>
      </w:r>
      <w:r w:rsidR="0048354E" w:rsidRPr="008E5D98">
        <w:rPr>
          <w:rFonts w:ascii="Times New Roman" w:hAnsi="Times New Roman"/>
          <w:sz w:val="28"/>
          <w:szCs w:val="28"/>
        </w:rPr>
        <w:t xml:space="preserve"> и заместник-председателите</w:t>
      </w:r>
      <w:r w:rsidRPr="008E5D98">
        <w:rPr>
          <w:rFonts w:ascii="Times New Roman" w:hAnsi="Times New Roman"/>
          <w:sz w:val="28"/>
          <w:szCs w:val="28"/>
        </w:rPr>
        <w:t xml:space="preserve"> е констатирано, че воденето им е съобразно нормативните изисквания</w:t>
      </w:r>
      <w:r w:rsidR="00C757C7" w:rsidRPr="008E5D98">
        <w:rPr>
          <w:rFonts w:ascii="Times New Roman" w:hAnsi="Times New Roman"/>
          <w:sz w:val="28"/>
          <w:szCs w:val="28"/>
        </w:rPr>
        <w:t>, с изключение на някои от книгите на два граждански състава</w:t>
      </w:r>
      <w:r w:rsidR="008E5D98" w:rsidRPr="008E5D98">
        <w:rPr>
          <w:rFonts w:ascii="Times New Roman" w:hAnsi="Times New Roman"/>
          <w:sz w:val="28"/>
          <w:szCs w:val="28"/>
        </w:rPr>
        <w:t>, за воденето на които отговаря</w:t>
      </w:r>
      <w:r w:rsidR="00C757C7" w:rsidRPr="008E5D98">
        <w:rPr>
          <w:rFonts w:ascii="Times New Roman" w:hAnsi="Times New Roman"/>
          <w:sz w:val="28"/>
          <w:szCs w:val="28"/>
        </w:rPr>
        <w:t xml:space="preserve"> един и същ</w:t>
      </w:r>
      <w:r w:rsidR="008E5D98" w:rsidRPr="008E5D98">
        <w:rPr>
          <w:rFonts w:ascii="Times New Roman" w:hAnsi="Times New Roman"/>
          <w:sz w:val="28"/>
          <w:szCs w:val="28"/>
        </w:rPr>
        <w:t>и</w:t>
      </w:r>
      <w:r w:rsidR="00C757C7" w:rsidRPr="008E5D98">
        <w:rPr>
          <w:rFonts w:ascii="Times New Roman" w:hAnsi="Times New Roman"/>
          <w:sz w:val="28"/>
          <w:szCs w:val="28"/>
        </w:rPr>
        <w:t xml:space="preserve"> съдебен деловодител</w:t>
      </w:r>
      <w:r w:rsidRPr="008E5D98">
        <w:rPr>
          <w:rFonts w:ascii="Times New Roman" w:hAnsi="Times New Roman"/>
          <w:sz w:val="28"/>
          <w:szCs w:val="28"/>
        </w:rPr>
        <w:t>.</w:t>
      </w:r>
    </w:p>
    <w:p w:rsidR="00914D38" w:rsidRDefault="00914D38" w:rsidP="009632CF">
      <w:pPr>
        <w:spacing w:after="0"/>
        <w:ind w:firstLine="709"/>
        <w:jc w:val="both"/>
        <w:rPr>
          <w:rFonts w:ascii="Times New Roman" w:hAnsi="Times New Roman"/>
          <w:sz w:val="28"/>
          <w:szCs w:val="28"/>
        </w:rPr>
      </w:pPr>
    </w:p>
    <w:p w:rsidR="001B2863" w:rsidRPr="00555A46" w:rsidRDefault="002676AA" w:rsidP="009632CF">
      <w:pPr>
        <w:spacing w:after="0"/>
        <w:ind w:left="708" w:firstLine="708"/>
        <w:jc w:val="both"/>
        <w:rPr>
          <w:rFonts w:ascii="Times New Roman" w:hAnsi="Times New Roman"/>
          <w:b/>
          <w:sz w:val="36"/>
          <w:szCs w:val="36"/>
        </w:rPr>
      </w:pPr>
      <w:r w:rsidRPr="00555A46">
        <w:rPr>
          <w:rFonts w:ascii="Times New Roman" w:hAnsi="Times New Roman"/>
          <w:b/>
          <w:sz w:val="36"/>
          <w:szCs w:val="36"/>
        </w:rPr>
        <w:t xml:space="preserve">3. </w:t>
      </w:r>
      <w:r w:rsidR="001B2863" w:rsidRPr="00555A46">
        <w:rPr>
          <w:rFonts w:ascii="Times New Roman" w:hAnsi="Times New Roman"/>
          <w:b/>
          <w:sz w:val="36"/>
          <w:szCs w:val="36"/>
        </w:rPr>
        <w:t>Наказателни дела</w:t>
      </w:r>
    </w:p>
    <w:p w:rsidR="001B2863" w:rsidRPr="005675D7" w:rsidRDefault="001B2863" w:rsidP="009632CF">
      <w:pPr>
        <w:spacing w:after="0"/>
        <w:jc w:val="both"/>
        <w:rPr>
          <w:rFonts w:ascii="Times New Roman" w:hAnsi="Times New Roman"/>
          <w:b/>
          <w:sz w:val="16"/>
          <w:szCs w:val="16"/>
        </w:rPr>
      </w:pPr>
    </w:p>
    <w:p w:rsidR="0085111A" w:rsidRDefault="00567951" w:rsidP="009632CF">
      <w:pPr>
        <w:spacing w:after="0"/>
        <w:ind w:firstLine="708"/>
        <w:jc w:val="both"/>
        <w:rPr>
          <w:rFonts w:ascii="Times New Roman" w:hAnsi="Times New Roman"/>
          <w:sz w:val="28"/>
          <w:szCs w:val="28"/>
        </w:rPr>
      </w:pPr>
      <w:r w:rsidRPr="00555A46">
        <w:rPr>
          <w:rFonts w:ascii="Times New Roman" w:hAnsi="Times New Roman"/>
          <w:sz w:val="28"/>
          <w:szCs w:val="28"/>
        </w:rPr>
        <w:t>През 20</w:t>
      </w:r>
      <w:r w:rsidR="00F0475E">
        <w:rPr>
          <w:rFonts w:ascii="Times New Roman" w:hAnsi="Times New Roman"/>
          <w:sz w:val="28"/>
          <w:szCs w:val="28"/>
        </w:rPr>
        <w:t>2</w:t>
      </w:r>
      <w:r w:rsidR="00C9298C">
        <w:rPr>
          <w:rFonts w:ascii="Times New Roman" w:hAnsi="Times New Roman"/>
          <w:sz w:val="28"/>
          <w:szCs w:val="28"/>
        </w:rPr>
        <w:t>3</w:t>
      </w:r>
      <w:r w:rsidR="006B738E">
        <w:rPr>
          <w:rFonts w:ascii="Times New Roman" w:hAnsi="Times New Roman"/>
          <w:sz w:val="28"/>
          <w:szCs w:val="28"/>
        </w:rPr>
        <w:t xml:space="preserve"> </w:t>
      </w:r>
      <w:r w:rsidRPr="00555A46">
        <w:rPr>
          <w:rFonts w:ascii="Times New Roman" w:hAnsi="Times New Roman"/>
          <w:sz w:val="28"/>
          <w:szCs w:val="28"/>
        </w:rPr>
        <w:t>г. постъпилите наказателни</w:t>
      </w:r>
      <w:r w:rsidR="00B50259">
        <w:rPr>
          <w:rFonts w:ascii="Times New Roman" w:hAnsi="Times New Roman"/>
          <w:sz w:val="28"/>
          <w:szCs w:val="28"/>
        </w:rPr>
        <w:t xml:space="preserve"> дела от общ характер са общо 1</w:t>
      </w:r>
      <w:r w:rsidR="0068692B">
        <w:rPr>
          <w:rFonts w:ascii="Times New Roman" w:hAnsi="Times New Roman"/>
          <w:sz w:val="28"/>
          <w:szCs w:val="28"/>
        </w:rPr>
        <w:t xml:space="preserve"> </w:t>
      </w:r>
      <w:r w:rsidR="00155C09">
        <w:rPr>
          <w:rFonts w:ascii="Times New Roman" w:hAnsi="Times New Roman"/>
          <w:sz w:val="28"/>
          <w:szCs w:val="28"/>
        </w:rPr>
        <w:t>361</w:t>
      </w:r>
      <w:r w:rsidRPr="00555A46">
        <w:rPr>
          <w:rFonts w:ascii="Times New Roman" w:hAnsi="Times New Roman"/>
          <w:sz w:val="28"/>
          <w:szCs w:val="28"/>
        </w:rPr>
        <w:t xml:space="preserve">. Постъпили са също </w:t>
      </w:r>
      <w:r w:rsidR="00155C09">
        <w:rPr>
          <w:rFonts w:ascii="Times New Roman" w:hAnsi="Times New Roman"/>
          <w:sz w:val="28"/>
          <w:szCs w:val="28"/>
        </w:rPr>
        <w:t>93</w:t>
      </w:r>
      <w:r w:rsidRPr="00555A46">
        <w:rPr>
          <w:rFonts w:ascii="Times New Roman" w:hAnsi="Times New Roman"/>
          <w:sz w:val="28"/>
          <w:szCs w:val="28"/>
        </w:rPr>
        <w:t xml:space="preserve"> наказателни дела от частен характер, </w:t>
      </w:r>
      <w:r w:rsidR="005675D7">
        <w:rPr>
          <w:rFonts w:ascii="Times New Roman" w:hAnsi="Times New Roman"/>
          <w:sz w:val="28"/>
          <w:szCs w:val="28"/>
        </w:rPr>
        <w:t>1</w:t>
      </w:r>
      <w:r w:rsidR="00155C09">
        <w:rPr>
          <w:rFonts w:ascii="Times New Roman" w:hAnsi="Times New Roman"/>
          <w:sz w:val="28"/>
          <w:szCs w:val="28"/>
        </w:rPr>
        <w:t>53</w:t>
      </w:r>
      <w:r w:rsidRPr="00555A46">
        <w:rPr>
          <w:rFonts w:ascii="Times New Roman" w:hAnsi="Times New Roman"/>
          <w:sz w:val="28"/>
          <w:szCs w:val="28"/>
        </w:rPr>
        <w:t xml:space="preserve"> дела по чл. 78а от НК, </w:t>
      </w:r>
      <w:r w:rsidR="00B50259">
        <w:rPr>
          <w:rFonts w:ascii="Times New Roman" w:hAnsi="Times New Roman"/>
          <w:sz w:val="28"/>
          <w:szCs w:val="28"/>
        </w:rPr>
        <w:t>3</w:t>
      </w:r>
      <w:r w:rsidR="00757A95">
        <w:rPr>
          <w:rFonts w:ascii="Times New Roman" w:hAnsi="Times New Roman"/>
          <w:sz w:val="28"/>
          <w:szCs w:val="28"/>
        </w:rPr>
        <w:t xml:space="preserve"> </w:t>
      </w:r>
      <w:r w:rsidR="005675D7">
        <w:rPr>
          <w:rFonts w:ascii="Times New Roman" w:hAnsi="Times New Roman"/>
          <w:sz w:val="28"/>
          <w:szCs w:val="28"/>
        </w:rPr>
        <w:t>2</w:t>
      </w:r>
      <w:r w:rsidR="00155C09">
        <w:rPr>
          <w:rFonts w:ascii="Times New Roman" w:hAnsi="Times New Roman"/>
          <w:sz w:val="28"/>
          <w:szCs w:val="28"/>
        </w:rPr>
        <w:t>51</w:t>
      </w:r>
      <w:r w:rsidRPr="00555A46">
        <w:rPr>
          <w:rFonts w:ascii="Times New Roman" w:hAnsi="Times New Roman"/>
          <w:sz w:val="28"/>
          <w:szCs w:val="28"/>
        </w:rPr>
        <w:t xml:space="preserve"> частни наказателни дела, </w:t>
      </w:r>
      <w:r w:rsidR="00155C09">
        <w:rPr>
          <w:rFonts w:ascii="Times New Roman" w:hAnsi="Times New Roman"/>
          <w:sz w:val="28"/>
          <w:szCs w:val="28"/>
        </w:rPr>
        <w:t>395</w:t>
      </w:r>
      <w:r w:rsidRPr="00555A46">
        <w:rPr>
          <w:rFonts w:ascii="Times New Roman" w:hAnsi="Times New Roman"/>
          <w:sz w:val="28"/>
          <w:szCs w:val="28"/>
        </w:rPr>
        <w:t xml:space="preserve"> частни наказателни дела </w:t>
      </w:r>
      <w:r w:rsidR="00AE64E6">
        <w:rPr>
          <w:rFonts w:ascii="Times New Roman" w:hAnsi="Times New Roman"/>
          <w:sz w:val="28"/>
          <w:szCs w:val="28"/>
        </w:rPr>
        <w:t>(</w:t>
      </w:r>
      <w:r w:rsidRPr="00555A46">
        <w:rPr>
          <w:rFonts w:ascii="Times New Roman" w:hAnsi="Times New Roman"/>
          <w:sz w:val="28"/>
          <w:szCs w:val="28"/>
        </w:rPr>
        <w:t>разпити</w:t>
      </w:r>
      <w:r w:rsidR="00AE64E6">
        <w:rPr>
          <w:rFonts w:ascii="Times New Roman" w:hAnsi="Times New Roman"/>
          <w:sz w:val="28"/>
          <w:szCs w:val="28"/>
        </w:rPr>
        <w:t>)</w:t>
      </w:r>
      <w:r w:rsidRPr="00555A46">
        <w:rPr>
          <w:rFonts w:ascii="Times New Roman" w:hAnsi="Times New Roman"/>
          <w:sz w:val="28"/>
          <w:szCs w:val="28"/>
        </w:rPr>
        <w:t xml:space="preserve"> и </w:t>
      </w:r>
      <w:r w:rsidR="00155C09">
        <w:rPr>
          <w:rFonts w:ascii="Times New Roman" w:hAnsi="Times New Roman"/>
          <w:sz w:val="28"/>
          <w:szCs w:val="28"/>
        </w:rPr>
        <w:t>1</w:t>
      </w:r>
      <w:r w:rsidR="00757A95">
        <w:rPr>
          <w:rFonts w:ascii="Times New Roman" w:hAnsi="Times New Roman"/>
          <w:sz w:val="28"/>
          <w:szCs w:val="28"/>
        </w:rPr>
        <w:t xml:space="preserve"> </w:t>
      </w:r>
      <w:r w:rsidR="00155C09">
        <w:rPr>
          <w:rFonts w:ascii="Times New Roman" w:hAnsi="Times New Roman"/>
          <w:sz w:val="28"/>
          <w:szCs w:val="28"/>
        </w:rPr>
        <w:t>828</w:t>
      </w:r>
      <w:r w:rsidRPr="00555A46">
        <w:rPr>
          <w:rFonts w:ascii="Times New Roman" w:hAnsi="Times New Roman"/>
          <w:sz w:val="28"/>
          <w:szCs w:val="28"/>
        </w:rPr>
        <w:t xml:space="preserve"> дела от административен характер, като общият брой на новопостъпилите наказателни дела е </w:t>
      </w:r>
      <w:r w:rsidR="005675D7">
        <w:rPr>
          <w:rFonts w:ascii="Times New Roman" w:hAnsi="Times New Roman"/>
          <w:sz w:val="28"/>
          <w:szCs w:val="28"/>
        </w:rPr>
        <w:t>7</w:t>
      </w:r>
      <w:r w:rsidR="00757A95">
        <w:rPr>
          <w:rFonts w:ascii="Times New Roman" w:hAnsi="Times New Roman"/>
          <w:sz w:val="28"/>
          <w:szCs w:val="28"/>
        </w:rPr>
        <w:t xml:space="preserve"> </w:t>
      </w:r>
      <w:r w:rsidR="00155C09">
        <w:rPr>
          <w:rFonts w:ascii="Times New Roman" w:hAnsi="Times New Roman"/>
          <w:sz w:val="28"/>
          <w:szCs w:val="28"/>
        </w:rPr>
        <w:t>081</w:t>
      </w:r>
      <w:r w:rsidRPr="00555A46">
        <w:rPr>
          <w:rFonts w:ascii="Times New Roman" w:hAnsi="Times New Roman"/>
          <w:sz w:val="28"/>
          <w:szCs w:val="28"/>
        </w:rPr>
        <w:t>.</w:t>
      </w:r>
    </w:p>
    <w:p w:rsidR="005675D7" w:rsidRPr="0085111A" w:rsidRDefault="0085111A" w:rsidP="009632CF">
      <w:pPr>
        <w:spacing w:after="0"/>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2230237E">
            <wp:extent cx="5580437" cy="2700661"/>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2885" cy="2701846"/>
                    </a:xfrm>
                    <a:prstGeom prst="rect">
                      <a:avLst/>
                    </a:prstGeom>
                    <a:noFill/>
                  </pic:spPr>
                </pic:pic>
              </a:graphicData>
            </a:graphic>
          </wp:inline>
        </w:drawing>
      </w:r>
      <w:r w:rsidR="00567951" w:rsidRPr="00555A46">
        <w:rPr>
          <w:rFonts w:ascii="Times New Roman" w:hAnsi="Times New Roman"/>
          <w:sz w:val="28"/>
          <w:szCs w:val="28"/>
        </w:rPr>
        <w:t xml:space="preserve"> </w:t>
      </w:r>
    </w:p>
    <w:p w:rsidR="0038264E"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t>Общо за 20</w:t>
      </w:r>
      <w:r w:rsidR="005F2DFE">
        <w:rPr>
          <w:rFonts w:ascii="Times New Roman" w:hAnsi="Times New Roman"/>
          <w:sz w:val="28"/>
          <w:szCs w:val="28"/>
        </w:rPr>
        <w:t>2</w:t>
      </w:r>
      <w:r w:rsidR="0085111A">
        <w:rPr>
          <w:rFonts w:ascii="Times New Roman" w:hAnsi="Times New Roman"/>
          <w:sz w:val="28"/>
          <w:szCs w:val="28"/>
        </w:rPr>
        <w:t>3</w:t>
      </w:r>
      <w:r w:rsidRPr="00555A46">
        <w:rPr>
          <w:rFonts w:ascii="Times New Roman" w:hAnsi="Times New Roman"/>
          <w:sz w:val="28"/>
          <w:szCs w:val="28"/>
        </w:rPr>
        <w:t xml:space="preserve"> год. са свършени </w:t>
      </w:r>
      <w:r w:rsidR="00B50259">
        <w:rPr>
          <w:rFonts w:ascii="Times New Roman" w:hAnsi="Times New Roman"/>
          <w:sz w:val="28"/>
          <w:szCs w:val="28"/>
        </w:rPr>
        <w:t>7</w:t>
      </w:r>
      <w:r w:rsidR="00757A95">
        <w:rPr>
          <w:rFonts w:ascii="Times New Roman" w:hAnsi="Times New Roman"/>
          <w:sz w:val="28"/>
          <w:szCs w:val="28"/>
        </w:rPr>
        <w:t xml:space="preserve"> </w:t>
      </w:r>
      <w:r w:rsidR="0085111A">
        <w:rPr>
          <w:rFonts w:ascii="Times New Roman" w:hAnsi="Times New Roman"/>
          <w:sz w:val="28"/>
          <w:szCs w:val="28"/>
        </w:rPr>
        <w:t>287</w:t>
      </w:r>
      <w:r w:rsidR="005675D7">
        <w:rPr>
          <w:rFonts w:ascii="Times New Roman" w:hAnsi="Times New Roman"/>
          <w:sz w:val="28"/>
          <w:szCs w:val="28"/>
        </w:rPr>
        <w:t xml:space="preserve"> наказателни </w:t>
      </w:r>
      <w:r w:rsidRPr="00555A46">
        <w:rPr>
          <w:rFonts w:ascii="Times New Roman" w:hAnsi="Times New Roman"/>
          <w:sz w:val="28"/>
          <w:szCs w:val="28"/>
        </w:rPr>
        <w:t xml:space="preserve">дела, като към края </w:t>
      </w:r>
      <w:r>
        <w:rPr>
          <w:rFonts w:ascii="Times New Roman" w:hAnsi="Times New Roman"/>
          <w:sz w:val="28"/>
          <w:szCs w:val="28"/>
        </w:rPr>
        <w:t xml:space="preserve">на периода са останали висящи </w:t>
      </w:r>
      <w:r w:rsidR="0085111A">
        <w:rPr>
          <w:rFonts w:ascii="Times New Roman" w:hAnsi="Times New Roman"/>
          <w:sz w:val="28"/>
          <w:szCs w:val="28"/>
        </w:rPr>
        <w:t>90</w:t>
      </w:r>
      <w:r w:rsidR="008441E6">
        <w:rPr>
          <w:rFonts w:ascii="Times New Roman" w:hAnsi="Times New Roman"/>
          <w:sz w:val="28"/>
          <w:szCs w:val="28"/>
        </w:rPr>
        <w:t>0</w:t>
      </w:r>
      <w:r w:rsidRPr="00555A46">
        <w:rPr>
          <w:rFonts w:ascii="Times New Roman" w:hAnsi="Times New Roman"/>
          <w:sz w:val="28"/>
          <w:szCs w:val="28"/>
        </w:rPr>
        <w:t xml:space="preserve"> дела, от които </w:t>
      </w:r>
      <w:r w:rsidR="009E3CB3">
        <w:rPr>
          <w:rFonts w:ascii="Times New Roman" w:hAnsi="Times New Roman"/>
          <w:sz w:val="28"/>
          <w:szCs w:val="28"/>
        </w:rPr>
        <w:t>2</w:t>
      </w:r>
      <w:r w:rsidR="0085111A">
        <w:rPr>
          <w:rFonts w:ascii="Times New Roman" w:hAnsi="Times New Roman"/>
          <w:sz w:val="28"/>
          <w:szCs w:val="28"/>
        </w:rPr>
        <w:t>41</w:t>
      </w:r>
      <w:r w:rsidRPr="00555A46">
        <w:rPr>
          <w:rFonts w:ascii="Times New Roman" w:hAnsi="Times New Roman"/>
          <w:sz w:val="28"/>
          <w:szCs w:val="28"/>
        </w:rPr>
        <w:t xml:space="preserve"> от общ характер дела.</w:t>
      </w:r>
    </w:p>
    <w:p w:rsidR="00567951" w:rsidRPr="00555A46"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свършените дела в Наказателно отделение решени по същество са </w:t>
      </w:r>
      <w:r w:rsidR="00B50259">
        <w:rPr>
          <w:rFonts w:ascii="Times New Roman" w:hAnsi="Times New Roman"/>
          <w:sz w:val="28"/>
          <w:szCs w:val="28"/>
        </w:rPr>
        <w:t>5</w:t>
      </w:r>
      <w:r w:rsidR="00757A95">
        <w:rPr>
          <w:rFonts w:ascii="Times New Roman" w:hAnsi="Times New Roman"/>
          <w:sz w:val="28"/>
          <w:szCs w:val="28"/>
        </w:rPr>
        <w:t xml:space="preserve"> </w:t>
      </w:r>
      <w:r w:rsidR="00626412">
        <w:rPr>
          <w:rFonts w:ascii="Times New Roman" w:hAnsi="Times New Roman"/>
          <w:sz w:val="28"/>
          <w:szCs w:val="28"/>
        </w:rPr>
        <w:t>59</w:t>
      </w:r>
      <w:r w:rsidR="0085111A">
        <w:rPr>
          <w:rFonts w:ascii="Times New Roman" w:hAnsi="Times New Roman"/>
          <w:sz w:val="28"/>
          <w:szCs w:val="28"/>
        </w:rPr>
        <w:t>2</w:t>
      </w:r>
      <w:r w:rsidRPr="00555A46">
        <w:rPr>
          <w:rFonts w:ascii="Times New Roman" w:hAnsi="Times New Roman"/>
          <w:sz w:val="28"/>
          <w:szCs w:val="28"/>
        </w:rPr>
        <w:t xml:space="preserve"> дела, а прекратените са </w:t>
      </w:r>
      <w:r w:rsidR="00B50259">
        <w:rPr>
          <w:rFonts w:ascii="Times New Roman" w:hAnsi="Times New Roman"/>
          <w:sz w:val="28"/>
          <w:szCs w:val="28"/>
        </w:rPr>
        <w:t>1</w:t>
      </w:r>
      <w:r w:rsidR="00757A95">
        <w:rPr>
          <w:rFonts w:ascii="Times New Roman" w:hAnsi="Times New Roman"/>
          <w:sz w:val="28"/>
          <w:szCs w:val="28"/>
        </w:rPr>
        <w:t xml:space="preserve"> </w:t>
      </w:r>
      <w:r w:rsidR="0085111A">
        <w:rPr>
          <w:rFonts w:ascii="Times New Roman" w:hAnsi="Times New Roman"/>
          <w:sz w:val="28"/>
          <w:szCs w:val="28"/>
        </w:rPr>
        <w:t>6</w:t>
      </w:r>
      <w:r w:rsidR="00626412">
        <w:rPr>
          <w:rFonts w:ascii="Times New Roman" w:hAnsi="Times New Roman"/>
          <w:sz w:val="28"/>
          <w:szCs w:val="28"/>
        </w:rPr>
        <w:t>9</w:t>
      </w:r>
      <w:r w:rsidR="0085111A">
        <w:rPr>
          <w:rFonts w:ascii="Times New Roman" w:hAnsi="Times New Roman"/>
          <w:sz w:val="28"/>
          <w:szCs w:val="28"/>
        </w:rPr>
        <w:t>5</w:t>
      </w:r>
      <w:r w:rsidRPr="00555A46">
        <w:rPr>
          <w:rFonts w:ascii="Times New Roman" w:hAnsi="Times New Roman"/>
          <w:sz w:val="28"/>
          <w:szCs w:val="28"/>
        </w:rPr>
        <w:t xml:space="preserve"> дела, от които </w:t>
      </w:r>
      <w:r w:rsidR="00F350C1">
        <w:rPr>
          <w:rFonts w:ascii="Times New Roman" w:hAnsi="Times New Roman"/>
          <w:sz w:val="28"/>
          <w:szCs w:val="28"/>
        </w:rPr>
        <w:t>1</w:t>
      </w:r>
      <w:r w:rsidR="00757A95">
        <w:rPr>
          <w:rFonts w:ascii="Times New Roman" w:hAnsi="Times New Roman"/>
          <w:sz w:val="28"/>
          <w:szCs w:val="28"/>
        </w:rPr>
        <w:t xml:space="preserve"> </w:t>
      </w:r>
      <w:r w:rsidR="005675D7">
        <w:rPr>
          <w:rFonts w:ascii="Times New Roman" w:hAnsi="Times New Roman"/>
          <w:sz w:val="28"/>
          <w:szCs w:val="28"/>
        </w:rPr>
        <w:t>1</w:t>
      </w:r>
      <w:r w:rsidR="0085111A">
        <w:rPr>
          <w:rFonts w:ascii="Times New Roman" w:hAnsi="Times New Roman"/>
          <w:sz w:val="28"/>
          <w:szCs w:val="28"/>
        </w:rPr>
        <w:t>60</w:t>
      </w:r>
      <w:r w:rsidRPr="00555A46">
        <w:rPr>
          <w:rFonts w:ascii="Times New Roman" w:hAnsi="Times New Roman"/>
          <w:sz w:val="28"/>
          <w:szCs w:val="28"/>
        </w:rPr>
        <w:t xml:space="preserve"> по чл. 382 от НПК, по чл. 384 от НПК и по спогодби.</w:t>
      </w:r>
    </w:p>
    <w:p w:rsidR="00567951" w:rsidRPr="00555A46" w:rsidRDefault="00567951"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Средното постъпление на един съдия в Наказателно отделение е </w:t>
      </w:r>
      <w:r w:rsidR="0085111A">
        <w:rPr>
          <w:rFonts w:ascii="Times New Roman" w:hAnsi="Times New Roman"/>
          <w:sz w:val="28"/>
          <w:szCs w:val="28"/>
        </w:rPr>
        <w:t>322</w:t>
      </w:r>
      <w:r w:rsidR="00080053">
        <w:rPr>
          <w:rFonts w:ascii="Times New Roman" w:hAnsi="Times New Roman"/>
          <w:sz w:val="28"/>
          <w:szCs w:val="28"/>
        </w:rPr>
        <w:t xml:space="preserve"> </w:t>
      </w:r>
      <w:r w:rsidRPr="00555A46">
        <w:rPr>
          <w:rFonts w:ascii="Times New Roman" w:hAnsi="Times New Roman"/>
          <w:sz w:val="28"/>
          <w:szCs w:val="28"/>
        </w:rPr>
        <w:t xml:space="preserve">дела годишно или </w:t>
      </w:r>
      <w:r w:rsidR="0085111A">
        <w:rPr>
          <w:rFonts w:ascii="Times New Roman" w:hAnsi="Times New Roman"/>
          <w:sz w:val="28"/>
          <w:szCs w:val="28"/>
        </w:rPr>
        <w:t>27</w:t>
      </w:r>
      <w:r w:rsidR="00080053">
        <w:rPr>
          <w:rFonts w:ascii="Times New Roman" w:hAnsi="Times New Roman"/>
          <w:sz w:val="28"/>
          <w:szCs w:val="28"/>
        </w:rPr>
        <w:t xml:space="preserve"> </w:t>
      </w:r>
      <w:r w:rsidRPr="00555A46">
        <w:rPr>
          <w:rFonts w:ascii="Times New Roman" w:hAnsi="Times New Roman"/>
          <w:sz w:val="28"/>
          <w:szCs w:val="28"/>
        </w:rPr>
        <w:t xml:space="preserve">дела на месец. </w:t>
      </w:r>
    </w:p>
    <w:p w:rsidR="001B2863" w:rsidRPr="00555A46" w:rsidRDefault="007C7AEF"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От останалите </w:t>
      </w:r>
      <w:r w:rsidR="008E3E14">
        <w:rPr>
          <w:rFonts w:ascii="Times New Roman" w:hAnsi="Times New Roman"/>
          <w:sz w:val="28"/>
          <w:szCs w:val="28"/>
        </w:rPr>
        <w:t>1</w:t>
      </w:r>
      <w:r w:rsidR="00757A95">
        <w:rPr>
          <w:rFonts w:ascii="Times New Roman" w:hAnsi="Times New Roman"/>
          <w:sz w:val="28"/>
          <w:szCs w:val="28"/>
        </w:rPr>
        <w:t xml:space="preserve"> </w:t>
      </w:r>
      <w:r w:rsidR="0085111A">
        <w:rPr>
          <w:rFonts w:ascii="Times New Roman" w:hAnsi="Times New Roman"/>
          <w:sz w:val="28"/>
          <w:szCs w:val="28"/>
        </w:rPr>
        <w:t>10</w:t>
      </w:r>
      <w:r w:rsidR="008441E6">
        <w:rPr>
          <w:rFonts w:ascii="Times New Roman" w:hAnsi="Times New Roman"/>
          <w:sz w:val="28"/>
          <w:szCs w:val="28"/>
        </w:rPr>
        <w:t>6</w:t>
      </w:r>
      <w:r w:rsidR="001B2863" w:rsidRPr="00555A46">
        <w:rPr>
          <w:rFonts w:ascii="Times New Roman" w:hAnsi="Times New Roman"/>
          <w:sz w:val="28"/>
          <w:szCs w:val="28"/>
        </w:rPr>
        <w:t xml:space="preserve"> несвършени дела в началото на</w:t>
      </w:r>
      <w:r w:rsidR="00B83DDB" w:rsidRPr="00555A46">
        <w:rPr>
          <w:rFonts w:ascii="Times New Roman" w:hAnsi="Times New Roman"/>
          <w:sz w:val="28"/>
          <w:szCs w:val="28"/>
        </w:rPr>
        <w:t xml:space="preserve"> отчетния период и постъпили </w:t>
      </w:r>
      <w:r w:rsidR="008E3E14">
        <w:rPr>
          <w:rFonts w:ascii="Times New Roman" w:hAnsi="Times New Roman"/>
          <w:sz w:val="28"/>
          <w:szCs w:val="28"/>
        </w:rPr>
        <w:t>7</w:t>
      </w:r>
      <w:r w:rsidR="00757A95">
        <w:rPr>
          <w:rFonts w:ascii="Times New Roman" w:hAnsi="Times New Roman"/>
          <w:sz w:val="28"/>
          <w:szCs w:val="28"/>
        </w:rPr>
        <w:t xml:space="preserve"> </w:t>
      </w:r>
      <w:r w:rsidR="0085111A">
        <w:rPr>
          <w:rFonts w:ascii="Times New Roman" w:hAnsi="Times New Roman"/>
          <w:sz w:val="28"/>
          <w:szCs w:val="28"/>
        </w:rPr>
        <w:t>081</w:t>
      </w:r>
      <w:r w:rsidR="001B2863" w:rsidRPr="00555A46">
        <w:rPr>
          <w:rFonts w:ascii="Times New Roman" w:hAnsi="Times New Roman"/>
          <w:sz w:val="28"/>
          <w:szCs w:val="28"/>
        </w:rPr>
        <w:t xml:space="preserve"> наказателни дела или всич</w:t>
      </w:r>
      <w:r w:rsidR="00B83DDB" w:rsidRPr="00555A46">
        <w:rPr>
          <w:rFonts w:ascii="Times New Roman" w:hAnsi="Times New Roman"/>
          <w:sz w:val="28"/>
          <w:szCs w:val="28"/>
        </w:rPr>
        <w:t xml:space="preserve">ко дела общо за разглеждане са </w:t>
      </w:r>
      <w:r w:rsidR="008E3E14">
        <w:rPr>
          <w:rFonts w:ascii="Times New Roman" w:hAnsi="Times New Roman"/>
          <w:sz w:val="28"/>
          <w:szCs w:val="28"/>
        </w:rPr>
        <w:t>8</w:t>
      </w:r>
      <w:r w:rsidR="00757A95">
        <w:rPr>
          <w:rFonts w:ascii="Times New Roman" w:hAnsi="Times New Roman"/>
          <w:sz w:val="28"/>
          <w:szCs w:val="28"/>
        </w:rPr>
        <w:t xml:space="preserve"> </w:t>
      </w:r>
      <w:r w:rsidR="0085111A">
        <w:rPr>
          <w:rFonts w:ascii="Times New Roman" w:hAnsi="Times New Roman"/>
          <w:sz w:val="28"/>
          <w:szCs w:val="28"/>
        </w:rPr>
        <w:t>18</w:t>
      </w:r>
      <w:r w:rsidR="008441E6">
        <w:rPr>
          <w:rFonts w:ascii="Times New Roman" w:hAnsi="Times New Roman"/>
          <w:sz w:val="28"/>
          <w:szCs w:val="28"/>
        </w:rPr>
        <w:t>7</w:t>
      </w:r>
      <w:r w:rsidR="001B2863" w:rsidRPr="00555A46">
        <w:rPr>
          <w:rFonts w:ascii="Times New Roman" w:hAnsi="Times New Roman"/>
          <w:sz w:val="28"/>
          <w:szCs w:val="28"/>
        </w:rPr>
        <w:t xml:space="preserve">, на съдия за отчетния период се падат </w:t>
      </w:r>
      <w:r w:rsidR="0085111A">
        <w:rPr>
          <w:rFonts w:ascii="Times New Roman" w:hAnsi="Times New Roman"/>
          <w:sz w:val="28"/>
          <w:szCs w:val="28"/>
        </w:rPr>
        <w:t>372</w:t>
      </w:r>
      <w:r w:rsidR="001B2863" w:rsidRPr="00555A46">
        <w:rPr>
          <w:rFonts w:ascii="Times New Roman" w:hAnsi="Times New Roman"/>
          <w:sz w:val="28"/>
          <w:szCs w:val="28"/>
        </w:rPr>
        <w:t xml:space="preserve"> дела годишно или </w:t>
      </w:r>
      <w:r w:rsidR="00743AAA" w:rsidRPr="00555A46">
        <w:rPr>
          <w:rFonts w:ascii="Times New Roman" w:hAnsi="Times New Roman"/>
          <w:sz w:val="28"/>
          <w:szCs w:val="28"/>
        </w:rPr>
        <w:t>3</w:t>
      </w:r>
      <w:r w:rsidR="0085111A">
        <w:rPr>
          <w:rFonts w:ascii="Times New Roman" w:hAnsi="Times New Roman"/>
          <w:sz w:val="28"/>
          <w:szCs w:val="28"/>
        </w:rPr>
        <w:t>1</w:t>
      </w:r>
      <w:r w:rsidR="00743AAA" w:rsidRPr="00555A46">
        <w:rPr>
          <w:rFonts w:ascii="Times New Roman" w:hAnsi="Times New Roman"/>
          <w:sz w:val="28"/>
          <w:szCs w:val="28"/>
        </w:rPr>
        <w:t>,</w:t>
      </w:r>
      <w:r w:rsidR="0085111A">
        <w:rPr>
          <w:rFonts w:ascii="Times New Roman" w:hAnsi="Times New Roman"/>
          <w:sz w:val="28"/>
          <w:szCs w:val="28"/>
        </w:rPr>
        <w:t>0</w:t>
      </w:r>
      <w:r w:rsidR="00AD62D7">
        <w:rPr>
          <w:rFonts w:ascii="Times New Roman" w:hAnsi="Times New Roman"/>
          <w:sz w:val="28"/>
          <w:szCs w:val="28"/>
        </w:rPr>
        <w:t>1</w:t>
      </w:r>
      <w:r w:rsidR="001B2863" w:rsidRPr="00555A46">
        <w:rPr>
          <w:rFonts w:ascii="Times New Roman" w:hAnsi="Times New Roman"/>
          <w:sz w:val="28"/>
          <w:szCs w:val="28"/>
        </w:rPr>
        <w:t xml:space="preserve"> дела месечно.</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Свършените наказателни дела през отче</w:t>
      </w:r>
      <w:r w:rsidR="003A7158" w:rsidRPr="00555A46">
        <w:rPr>
          <w:rFonts w:ascii="Times New Roman" w:hAnsi="Times New Roman"/>
          <w:sz w:val="28"/>
          <w:szCs w:val="28"/>
        </w:rPr>
        <w:t xml:space="preserve">тния период на съдия средно са </w:t>
      </w:r>
      <w:r w:rsidR="0085111A">
        <w:rPr>
          <w:rFonts w:ascii="Times New Roman" w:hAnsi="Times New Roman"/>
          <w:sz w:val="28"/>
          <w:szCs w:val="28"/>
        </w:rPr>
        <w:t>331</w:t>
      </w:r>
      <w:r w:rsidRPr="00555A46">
        <w:rPr>
          <w:rFonts w:ascii="Times New Roman" w:hAnsi="Times New Roman"/>
          <w:sz w:val="28"/>
          <w:szCs w:val="28"/>
        </w:rPr>
        <w:t xml:space="preserve"> годишно или </w:t>
      </w:r>
      <w:r w:rsidR="0085111A">
        <w:rPr>
          <w:rFonts w:ascii="Times New Roman" w:hAnsi="Times New Roman"/>
          <w:sz w:val="28"/>
          <w:szCs w:val="28"/>
        </w:rPr>
        <w:t>27</w:t>
      </w:r>
      <w:r w:rsidR="00080053">
        <w:rPr>
          <w:rFonts w:ascii="Times New Roman" w:hAnsi="Times New Roman"/>
          <w:sz w:val="28"/>
          <w:szCs w:val="28"/>
        </w:rPr>
        <w:t>,</w:t>
      </w:r>
      <w:r w:rsidR="0085111A">
        <w:rPr>
          <w:rFonts w:ascii="Times New Roman" w:hAnsi="Times New Roman"/>
          <w:sz w:val="28"/>
          <w:szCs w:val="28"/>
        </w:rPr>
        <w:t>60</w:t>
      </w:r>
      <w:r w:rsidR="008E7EBA">
        <w:rPr>
          <w:rFonts w:ascii="Times New Roman" w:hAnsi="Times New Roman"/>
          <w:sz w:val="28"/>
          <w:szCs w:val="28"/>
        </w:rPr>
        <w:t xml:space="preserve"> </w:t>
      </w:r>
      <w:r w:rsidRPr="00555A46">
        <w:rPr>
          <w:rFonts w:ascii="Times New Roman" w:hAnsi="Times New Roman"/>
          <w:sz w:val="28"/>
          <w:szCs w:val="28"/>
        </w:rPr>
        <w:t>на месец на съдия.</w:t>
      </w:r>
    </w:p>
    <w:p w:rsidR="001B2863"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Общият брой на висящите наказателни дел</w:t>
      </w:r>
      <w:r w:rsidR="004B70CF" w:rsidRPr="00555A46">
        <w:rPr>
          <w:rFonts w:ascii="Times New Roman" w:hAnsi="Times New Roman"/>
          <w:sz w:val="28"/>
          <w:szCs w:val="28"/>
        </w:rPr>
        <w:t xml:space="preserve">а в края на отчетния период е </w:t>
      </w:r>
      <w:r w:rsidR="0085111A">
        <w:rPr>
          <w:rFonts w:ascii="Times New Roman" w:hAnsi="Times New Roman"/>
          <w:sz w:val="28"/>
          <w:szCs w:val="28"/>
        </w:rPr>
        <w:t>90</w:t>
      </w:r>
      <w:r w:rsidR="00AD62D7">
        <w:rPr>
          <w:rFonts w:ascii="Times New Roman" w:hAnsi="Times New Roman"/>
          <w:sz w:val="28"/>
          <w:szCs w:val="28"/>
        </w:rPr>
        <w:t>0</w:t>
      </w:r>
      <w:r w:rsidRPr="00555A46">
        <w:rPr>
          <w:rFonts w:ascii="Times New Roman" w:hAnsi="Times New Roman"/>
          <w:sz w:val="28"/>
          <w:szCs w:val="28"/>
        </w:rPr>
        <w:t xml:space="preserve">. Средният брой на висящите дела към края на периода е </w:t>
      </w:r>
      <w:r w:rsidR="0085111A">
        <w:rPr>
          <w:rFonts w:ascii="Times New Roman" w:hAnsi="Times New Roman"/>
          <w:sz w:val="28"/>
          <w:szCs w:val="28"/>
        </w:rPr>
        <w:t>41</w:t>
      </w:r>
      <w:r w:rsidRPr="00555A46">
        <w:rPr>
          <w:rFonts w:ascii="Times New Roman" w:hAnsi="Times New Roman"/>
          <w:sz w:val="28"/>
          <w:szCs w:val="28"/>
        </w:rPr>
        <w:t xml:space="preserve"> дела на съдия.</w:t>
      </w:r>
    </w:p>
    <w:p w:rsidR="00E94147" w:rsidRPr="00757A95" w:rsidRDefault="00E94147" w:rsidP="009632CF">
      <w:pPr>
        <w:spacing w:after="0"/>
        <w:ind w:firstLine="709"/>
        <w:jc w:val="both"/>
        <w:rPr>
          <w:rFonts w:ascii="Times New Roman" w:hAnsi="Times New Roman"/>
          <w:sz w:val="18"/>
          <w:szCs w:val="18"/>
        </w:rPr>
      </w:pPr>
    </w:p>
    <w:p w:rsidR="00B83DDB" w:rsidRDefault="005B09BC" w:rsidP="009632CF">
      <w:pPr>
        <w:spacing w:after="0"/>
        <w:ind w:firstLine="720"/>
        <w:jc w:val="both"/>
        <w:rPr>
          <w:rFonts w:ascii="Times New Roman" w:hAnsi="Times New Roman"/>
          <w:i/>
          <w:sz w:val="26"/>
          <w:szCs w:val="26"/>
        </w:rPr>
      </w:pPr>
      <w:r w:rsidRPr="003F43FE">
        <w:rPr>
          <w:rFonts w:ascii="Times New Roman" w:hAnsi="Times New Roman"/>
          <w:b/>
          <w:i/>
          <w:sz w:val="26"/>
          <w:szCs w:val="26"/>
        </w:rPr>
        <w:t>*</w:t>
      </w:r>
      <w:r w:rsidR="00B83DDB" w:rsidRPr="003F43FE">
        <w:rPr>
          <w:rFonts w:ascii="Times New Roman" w:hAnsi="Times New Roman"/>
          <w:b/>
          <w:i/>
          <w:sz w:val="26"/>
          <w:szCs w:val="26"/>
        </w:rPr>
        <w:t>Забележка:</w:t>
      </w:r>
      <w:r w:rsidR="00B83DDB" w:rsidRPr="003F43FE">
        <w:rPr>
          <w:rFonts w:ascii="Times New Roman" w:hAnsi="Times New Roman"/>
          <w:i/>
          <w:sz w:val="26"/>
          <w:szCs w:val="26"/>
        </w:rPr>
        <w:t xml:space="preserve"> Посочените по-горе данни за съдиите в Наказателно отделение е на база на действителния брой </w:t>
      </w:r>
      <w:r w:rsidR="00905810" w:rsidRPr="003F43FE">
        <w:rPr>
          <w:rFonts w:ascii="Times New Roman" w:hAnsi="Times New Roman"/>
          <w:i/>
          <w:sz w:val="26"/>
          <w:szCs w:val="26"/>
        </w:rPr>
        <w:t>функциониращи състави</w:t>
      </w:r>
      <w:r w:rsidR="00A12B29" w:rsidRPr="003F43FE">
        <w:rPr>
          <w:rFonts w:ascii="Times New Roman" w:hAnsi="Times New Roman"/>
          <w:i/>
          <w:sz w:val="26"/>
          <w:szCs w:val="26"/>
        </w:rPr>
        <w:t xml:space="preserve"> за</w:t>
      </w:r>
      <w:r w:rsidR="00B83DDB" w:rsidRPr="003F43FE">
        <w:rPr>
          <w:rFonts w:ascii="Times New Roman" w:hAnsi="Times New Roman"/>
          <w:i/>
          <w:sz w:val="26"/>
          <w:szCs w:val="26"/>
        </w:rPr>
        <w:t xml:space="preserve"> 20</w:t>
      </w:r>
      <w:r w:rsidR="005F2DFE" w:rsidRPr="003F43FE">
        <w:rPr>
          <w:rFonts w:ascii="Times New Roman" w:hAnsi="Times New Roman"/>
          <w:i/>
          <w:sz w:val="26"/>
          <w:szCs w:val="26"/>
        </w:rPr>
        <w:t>2</w:t>
      </w:r>
      <w:r w:rsidR="0085111A">
        <w:rPr>
          <w:rFonts w:ascii="Times New Roman" w:hAnsi="Times New Roman"/>
          <w:i/>
          <w:sz w:val="26"/>
          <w:szCs w:val="26"/>
        </w:rPr>
        <w:t>3</w:t>
      </w:r>
      <w:r w:rsidR="00B83DDB" w:rsidRPr="003F43FE">
        <w:rPr>
          <w:rFonts w:ascii="Times New Roman" w:hAnsi="Times New Roman"/>
          <w:i/>
          <w:sz w:val="26"/>
          <w:szCs w:val="26"/>
        </w:rPr>
        <w:t xml:space="preserve"> г.</w:t>
      </w:r>
      <w:r w:rsidR="0085111A">
        <w:rPr>
          <w:rFonts w:ascii="Times New Roman" w:hAnsi="Times New Roman"/>
          <w:i/>
          <w:sz w:val="26"/>
          <w:szCs w:val="26"/>
        </w:rPr>
        <w:t xml:space="preserve"> – 22</w:t>
      </w:r>
      <w:r w:rsidR="00080053" w:rsidRPr="003F43FE">
        <w:rPr>
          <w:rFonts w:ascii="Times New Roman" w:hAnsi="Times New Roman"/>
          <w:i/>
          <w:sz w:val="26"/>
          <w:szCs w:val="26"/>
        </w:rPr>
        <w:t>.</w:t>
      </w:r>
    </w:p>
    <w:p w:rsidR="00E94147" w:rsidRPr="00757A95" w:rsidRDefault="00E94147" w:rsidP="009632CF">
      <w:pPr>
        <w:spacing w:after="0"/>
        <w:ind w:firstLine="720"/>
        <w:jc w:val="both"/>
        <w:rPr>
          <w:rFonts w:ascii="Times New Roman" w:hAnsi="Times New Roman"/>
          <w:i/>
          <w:sz w:val="18"/>
          <w:szCs w:val="18"/>
        </w:rPr>
      </w:pPr>
    </w:p>
    <w:p w:rsidR="008260F4"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lastRenderedPageBreak/>
        <w:t>От свършените наказателни дела през 20</w:t>
      </w:r>
      <w:r w:rsidR="005F2DFE">
        <w:rPr>
          <w:rFonts w:ascii="Times New Roman" w:hAnsi="Times New Roman"/>
          <w:sz w:val="28"/>
          <w:szCs w:val="28"/>
        </w:rPr>
        <w:t>2</w:t>
      </w:r>
      <w:r w:rsidR="0085111A">
        <w:rPr>
          <w:rFonts w:ascii="Times New Roman" w:hAnsi="Times New Roman"/>
          <w:sz w:val="28"/>
          <w:szCs w:val="28"/>
        </w:rPr>
        <w:t>3</w:t>
      </w:r>
      <w:r w:rsidR="00080053">
        <w:rPr>
          <w:rFonts w:ascii="Times New Roman" w:hAnsi="Times New Roman"/>
          <w:sz w:val="28"/>
          <w:szCs w:val="28"/>
        </w:rPr>
        <w:t xml:space="preserve"> </w:t>
      </w:r>
      <w:r w:rsidRPr="00555A46">
        <w:rPr>
          <w:rFonts w:ascii="Times New Roman" w:hAnsi="Times New Roman"/>
          <w:sz w:val="28"/>
          <w:szCs w:val="28"/>
        </w:rPr>
        <w:t xml:space="preserve">г. със съдебен акт до 3 месеца след постъпването им са приключили </w:t>
      </w:r>
      <w:r w:rsidR="008E3E14">
        <w:rPr>
          <w:rFonts w:ascii="Times New Roman" w:hAnsi="Times New Roman"/>
          <w:sz w:val="28"/>
          <w:szCs w:val="28"/>
        </w:rPr>
        <w:t>5</w:t>
      </w:r>
      <w:r w:rsidR="00757A95">
        <w:rPr>
          <w:rFonts w:ascii="Times New Roman" w:hAnsi="Times New Roman"/>
          <w:sz w:val="28"/>
          <w:szCs w:val="28"/>
        </w:rPr>
        <w:t xml:space="preserve"> </w:t>
      </w:r>
      <w:r w:rsidR="0085111A">
        <w:rPr>
          <w:rFonts w:ascii="Times New Roman" w:hAnsi="Times New Roman"/>
          <w:sz w:val="28"/>
          <w:szCs w:val="28"/>
        </w:rPr>
        <w:t>946</w:t>
      </w:r>
      <w:r w:rsidRPr="00555A46">
        <w:rPr>
          <w:rFonts w:ascii="Times New Roman" w:hAnsi="Times New Roman"/>
          <w:sz w:val="28"/>
          <w:szCs w:val="28"/>
        </w:rPr>
        <w:t xml:space="preserve"> дела или </w:t>
      </w:r>
      <w:r w:rsidR="002C4632">
        <w:rPr>
          <w:rFonts w:ascii="Times New Roman" w:hAnsi="Times New Roman"/>
          <w:sz w:val="28"/>
          <w:szCs w:val="28"/>
        </w:rPr>
        <w:t>8</w:t>
      </w:r>
      <w:r w:rsidR="0085111A">
        <w:rPr>
          <w:rFonts w:ascii="Times New Roman" w:hAnsi="Times New Roman"/>
          <w:sz w:val="28"/>
          <w:szCs w:val="28"/>
        </w:rPr>
        <w:t>2</w:t>
      </w:r>
      <w:r w:rsidRPr="00555A46">
        <w:rPr>
          <w:rFonts w:ascii="Times New Roman" w:hAnsi="Times New Roman"/>
          <w:sz w:val="28"/>
          <w:szCs w:val="28"/>
        </w:rPr>
        <w:t xml:space="preserve"> % от общия брой, за сравнение през 20</w:t>
      </w:r>
      <w:r w:rsidR="00F47CD4">
        <w:rPr>
          <w:rFonts w:ascii="Times New Roman" w:hAnsi="Times New Roman"/>
          <w:sz w:val="28"/>
          <w:szCs w:val="28"/>
        </w:rPr>
        <w:t>2</w:t>
      </w:r>
      <w:r w:rsidR="0085111A">
        <w:rPr>
          <w:rFonts w:ascii="Times New Roman" w:hAnsi="Times New Roman"/>
          <w:sz w:val="28"/>
          <w:szCs w:val="28"/>
        </w:rPr>
        <w:t>2</w:t>
      </w:r>
      <w:r w:rsidR="007773D0">
        <w:rPr>
          <w:rFonts w:ascii="Times New Roman" w:hAnsi="Times New Roman"/>
          <w:sz w:val="28"/>
          <w:szCs w:val="28"/>
        </w:rPr>
        <w:t xml:space="preserve"> </w:t>
      </w:r>
      <w:r w:rsidRPr="00555A46">
        <w:rPr>
          <w:rFonts w:ascii="Times New Roman" w:hAnsi="Times New Roman"/>
          <w:sz w:val="28"/>
          <w:szCs w:val="28"/>
        </w:rPr>
        <w:t xml:space="preserve">г. са приключени </w:t>
      </w:r>
      <w:r w:rsidR="008E3E14">
        <w:rPr>
          <w:rFonts w:ascii="Times New Roman" w:hAnsi="Times New Roman"/>
          <w:sz w:val="28"/>
          <w:szCs w:val="28"/>
        </w:rPr>
        <w:t>6</w:t>
      </w:r>
      <w:r w:rsidR="00757A95">
        <w:rPr>
          <w:rFonts w:ascii="Times New Roman" w:hAnsi="Times New Roman"/>
          <w:sz w:val="28"/>
          <w:szCs w:val="28"/>
        </w:rPr>
        <w:t xml:space="preserve"> </w:t>
      </w:r>
      <w:r w:rsidR="0085111A">
        <w:rPr>
          <w:rFonts w:ascii="Times New Roman" w:hAnsi="Times New Roman"/>
          <w:sz w:val="28"/>
          <w:szCs w:val="28"/>
        </w:rPr>
        <w:t>192</w:t>
      </w:r>
      <w:r w:rsidR="0085111A" w:rsidRPr="00555A46">
        <w:rPr>
          <w:rFonts w:ascii="Times New Roman" w:hAnsi="Times New Roman"/>
          <w:sz w:val="28"/>
          <w:szCs w:val="28"/>
        </w:rPr>
        <w:t xml:space="preserve"> </w:t>
      </w:r>
      <w:r w:rsidRPr="00555A46">
        <w:rPr>
          <w:rFonts w:ascii="Times New Roman" w:hAnsi="Times New Roman"/>
          <w:sz w:val="28"/>
          <w:szCs w:val="28"/>
        </w:rPr>
        <w:t xml:space="preserve">и този процент е бил </w:t>
      </w:r>
      <w:r w:rsidR="0085111A">
        <w:rPr>
          <w:rFonts w:ascii="Times New Roman" w:hAnsi="Times New Roman"/>
          <w:sz w:val="28"/>
          <w:szCs w:val="28"/>
        </w:rPr>
        <w:t>81</w:t>
      </w:r>
      <w:r w:rsidRPr="00555A46">
        <w:rPr>
          <w:rFonts w:ascii="Times New Roman" w:hAnsi="Times New Roman"/>
          <w:sz w:val="28"/>
          <w:szCs w:val="28"/>
        </w:rPr>
        <w:t xml:space="preserve"> или налице е </w:t>
      </w:r>
      <w:r w:rsidR="005851B4">
        <w:rPr>
          <w:rFonts w:ascii="Times New Roman" w:hAnsi="Times New Roman"/>
          <w:sz w:val="28"/>
          <w:szCs w:val="28"/>
        </w:rPr>
        <w:t>увеличение</w:t>
      </w:r>
      <w:r w:rsidR="00D66554">
        <w:rPr>
          <w:rFonts w:ascii="Times New Roman" w:hAnsi="Times New Roman"/>
          <w:sz w:val="28"/>
          <w:szCs w:val="28"/>
        </w:rPr>
        <w:t xml:space="preserve"> с</w:t>
      </w:r>
      <w:r w:rsidRPr="00555A46">
        <w:rPr>
          <w:rFonts w:ascii="Times New Roman" w:hAnsi="Times New Roman"/>
          <w:sz w:val="28"/>
          <w:szCs w:val="28"/>
        </w:rPr>
        <w:t xml:space="preserve"> </w:t>
      </w:r>
      <w:r w:rsidR="0085111A">
        <w:rPr>
          <w:rFonts w:ascii="Times New Roman" w:hAnsi="Times New Roman"/>
          <w:sz w:val="28"/>
          <w:szCs w:val="28"/>
        </w:rPr>
        <w:t>1</w:t>
      </w:r>
      <w:r w:rsidRPr="00555A46">
        <w:rPr>
          <w:rFonts w:ascii="Times New Roman" w:hAnsi="Times New Roman"/>
          <w:sz w:val="28"/>
          <w:szCs w:val="28"/>
        </w:rPr>
        <w:t xml:space="preserve"> %. </w:t>
      </w:r>
    </w:p>
    <w:p w:rsidR="001B2863" w:rsidRPr="00AD62D7"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Броят на прекратените наказателни дела през 20</w:t>
      </w:r>
      <w:r w:rsidR="005F2DFE">
        <w:rPr>
          <w:rFonts w:ascii="Times New Roman" w:hAnsi="Times New Roman"/>
          <w:sz w:val="28"/>
          <w:szCs w:val="28"/>
        </w:rPr>
        <w:t>2</w:t>
      </w:r>
      <w:r w:rsidR="0085111A">
        <w:rPr>
          <w:rFonts w:ascii="Times New Roman" w:hAnsi="Times New Roman"/>
          <w:sz w:val="28"/>
          <w:szCs w:val="28"/>
        </w:rPr>
        <w:t>3</w:t>
      </w:r>
      <w:r w:rsidR="007773D0">
        <w:rPr>
          <w:rFonts w:ascii="Times New Roman" w:hAnsi="Times New Roman"/>
          <w:sz w:val="28"/>
          <w:szCs w:val="28"/>
        </w:rPr>
        <w:t xml:space="preserve"> </w:t>
      </w:r>
      <w:r w:rsidRPr="00555A46">
        <w:rPr>
          <w:rFonts w:ascii="Times New Roman" w:hAnsi="Times New Roman"/>
          <w:sz w:val="28"/>
          <w:szCs w:val="28"/>
        </w:rPr>
        <w:t xml:space="preserve">г. е общо </w:t>
      </w:r>
      <w:r w:rsidR="008E3E14">
        <w:rPr>
          <w:rFonts w:ascii="Times New Roman" w:hAnsi="Times New Roman"/>
          <w:sz w:val="28"/>
          <w:szCs w:val="28"/>
        </w:rPr>
        <w:t>1</w:t>
      </w:r>
      <w:r w:rsidR="00757A95">
        <w:rPr>
          <w:rFonts w:ascii="Times New Roman" w:hAnsi="Times New Roman"/>
          <w:sz w:val="28"/>
          <w:szCs w:val="28"/>
        </w:rPr>
        <w:t xml:space="preserve"> </w:t>
      </w:r>
      <w:r w:rsidR="0085111A">
        <w:rPr>
          <w:rFonts w:ascii="Times New Roman" w:hAnsi="Times New Roman"/>
          <w:sz w:val="28"/>
          <w:szCs w:val="28"/>
        </w:rPr>
        <w:t>6</w:t>
      </w:r>
      <w:r w:rsidR="002B2E12">
        <w:rPr>
          <w:rFonts w:ascii="Times New Roman" w:hAnsi="Times New Roman"/>
          <w:sz w:val="28"/>
          <w:szCs w:val="28"/>
        </w:rPr>
        <w:t>9</w:t>
      </w:r>
      <w:r w:rsidR="0085111A">
        <w:rPr>
          <w:rFonts w:ascii="Times New Roman" w:hAnsi="Times New Roman"/>
          <w:sz w:val="28"/>
          <w:szCs w:val="28"/>
        </w:rPr>
        <w:t>5</w:t>
      </w:r>
      <w:r w:rsidR="00D66554">
        <w:rPr>
          <w:rFonts w:ascii="Times New Roman" w:hAnsi="Times New Roman"/>
          <w:sz w:val="28"/>
          <w:szCs w:val="28"/>
        </w:rPr>
        <w:t xml:space="preserve">. </w:t>
      </w:r>
      <w:r w:rsidRPr="00555A46">
        <w:rPr>
          <w:rFonts w:ascii="Times New Roman" w:hAnsi="Times New Roman"/>
          <w:sz w:val="28"/>
          <w:szCs w:val="28"/>
        </w:rPr>
        <w:t>За сравнение през 20</w:t>
      </w:r>
      <w:r w:rsidR="00F47CD4">
        <w:rPr>
          <w:rFonts w:ascii="Times New Roman" w:hAnsi="Times New Roman"/>
          <w:sz w:val="28"/>
          <w:szCs w:val="28"/>
        </w:rPr>
        <w:t>2</w:t>
      </w:r>
      <w:r w:rsidR="0085111A">
        <w:rPr>
          <w:rFonts w:ascii="Times New Roman" w:hAnsi="Times New Roman"/>
          <w:sz w:val="28"/>
          <w:szCs w:val="28"/>
        </w:rPr>
        <w:t>2</w:t>
      </w:r>
      <w:r w:rsidR="007773D0">
        <w:rPr>
          <w:rFonts w:ascii="Times New Roman" w:hAnsi="Times New Roman"/>
          <w:sz w:val="28"/>
          <w:szCs w:val="28"/>
        </w:rPr>
        <w:t xml:space="preserve"> </w:t>
      </w:r>
      <w:r w:rsidRPr="00555A46">
        <w:rPr>
          <w:rFonts w:ascii="Times New Roman" w:hAnsi="Times New Roman"/>
          <w:sz w:val="28"/>
          <w:szCs w:val="28"/>
        </w:rPr>
        <w:t xml:space="preserve">г. броят на прекратените дела е бил </w:t>
      </w:r>
      <w:r w:rsidR="0085111A">
        <w:rPr>
          <w:rFonts w:ascii="Times New Roman" w:hAnsi="Times New Roman"/>
          <w:sz w:val="28"/>
          <w:szCs w:val="28"/>
        </w:rPr>
        <w:t>1</w:t>
      </w:r>
      <w:r w:rsidR="00757A95">
        <w:rPr>
          <w:rFonts w:ascii="Times New Roman" w:hAnsi="Times New Roman"/>
          <w:sz w:val="28"/>
          <w:szCs w:val="28"/>
        </w:rPr>
        <w:t xml:space="preserve"> </w:t>
      </w:r>
      <w:r w:rsidR="0085111A">
        <w:rPr>
          <w:rFonts w:ascii="Times New Roman" w:hAnsi="Times New Roman"/>
          <w:sz w:val="28"/>
          <w:szCs w:val="28"/>
        </w:rPr>
        <w:t>737</w:t>
      </w:r>
      <w:r w:rsidR="004B70CF" w:rsidRPr="00555A46">
        <w:rPr>
          <w:rFonts w:ascii="Times New Roman" w:hAnsi="Times New Roman"/>
          <w:sz w:val="28"/>
          <w:szCs w:val="28"/>
        </w:rPr>
        <w:t xml:space="preserve">. Налице е </w:t>
      </w:r>
      <w:r w:rsidR="002C4632">
        <w:rPr>
          <w:rFonts w:ascii="Times New Roman" w:hAnsi="Times New Roman"/>
          <w:sz w:val="28"/>
          <w:szCs w:val="28"/>
        </w:rPr>
        <w:t>намаление</w:t>
      </w:r>
      <w:r w:rsidRPr="00555A46">
        <w:rPr>
          <w:rFonts w:ascii="Times New Roman" w:hAnsi="Times New Roman"/>
          <w:sz w:val="28"/>
          <w:szCs w:val="28"/>
        </w:rPr>
        <w:t xml:space="preserve"> в броя на прекратените дела </w:t>
      </w:r>
      <w:r w:rsidR="00905810">
        <w:rPr>
          <w:rFonts w:ascii="Times New Roman" w:hAnsi="Times New Roman"/>
          <w:sz w:val="28"/>
          <w:szCs w:val="28"/>
        </w:rPr>
        <w:t>с</w:t>
      </w:r>
      <w:r w:rsidR="00D66554">
        <w:rPr>
          <w:rFonts w:ascii="Times New Roman" w:hAnsi="Times New Roman"/>
          <w:sz w:val="28"/>
          <w:szCs w:val="28"/>
        </w:rPr>
        <w:t xml:space="preserve"> </w:t>
      </w:r>
      <w:r w:rsidR="002B2E12">
        <w:rPr>
          <w:rFonts w:ascii="Times New Roman" w:hAnsi="Times New Roman"/>
          <w:sz w:val="28"/>
          <w:szCs w:val="28"/>
        </w:rPr>
        <w:t>4</w:t>
      </w:r>
      <w:r w:rsidR="0085111A">
        <w:rPr>
          <w:rFonts w:ascii="Times New Roman" w:hAnsi="Times New Roman"/>
          <w:sz w:val="28"/>
          <w:szCs w:val="28"/>
        </w:rPr>
        <w:t>2</w:t>
      </w:r>
      <w:r w:rsidRPr="00555A46">
        <w:rPr>
          <w:rFonts w:ascii="Times New Roman" w:hAnsi="Times New Roman"/>
          <w:sz w:val="28"/>
          <w:szCs w:val="28"/>
        </w:rPr>
        <w:t xml:space="preserve"> дела, </w:t>
      </w:r>
      <w:r w:rsidR="005F2DFE">
        <w:rPr>
          <w:rFonts w:ascii="Times New Roman" w:hAnsi="Times New Roman"/>
          <w:sz w:val="28"/>
          <w:szCs w:val="28"/>
        </w:rPr>
        <w:t xml:space="preserve">като е налице </w:t>
      </w:r>
      <w:r w:rsidR="0085111A">
        <w:rPr>
          <w:rFonts w:ascii="Times New Roman" w:hAnsi="Times New Roman"/>
          <w:sz w:val="28"/>
          <w:szCs w:val="28"/>
        </w:rPr>
        <w:t>намаление</w:t>
      </w:r>
      <w:r w:rsidR="005F2DFE">
        <w:rPr>
          <w:rFonts w:ascii="Times New Roman" w:hAnsi="Times New Roman"/>
          <w:sz w:val="28"/>
          <w:szCs w:val="28"/>
        </w:rPr>
        <w:t xml:space="preserve"> </w:t>
      </w:r>
      <w:r w:rsidR="00E56C26">
        <w:rPr>
          <w:rFonts w:ascii="Times New Roman" w:hAnsi="Times New Roman"/>
          <w:sz w:val="28"/>
          <w:szCs w:val="28"/>
        </w:rPr>
        <w:t xml:space="preserve">спрямо </w:t>
      </w:r>
      <w:r w:rsidR="005F2DFE">
        <w:rPr>
          <w:rFonts w:ascii="Times New Roman" w:hAnsi="Times New Roman"/>
          <w:sz w:val="28"/>
          <w:szCs w:val="28"/>
        </w:rPr>
        <w:t>данните от 20</w:t>
      </w:r>
      <w:r w:rsidR="00F47CD4">
        <w:rPr>
          <w:rFonts w:ascii="Times New Roman" w:hAnsi="Times New Roman"/>
          <w:sz w:val="28"/>
          <w:szCs w:val="28"/>
        </w:rPr>
        <w:t>2</w:t>
      </w:r>
      <w:r w:rsidR="0085111A">
        <w:rPr>
          <w:rFonts w:ascii="Times New Roman" w:hAnsi="Times New Roman"/>
          <w:sz w:val="28"/>
          <w:szCs w:val="28"/>
        </w:rPr>
        <w:t>2</w:t>
      </w:r>
      <w:r w:rsidR="005F2DFE">
        <w:rPr>
          <w:rFonts w:ascii="Times New Roman" w:hAnsi="Times New Roman"/>
          <w:sz w:val="28"/>
          <w:szCs w:val="28"/>
        </w:rPr>
        <w:t xml:space="preserve"> г.</w:t>
      </w:r>
      <w:r w:rsidR="005A6695">
        <w:rPr>
          <w:rFonts w:ascii="Times New Roman" w:hAnsi="Times New Roman"/>
          <w:sz w:val="28"/>
          <w:szCs w:val="28"/>
        </w:rPr>
        <w:t xml:space="preserve"> по отношение на всички видове наказателни дела</w:t>
      </w:r>
      <w:r w:rsidR="0085111A">
        <w:rPr>
          <w:rFonts w:ascii="Times New Roman" w:hAnsi="Times New Roman"/>
          <w:sz w:val="28"/>
          <w:szCs w:val="28"/>
        </w:rPr>
        <w:t>, с изключение на частно-наказателните, където е н</w:t>
      </w:r>
      <w:r w:rsidR="00DB563F">
        <w:rPr>
          <w:rFonts w:ascii="Times New Roman" w:hAnsi="Times New Roman"/>
          <w:sz w:val="28"/>
          <w:szCs w:val="28"/>
        </w:rPr>
        <w:t>алице увеличение с 14 броя дела</w:t>
      </w:r>
      <w:r w:rsidR="00DB563F">
        <w:rPr>
          <w:rFonts w:ascii="Times New Roman" w:hAnsi="Times New Roman"/>
          <w:sz w:val="28"/>
          <w:szCs w:val="28"/>
          <w:lang w:val="en-US"/>
        </w:rPr>
        <w:t xml:space="preserve"> </w:t>
      </w:r>
      <w:r w:rsidR="00DB563F" w:rsidRPr="00AD62D7">
        <w:rPr>
          <w:rFonts w:ascii="Times New Roman" w:hAnsi="Times New Roman"/>
          <w:sz w:val="28"/>
          <w:szCs w:val="28"/>
        </w:rPr>
        <w:t>и на делата по чл. 78а от НК, които са с 68 повече спрямо 2022 г.</w:t>
      </w:r>
      <w:r w:rsidR="00AD62D7" w:rsidRPr="00AD62D7">
        <w:rPr>
          <w:rFonts w:ascii="Times New Roman" w:hAnsi="Times New Roman"/>
          <w:sz w:val="28"/>
          <w:szCs w:val="28"/>
        </w:rPr>
        <w:t>,</w:t>
      </w:r>
      <w:r w:rsidR="00AD62D7">
        <w:rPr>
          <w:rFonts w:ascii="Times New Roman" w:hAnsi="Times New Roman"/>
          <w:sz w:val="28"/>
          <w:szCs w:val="28"/>
        </w:rPr>
        <w:t xml:space="preserve"> </w:t>
      </w:r>
      <w:r w:rsidR="00AD62D7" w:rsidRPr="008E5D98">
        <w:rPr>
          <w:rFonts w:ascii="Times New Roman" w:hAnsi="Times New Roman"/>
          <w:sz w:val="28"/>
          <w:szCs w:val="28"/>
        </w:rPr>
        <w:t xml:space="preserve">което се дължи на промени в </w:t>
      </w:r>
      <w:r w:rsidR="008E5D98" w:rsidRPr="008E5D98">
        <w:rPr>
          <w:rFonts w:ascii="Times New Roman" w:hAnsi="Times New Roman"/>
          <w:sz w:val="28"/>
          <w:szCs w:val="28"/>
        </w:rPr>
        <w:t>нормативната уредба</w:t>
      </w:r>
      <w:r w:rsidR="00AD62D7" w:rsidRPr="008E5D98">
        <w:rPr>
          <w:rFonts w:ascii="Times New Roman" w:hAnsi="Times New Roman"/>
          <w:sz w:val="28"/>
          <w:szCs w:val="28"/>
        </w:rPr>
        <w:t xml:space="preserve"> през 2023 г. и възможността за сключване на споразумение по този вид дела (чл. 375а НПК).</w:t>
      </w:r>
    </w:p>
    <w:p w:rsidR="002763EC"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От общия брой прекратени през 20</w:t>
      </w:r>
      <w:r w:rsidR="005A6695">
        <w:rPr>
          <w:rFonts w:ascii="Times New Roman" w:hAnsi="Times New Roman"/>
          <w:sz w:val="28"/>
          <w:szCs w:val="28"/>
        </w:rPr>
        <w:t>2</w:t>
      </w:r>
      <w:r w:rsidR="00DB563F">
        <w:rPr>
          <w:rFonts w:ascii="Times New Roman" w:hAnsi="Times New Roman"/>
          <w:sz w:val="28"/>
          <w:szCs w:val="28"/>
        </w:rPr>
        <w:t>3</w:t>
      </w:r>
      <w:r w:rsidR="00141BE2">
        <w:rPr>
          <w:rFonts w:ascii="Times New Roman" w:hAnsi="Times New Roman"/>
          <w:sz w:val="28"/>
          <w:szCs w:val="28"/>
        </w:rPr>
        <w:t xml:space="preserve"> </w:t>
      </w:r>
      <w:r w:rsidRPr="00555A46">
        <w:rPr>
          <w:rFonts w:ascii="Times New Roman" w:hAnsi="Times New Roman"/>
          <w:sz w:val="28"/>
          <w:szCs w:val="28"/>
        </w:rPr>
        <w:t xml:space="preserve">г. </w:t>
      </w:r>
      <w:r w:rsidR="002C4632" w:rsidRPr="002C4632">
        <w:rPr>
          <w:rFonts w:ascii="Times New Roman" w:hAnsi="Times New Roman"/>
          <w:sz w:val="28"/>
          <w:szCs w:val="28"/>
        </w:rPr>
        <w:t>1</w:t>
      </w:r>
      <w:r w:rsidR="00757A95">
        <w:rPr>
          <w:rFonts w:ascii="Times New Roman" w:hAnsi="Times New Roman"/>
          <w:sz w:val="28"/>
          <w:szCs w:val="28"/>
        </w:rPr>
        <w:t xml:space="preserve"> </w:t>
      </w:r>
      <w:r w:rsidR="00DB563F">
        <w:rPr>
          <w:rFonts w:ascii="Times New Roman" w:hAnsi="Times New Roman"/>
          <w:sz w:val="28"/>
          <w:szCs w:val="28"/>
        </w:rPr>
        <w:t>6</w:t>
      </w:r>
      <w:r w:rsidR="002B2E12">
        <w:rPr>
          <w:rFonts w:ascii="Times New Roman" w:hAnsi="Times New Roman"/>
          <w:sz w:val="28"/>
          <w:szCs w:val="28"/>
        </w:rPr>
        <w:t>9</w:t>
      </w:r>
      <w:r w:rsidR="00DB563F">
        <w:rPr>
          <w:rFonts w:ascii="Times New Roman" w:hAnsi="Times New Roman"/>
          <w:sz w:val="28"/>
          <w:szCs w:val="28"/>
        </w:rPr>
        <w:t>5</w:t>
      </w:r>
      <w:r w:rsidR="002C4632">
        <w:rPr>
          <w:rFonts w:ascii="Times New Roman" w:hAnsi="Times New Roman"/>
          <w:sz w:val="28"/>
          <w:szCs w:val="28"/>
        </w:rPr>
        <w:t xml:space="preserve"> </w:t>
      </w:r>
      <w:r w:rsidR="008E3E14">
        <w:rPr>
          <w:rFonts w:ascii="Times New Roman" w:hAnsi="Times New Roman"/>
          <w:sz w:val="28"/>
          <w:szCs w:val="28"/>
        </w:rPr>
        <w:t xml:space="preserve">наказателни дела, </w:t>
      </w:r>
      <w:r w:rsidRPr="00555A46">
        <w:rPr>
          <w:rFonts w:ascii="Times New Roman" w:hAnsi="Times New Roman"/>
          <w:sz w:val="28"/>
          <w:szCs w:val="28"/>
        </w:rPr>
        <w:t xml:space="preserve">прекратените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общо </w:t>
      </w:r>
      <w:r w:rsidR="004B70CF" w:rsidRPr="00555A46">
        <w:rPr>
          <w:rFonts w:ascii="Times New Roman" w:hAnsi="Times New Roman"/>
          <w:sz w:val="28"/>
          <w:szCs w:val="28"/>
        </w:rPr>
        <w:t>1</w:t>
      </w:r>
      <w:r w:rsidR="00757A95">
        <w:rPr>
          <w:rFonts w:ascii="Times New Roman" w:hAnsi="Times New Roman"/>
          <w:sz w:val="28"/>
          <w:szCs w:val="28"/>
        </w:rPr>
        <w:t xml:space="preserve"> </w:t>
      </w:r>
      <w:r w:rsidR="002C4632">
        <w:rPr>
          <w:rFonts w:ascii="Times New Roman" w:hAnsi="Times New Roman"/>
          <w:sz w:val="28"/>
          <w:szCs w:val="28"/>
        </w:rPr>
        <w:t>1</w:t>
      </w:r>
      <w:r w:rsidR="00102E0E">
        <w:rPr>
          <w:rFonts w:ascii="Times New Roman" w:hAnsi="Times New Roman"/>
          <w:sz w:val="28"/>
          <w:szCs w:val="28"/>
        </w:rPr>
        <w:t>56</w:t>
      </w:r>
      <w:r w:rsidRPr="00555A46">
        <w:rPr>
          <w:rFonts w:ascii="Times New Roman" w:hAnsi="Times New Roman"/>
          <w:sz w:val="28"/>
          <w:szCs w:val="28"/>
        </w:rPr>
        <w:t xml:space="preserve">. От този брой </w:t>
      </w:r>
      <w:r w:rsidR="002763EC" w:rsidRPr="00555A46">
        <w:rPr>
          <w:rFonts w:ascii="Times New Roman" w:hAnsi="Times New Roman"/>
          <w:sz w:val="28"/>
          <w:szCs w:val="28"/>
        </w:rPr>
        <w:t>1</w:t>
      </w:r>
      <w:r w:rsidR="00757A95">
        <w:rPr>
          <w:rFonts w:ascii="Times New Roman" w:hAnsi="Times New Roman"/>
          <w:sz w:val="28"/>
          <w:szCs w:val="28"/>
        </w:rPr>
        <w:t xml:space="preserve"> </w:t>
      </w:r>
      <w:r w:rsidR="00102E0E">
        <w:rPr>
          <w:rFonts w:ascii="Times New Roman" w:hAnsi="Times New Roman"/>
          <w:sz w:val="28"/>
          <w:szCs w:val="28"/>
        </w:rPr>
        <w:t>082</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след одобрено сключено споразумение по</w:t>
      </w:r>
      <w:r w:rsidR="002763EC" w:rsidRPr="00555A46">
        <w:rPr>
          <w:rFonts w:ascii="Times New Roman" w:hAnsi="Times New Roman"/>
          <w:sz w:val="28"/>
          <w:szCs w:val="28"/>
        </w:rPr>
        <w:t xml:space="preserve"> реда на чл. 382 и сл. от НПК, </w:t>
      </w:r>
      <w:r w:rsidR="00102E0E">
        <w:rPr>
          <w:rFonts w:ascii="Times New Roman" w:hAnsi="Times New Roman"/>
          <w:sz w:val="28"/>
          <w:szCs w:val="28"/>
        </w:rPr>
        <w:t>5</w:t>
      </w:r>
      <w:r w:rsidR="00D20295">
        <w:rPr>
          <w:rFonts w:ascii="Times New Roman" w:hAnsi="Times New Roman"/>
          <w:sz w:val="28"/>
          <w:szCs w:val="28"/>
        </w:rPr>
        <w:t>5</w:t>
      </w:r>
      <w:r w:rsidRPr="00555A46">
        <w:rPr>
          <w:rFonts w:ascii="Times New Roman" w:hAnsi="Times New Roman"/>
          <w:sz w:val="28"/>
          <w:szCs w:val="28"/>
        </w:rPr>
        <w:t xml:space="preserve"> дела са прекратени след констатиране на съществени процесуални нарушения, допуснати в хода на досъдебното производство и върнати на </w:t>
      </w:r>
      <w:r w:rsidR="008E3E14">
        <w:rPr>
          <w:rFonts w:ascii="Times New Roman" w:hAnsi="Times New Roman"/>
          <w:sz w:val="28"/>
          <w:szCs w:val="28"/>
        </w:rPr>
        <w:t>районна прокуратура</w:t>
      </w:r>
      <w:r w:rsidRPr="00555A46">
        <w:rPr>
          <w:rFonts w:ascii="Times New Roman" w:hAnsi="Times New Roman"/>
          <w:sz w:val="28"/>
          <w:szCs w:val="28"/>
        </w:rPr>
        <w:t xml:space="preserve"> за отстраняването им, </w:t>
      </w:r>
      <w:r w:rsidR="00102E0E">
        <w:rPr>
          <w:rFonts w:ascii="Times New Roman" w:hAnsi="Times New Roman"/>
          <w:sz w:val="28"/>
          <w:szCs w:val="28"/>
        </w:rPr>
        <w:t>1</w:t>
      </w:r>
      <w:r w:rsidR="00D20295">
        <w:rPr>
          <w:rFonts w:ascii="Times New Roman" w:hAnsi="Times New Roman"/>
          <w:sz w:val="28"/>
          <w:szCs w:val="28"/>
        </w:rPr>
        <w:t>9</w:t>
      </w:r>
      <w:r w:rsidRPr="00555A46">
        <w:rPr>
          <w:rFonts w:ascii="Times New Roman" w:hAnsi="Times New Roman"/>
          <w:sz w:val="28"/>
          <w:szCs w:val="28"/>
        </w:rPr>
        <w:t xml:space="preserve"> дела от </w:t>
      </w:r>
      <w:r w:rsidR="00B65998">
        <w:rPr>
          <w:rFonts w:ascii="Times New Roman" w:hAnsi="Times New Roman"/>
          <w:sz w:val="28"/>
          <w:szCs w:val="28"/>
        </w:rPr>
        <w:t>общ характер</w:t>
      </w:r>
      <w:r w:rsidRPr="00555A46">
        <w:rPr>
          <w:rFonts w:ascii="Times New Roman" w:hAnsi="Times New Roman"/>
          <w:sz w:val="28"/>
          <w:szCs w:val="28"/>
        </w:rPr>
        <w:t xml:space="preserve"> са прекратени по други причини </w:t>
      </w:r>
      <w:r w:rsidR="00D66554">
        <w:rPr>
          <w:rFonts w:ascii="Times New Roman" w:hAnsi="Times New Roman"/>
          <w:sz w:val="28"/>
          <w:szCs w:val="28"/>
        </w:rPr>
        <w:t>(</w:t>
      </w:r>
      <w:r w:rsidRPr="00555A46">
        <w:rPr>
          <w:rFonts w:ascii="Times New Roman" w:hAnsi="Times New Roman"/>
          <w:sz w:val="28"/>
          <w:szCs w:val="28"/>
        </w:rPr>
        <w:t xml:space="preserve">тук са включени делата от </w:t>
      </w:r>
      <w:r w:rsidR="00B65998">
        <w:rPr>
          <w:rFonts w:ascii="Times New Roman" w:hAnsi="Times New Roman"/>
          <w:sz w:val="28"/>
          <w:szCs w:val="28"/>
        </w:rPr>
        <w:t>общ характер</w:t>
      </w:r>
      <w:r w:rsidRPr="00555A46">
        <w:rPr>
          <w:rFonts w:ascii="Times New Roman" w:hAnsi="Times New Roman"/>
          <w:sz w:val="28"/>
          <w:szCs w:val="28"/>
        </w:rPr>
        <w:t>, прекратени и изпратени по подсъдност на друг съд, делата, прекратени поради липса на състав за разглеждането им след отвод на всички съдии от съда и изпратени за определяне на друг съд за разглеждането им</w:t>
      </w:r>
      <w:r w:rsidR="00D66554">
        <w:rPr>
          <w:rFonts w:ascii="Times New Roman" w:hAnsi="Times New Roman"/>
          <w:sz w:val="28"/>
          <w:szCs w:val="28"/>
        </w:rPr>
        <w:t>)</w:t>
      </w:r>
      <w:r w:rsidR="002763EC" w:rsidRPr="00555A46">
        <w:rPr>
          <w:rFonts w:ascii="Times New Roman" w:hAnsi="Times New Roman"/>
          <w:sz w:val="28"/>
          <w:szCs w:val="28"/>
        </w:rPr>
        <w:t>.</w:t>
      </w:r>
      <w:r w:rsidRPr="00555A46">
        <w:rPr>
          <w:rFonts w:ascii="Times New Roman" w:hAnsi="Times New Roman"/>
          <w:sz w:val="28"/>
          <w:szCs w:val="28"/>
        </w:rPr>
        <w:t xml:space="preserve"> </w:t>
      </w:r>
    </w:p>
    <w:p w:rsidR="002763EC" w:rsidRPr="00555A46" w:rsidRDefault="002763EC"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w:t>
      </w:r>
      <w:r w:rsidR="001B2863" w:rsidRPr="00555A46">
        <w:rPr>
          <w:rFonts w:ascii="Times New Roman" w:hAnsi="Times New Roman"/>
          <w:sz w:val="28"/>
          <w:szCs w:val="28"/>
        </w:rPr>
        <w:t xml:space="preserve">са общо </w:t>
      </w:r>
      <w:r w:rsidR="00102E0E">
        <w:rPr>
          <w:rFonts w:ascii="Times New Roman" w:hAnsi="Times New Roman"/>
          <w:sz w:val="28"/>
          <w:szCs w:val="28"/>
        </w:rPr>
        <w:t>83</w:t>
      </w:r>
      <w:r w:rsidR="001B2863" w:rsidRPr="00555A46">
        <w:rPr>
          <w:rFonts w:ascii="Times New Roman" w:hAnsi="Times New Roman"/>
          <w:sz w:val="28"/>
          <w:szCs w:val="28"/>
        </w:rPr>
        <w:t xml:space="preserve"> административни дела по чл. 78</w:t>
      </w:r>
      <w:r w:rsidR="005A6695">
        <w:rPr>
          <w:rFonts w:ascii="Times New Roman" w:hAnsi="Times New Roman"/>
          <w:sz w:val="28"/>
          <w:szCs w:val="28"/>
        </w:rPr>
        <w:t>а</w:t>
      </w:r>
      <w:r w:rsidR="001B2863" w:rsidRPr="00555A46">
        <w:rPr>
          <w:rFonts w:ascii="Times New Roman" w:hAnsi="Times New Roman"/>
          <w:sz w:val="28"/>
          <w:szCs w:val="28"/>
        </w:rPr>
        <w:t xml:space="preserve"> от НК, от които </w:t>
      </w:r>
      <w:r w:rsidR="00102E0E">
        <w:rPr>
          <w:rFonts w:ascii="Times New Roman" w:hAnsi="Times New Roman"/>
          <w:sz w:val="28"/>
          <w:szCs w:val="28"/>
        </w:rPr>
        <w:t xml:space="preserve">73 са </w:t>
      </w:r>
      <w:r w:rsidR="00102E0E" w:rsidRPr="00555A46">
        <w:rPr>
          <w:rFonts w:ascii="Times New Roman" w:hAnsi="Times New Roman"/>
          <w:sz w:val="28"/>
          <w:szCs w:val="28"/>
        </w:rPr>
        <w:t>след одобрено сключено споразумение по реда на чл. 382 и сл. от НПК</w:t>
      </w:r>
      <w:r w:rsidR="00102E0E">
        <w:rPr>
          <w:rFonts w:ascii="Times New Roman" w:hAnsi="Times New Roman"/>
          <w:sz w:val="28"/>
          <w:szCs w:val="28"/>
        </w:rPr>
        <w:t xml:space="preserve">, 4 са </w:t>
      </w:r>
      <w:r w:rsidR="001B2863" w:rsidRPr="00555A46">
        <w:rPr>
          <w:rFonts w:ascii="Times New Roman" w:hAnsi="Times New Roman"/>
          <w:sz w:val="28"/>
          <w:szCs w:val="28"/>
        </w:rPr>
        <w:t>върнат</w:t>
      </w:r>
      <w:r w:rsidR="00A5158D">
        <w:rPr>
          <w:rFonts w:ascii="Times New Roman" w:hAnsi="Times New Roman"/>
          <w:sz w:val="28"/>
          <w:szCs w:val="28"/>
        </w:rPr>
        <w:t>и</w:t>
      </w:r>
      <w:r w:rsidR="001B2863" w:rsidRPr="00555A46">
        <w:rPr>
          <w:rFonts w:ascii="Times New Roman" w:hAnsi="Times New Roman"/>
          <w:sz w:val="28"/>
          <w:szCs w:val="28"/>
        </w:rPr>
        <w:t xml:space="preserve"> за доразследване</w:t>
      </w:r>
      <w:r w:rsidR="00B65998">
        <w:rPr>
          <w:rFonts w:ascii="Times New Roman" w:hAnsi="Times New Roman"/>
          <w:sz w:val="28"/>
          <w:szCs w:val="28"/>
        </w:rPr>
        <w:t>,</w:t>
      </w:r>
      <w:r w:rsidR="001B2863" w:rsidRPr="00555A46">
        <w:rPr>
          <w:rFonts w:ascii="Times New Roman" w:hAnsi="Times New Roman"/>
          <w:sz w:val="28"/>
          <w:szCs w:val="28"/>
        </w:rPr>
        <w:t xml:space="preserve"> а </w:t>
      </w:r>
      <w:r w:rsidR="00102E0E">
        <w:rPr>
          <w:rFonts w:ascii="Times New Roman" w:hAnsi="Times New Roman"/>
          <w:sz w:val="28"/>
          <w:szCs w:val="28"/>
        </w:rPr>
        <w:t>останалите 6</w:t>
      </w:r>
      <w:r w:rsidR="002C4632">
        <w:rPr>
          <w:rFonts w:ascii="Times New Roman" w:hAnsi="Times New Roman"/>
          <w:sz w:val="28"/>
          <w:szCs w:val="28"/>
        </w:rPr>
        <w:t xml:space="preserve"> дела са прекратени</w:t>
      </w:r>
      <w:r w:rsidR="001B2863" w:rsidRPr="00555A46">
        <w:rPr>
          <w:rFonts w:ascii="Times New Roman" w:hAnsi="Times New Roman"/>
          <w:sz w:val="28"/>
          <w:szCs w:val="28"/>
        </w:rPr>
        <w:t xml:space="preserve"> по други причини. </w:t>
      </w:r>
    </w:p>
    <w:p w:rsidR="00431E6B"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са </w:t>
      </w:r>
      <w:r w:rsidR="00102E0E">
        <w:rPr>
          <w:rFonts w:ascii="Times New Roman" w:hAnsi="Times New Roman"/>
          <w:sz w:val="28"/>
          <w:szCs w:val="28"/>
        </w:rPr>
        <w:t>60</w:t>
      </w:r>
      <w:r w:rsidRPr="00555A46">
        <w:rPr>
          <w:rFonts w:ascii="Times New Roman" w:hAnsi="Times New Roman"/>
          <w:sz w:val="28"/>
          <w:szCs w:val="28"/>
        </w:rPr>
        <w:t xml:space="preserve"> дела от </w:t>
      </w:r>
      <w:r w:rsidR="00B65998">
        <w:rPr>
          <w:rFonts w:ascii="Times New Roman" w:hAnsi="Times New Roman"/>
          <w:sz w:val="28"/>
          <w:szCs w:val="28"/>
        </w:rPr>
        <w:t>частен характер</w:t>
      </w:r>
      <w:r w:rsidRPr="00555A46">
        <w:rPr>
          <w:rFonts w:ascii="Times New Roman" w:hAnsi="Times New Roman"/>
          <w:sz w:val="28"/>
          <w:szCs w:val="28"/>
        </w:rPr>
        <w:t xml:space="preserve">, от които </w:t>
      </w:r>
      <w:r w:rsidR="00102E0E">
        <w:rPr>
          <w:rFonts w:ascii="Times New Roman" w:hAnsi="Times New Roman"/>
          <w:sz w:val="28"/>
          <w:szCs w:val="28"/>
        </w:rPr>
        <w:t>5</w:t>
      </w:r>
      <w:r w:rsidRPr="00555A46">
        <w:rPr>
          <w:rFonts w:ascii="Times New Roman" w:hAnsi="Times New Roman"/>
          <w:sz w:val="28"/>
          <w:szCs w:val="28"/>
        </w:rPr>
        <w:t xml:space="preserve"> след одобряване на сключена спогодба меж</w:t>
      </w:r>
      <w:r w:rsidR="005243A4" w:rsidRPr="00555A46">
        <w:rPr>
          <w:rFonts w:ascii="Times New Roman" w:hAnsi="Times New Roman"/>
          <w:sz w:val="28"/>
          <w:szCs w:val="28"/>
        </w:rPr>
        <w:t xml:space="preserve">ду страните, </w:t>
      </w:r>
      <w:r w:rsidR="00102E0E">
        <w:rPr>
          <w:rFonts w:ascii="Times New Roman" w:hAnsi="Times New Roman"/>
          <w:sz w:val="28"/>
          <w:szCs w:val="28"/>
        </w:rPr>
        <w:t xml:space="preserve">1 е </w:t>
      </w:r>
      <w:r w:rsidR="00D20295">
        <w:rPr>
          <w:rFonts w:ascii="Times New Roman" w:hAnsi="Times New Roman"/>
          <w:sz w:val="28"/>
          <w:szCs w:val="28"/>
        </w:rPr>
        <w:t>изпратено</w:t>
      </w:r>
      <w:r w:rsidR="00102E0E">
        <w:rPr>
          <w:rFonts w:ascii="Times New Roman" w:hAnsi="Times New Roman"/>
          <w:sz w:val="28"/>
          <w:szCs w:val="28"/>
        </w:rPr>
        <w:t xml:space="preserve"> на </w:t>
      </w:r>
      <w:r w:rsidR="00D20295">
        <w:rPr>
          <w:rFonts w:ascii="Times New Roman" w:hAnsi="Times New Roman"/>
          <w:sz w:val="28"/>
          <w:szCs w:val="28"/>
        </w:rPr>
        <w:t>прокуратурата</w:t>
      </w:r>
      <w:r w:rsidR="00102E0E">
        <w:rPr>
          <w:rFonts w:ascii="Times New Roman" w:hAnsi="Times New Roman"/>
          <w:sz w:val="28"/>
          <w:szCs w:val="28"/>
        </w:rPr>
        <w:t xml:space="preserve"> за вземане на становище за евентуално извършено от лицето престъпление от общ характер,</w:t>
      </w:r>
      <w:r w:rsidR="00D20295">
        <w:rPr>
          <w:rFonts w:ascii="Times New Roman" w:hAnsi="Times New Roman"/>
          <w:sz w:val="28"/>
          <w:szCs w:val="28"/>
        </w:rPr>
        <w:t xml:space="preserve"> </w:t>
      </w:r>
      <w:r w:rsidR="005243A4" w:rsidRPr="00555A46">
        <w:rPr>
          <w:rFonts w:ascii="Times New Roman" w:hAnsi="Times New Roman"/>
          <w:sz w:val="28"/>
          <w:szCs w:val="28"/>
        </w:rPr>
        <w:t xml:space="preserve">а останалите </w:t>
      </w:r>
      <w:r w:rsidR="00102E0E">
        <w:rPr>
          <w:rFonts w:ascii="Times New Roman" w:hAnsi="Times New Roman"/>
          <w:sz w:val="28"/>
          <w:szCs w:val="28"/>
        </w:rPr>
        <w:t>5</w:t>
      </w:r>
      <w:r w:rsidR="002C4632">
        <w:rPr>
          <w:rFonts w:ascii="Times New Roman" w:hAnsi="Times New Roman"/>
          <w:sz w:val="28"/>
          <w:szCs w:val="28"/>
        </w:rPr>
        <w:t>4</w:t>
      </w:r>
      <w:r w:rsidRPr="00555A46">
        <w:rPr>
          <w:rFonts w:ascii="Times New Roman" w:hAnsi="Times New Roman"/>
          <w:sz w:val="28"/>
          <w:szCs w:val="28"/>
        </w:rPr>
        <w:t xml:space="preserve"> </w:t>
      </w:r>
      <w:r w:rsidR="00141BE2">
        <w:rPr>
          <w:rFonts w:ascii="Times New Roman" w:hAnsi="Times New Roman"/>
          <w:sz w:val="28"/>
          <w:szCs w:val="28"/>
        </w:rPr>
        <w:t>–</w:t>
      </w:r>
      <w:r w:rsidRPr="00555A46">
        <w:rPr>
          <w:rFonts w:ascii="Times New Roman" w:hAnsi="Times New Roman"/>
          <w:sz w:val="28"/>
          <w:szCs w:val="28"/>
        </w:rPr>
        <w:t xml:space="preserve"> поради нередовна тъжба и неотстраняване на констатираните нередовности в срок. Прекратени са и </w:t>
      </w:r>
      <w:r w:rsidR="00102E0E">
        <w:rPr>
          <w:rFonts w:ascii="Times New Roman" w:hAnsi="Times New Roman"/>
          <w:sz w:val="28"/>
          <w:szCs w:val="28"/>
        </w:rPr>
        <w:t>193</w:t>
      </w:r>
      <w:r w:rsidRPr="00555A46">
        <w:rPr>
          <w:rFonts w:ascii="Times New Roman" w:hAnsi="Times New Roman"/>
          <w:sz w:val="28"/>
          <w:szCs w:val="28"/>
        </w:rPr>
        <w:t xml:space="preserve"> </w:t>
      </w:r>
      <w:r w:rsidR="00B65998">
        <w:rPr>
          <w:rFonts w:ascii="Times New Roman" w:hAnsi="Times New Roman"/>
          <w:sz w:val="28"/>
          <w:szCs w:val="28"/>
        </w:rPr>
        <w:t>частно-наказателни</w:t>
      </w:r>
      <w:r w:rsidRPr="00555A46">
        <w:rPr>
          <w:rFonts w:ascii="Times New Roman" w:hAnsi="Times New Roman"/>
          <w:sz w:val="28"/>
          <w:szCs w:val="28"/>
        </w:rPr>
        <w:t xml:space="preserve"> дела. </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Прекратени са също така и </w:t>
      </w:r>
      <w:r w:rsidR="002B2E12">
        <w:rPr>
          <w:rFonts w:ascii="Times New Roman" w:hAnsi="Times New Roman"/>
          <w:sz w:val="28"/>
          <w:szCs w:val="28"/>
        </w:rPr>
        <w:t>20</w:t>
      </w:r>
      <w:r w:rsidR="00102E0E">
        <w:rPr>
          <w:rFonts w:ascii="Times New Roman" w:hAnsi="Times New Roman"/>
          <w:sz w:val="28"/>
          <w:szCs w:val="28"/>
        </w:rPr>
        <w:t>3</w:t>
      </w:r>
      <w:r w:rsidRPr="00555A46">
        <w:rPr>
          <w:rFonts w:ascii="Times New Roman" w:hAnsi="Times New Roman"/>
          <w:sz w:val="28"/>
          <w:szCs w:val="28"/>
        </w:rPr>
        <w:t xml:space="preserve"> дела от административнонаказателен характер, като по-голямата част от тях са поради депозиране на жалби срещу наказателни постановления след изтичане на срока за обжалване и</w:t>
      </w:r>
      <w:r w:rsidR="00303CB7">
        <w:rPr>
          <w:rFonts w:ascii="Times New Roman" w:hAnsi="Times New Roman"/>
          <w:sz w:val="28"/>
          <w:szCs w:val="28"/>
        </w:rPr>
        <w:t>ли</w:t>
      </w:r>
      <w:r w:rsidRPr="00555A46">
        <w:rPr>
          <w:rFonts w:ascii="Times New Roman" w:hAnsi="Times New Roman"/>
          <w:sz w:val="28"/>
          <w:szCs w:val="28"/>
        </w:rPr>
        <w:t xml:space="preserve"> </w:t>
      </w:r>
      <w:r w:rsidR="008E3E14">
        <w:rPr>
          <w:rFonts w:ascii="Times New Roman" w:hAnsi="Times New Roman"/>
          <w:sz w:val="28"/>
          <w:szCs w:val="28"/>
        </w:rPr>
        <w:t>поради изтекъл давностен срок.</w:t>
      </w:r>
    </w:p>
    <w:p w:rsidR="001B2863" w:rsidRPr="00555A46" w:rsidRDefault="001B2863" w:rsidP="009632CF">
      <w:pPr>
        <w:spacing w:after="0"/>
        <w:ind w:firstLine="709"/>
        <w:jc w:val="both"/>
        <w:rPr>
          <w:rFonts w:ascii="Times New Roman" w:hAnsi="Times New Roman"/>
          <w:sz w:val="28"/>
          <w:szCs w:val="28"/>
        </w:rPr>
      </w:pPr>
      <w:r w:rsidRPr="00A05629">
        <w:rPr>
          <w:rFonts w:ascii="Times New Roman" w:hAnsi="Times New Roman"/>
          <w:sz w:val="28"/>
          <w:szCs w:val="28"/>
        </w:rPr>
        <w:lastRenderedPageBreak/>
        <w:t>През</w:t>
      </w:r>
      <w:r w:rsidRPr="00555A46">
        <w:rPr>
          <w:rFonts w:ascii="Times New Roman" w:hAnsi="Times New Roman"/>
          <w:sz w:val="28"/>
          <w:szCs w:val="28"/>
        </w:rPr>
        <w:t xml:space="preserve"> отчетния период общо обжалваните и протестирани наказателни дела са </w:t>
      </w:r>
      <w:r w:rsidR="008E3E14">
        <w:rPr>
          <w:rFonts w:ascii="Times New Roman" w:hAnsi="Times New Roman"/>
          <w:sz w:val="28"/>
          <w:szCs w:val="28"/>
        </w:rPr>
        <w:t>1</w:t>
      </w:r>
      <w:r w:rsidR="00757A95">
        <w:rPr>
          <w:rFonts w:ascii="Times New Roman" w:hAnsi="Times New Roman"/>
          <w:sz w:val="28"/>
          <w:szCs w:val="28"/>
        </w:rPr>
        <w:t xml:space="preserve"> </w:t>
      </w:r>
      <w:r w:rsidR="00303CB7">
        <w:rPr>
          <w:rFonts w:ascii="Times New Roman" w:hAnsi="Times New Roman"/>
          <w:sz w:val="28"/>
          <w:szCs w:val="28"/>
        </w:rPr>
        <w:t>392</w:t>
      </w:r>
      <w:r w:rsidRPr="00555A46">
        <w:rPr>
          <w:rFonts w:ascii="Times New Roman" w:hAnsi="Times New Roman"/>
          <w:sz w:val="28"/>
          <w:szCs w:val="28"/>
        </w:rPr>
        <w:t>. След въззивна и касационна проверка в съда през от</w:t>
      </w:r>
      <w:r w:rsidR="008E3E14">
        <w:rPr>
          <w:rFonts w:ascii="Times New Roman" w:hAnsi="Times New Roman"/>
          <w:sz w:val="28"/>
          <w:szCs w:val="28"/>
        </w:rPr>
        <w:t>четния период са върнати общо 1</w:t>
      </w:r>
      <w:r w:rsidR="00757A95">
        <w:rPr>
          <w:rFonts w:ascii="Times New Roman" w:hAnsi="Times New Roman"/>
          <w:sz w:val="28"/>
          <w:szCs w:val="28"/>
        </w:rPr>
        <w:t xml:space="preserve"> </w:t>
      </w:r>
      <w:r w:rsidR="00303CB7">
        <w:rPr>
          <w:rFonts w:ascii="Times New Roman" w:hAnsi="Times New Roman"/>
          <w:sz w:val="28"/>
          <w:szCs w:val="28"/>
        </w:rPr>
        <w:t>362</w:t>
      </w:r>
      <w:r w:rsidRPr="00555A46">
        <w:rPr>
          <w:rFonts w:ascii="Times New Roman" w:hAnsi="Times New Roman"/>
          <w:sz w:val="28"/>
          <w:szCs w:val="28"/>
        </w:rPr>
        <w:t xml:space="preserve"> наказателни дела. От тях по </w:t>
      </w:r>
      <w:r w:rsidR="00303CB7">
        <w:rPr>
          <w:rFonts w:ascii="Times New Roman" w:hAnsi="Times New Roman"/>
          <w:sz w:val="28"/>
          <w:szCs w:val="28"/>
        </w:rPr>
        <w:t>303</w:t>
      </w:r>
      <w:r w:rsidRPr="00555A46">
        <w:rPr>
          <w:rFonts w:ascii="Times New Roman" w:hAnsi="Times New Roman"/>
          <w:sz w:val="28"/>
          <w:szCs w:val="28"/>
        </w:rPr>
        <w:t xml:space="preserve"> дела постановените актове са отменени и по </w:t>
      </w:r>
      <w:r w:rsidR="00303CB7">
        <w:rPr>
          <w:rFonts w:ascii="Times New Roman" w:hAnsi="Times New Roman"/>
          <w:sz w:val="28"/>
          <w:szCs w:val="28"/>
        </w:rPr>
        <w:t xml:space="preserve">994 </w:t>
      </w:r>
      <w:r w:rsidRPr="00555A46">
        <w:rPr>
          <w:rFonts w:ascii="Times New Roman" w:hAnsi="Times New Roman"/>
          <w:sz w:val="28"/>
          <w:szCs w:val="28"/>
        </w:rPr>
        <w:t xml:space="preserve">дела постановените съдебни актове са потвърдени, а </w:t>
      </w:r>
      <w:r w:rsidR="00431E6B" w:rsidRPr="00555A46">
        <w:rPr>
          <w:rFonts w:ascii="Times New Roman" w:hAnsi="Times New Roman"/>
          <w:sz w:val="28"/>
          <w:szCs w:val="28"/>
        </w:rPr>
        <w:t>по</w:t>
      </w:r>
      <w:r w:rsidRPr="00555A46">
        <w:rPr>
          <w:rFonts w:ascii="Times New Roman" w:hAnsi="Times New Roman"/>
          <w:sz w:val="28"/>
          <w:szCs w:val="28"/>
        </w:rPr>
        <w:t xml:space="preserve"> </w:t>
      </w:r>
      <w:r w:rsidR="00303CB7">
        <w:rPr>
          <w:rFonts w:ascii="Times New Roman" w:hAnsi="Times New Roman"/>
          <w:sz w:val="28"/>
          <w:szCs w:val="28"/>
        </w:rPr>
        <w:t>47</w:t>
      </w:r>
      <w:r w:rsidR="008E3E14">
        <w:rPr>
          <w:rFonts w:ascii="Times New Roman" w:hAnsi="Times New Roman"/>
          <w:sz w:val="28"/>
          <w:szCs w:val="28"/>
        </w:rPr>
        <w:t xml:space="preserve"> – изменени. </w:t>
      </w:r>
      <w:r w:rsidRPr="00555A46">
        <w:rPr>
          <w:rFonts w:ascii="Times New Roman" w:hAnsi="Times New Roman"/>
          <w:sz w:val="28"/>
          <w:szCs w:val="28"/>
        </w:rPr>
        <w:t xml:space="preserve">Част от тези дела </w:t>
      </w:r>
      <w:r w:rsidR="00E90ECA" w:rsidRPr="00555A46">
        <w:rPr>
          <w:rFonts w:ascii="Times New Roman" w:hAnsi="Times New Roman"/>
          <w:sz w:val="28"/>
          <w:szCs w:val="28"/>
        </w:rPr>
        <w:t>–</w:t>
      </w:r>
      <w:r w:rsidRPr="00555A46">
        <w:rPr>
          <w:rFonts w:ascii="Times New Roman" w:hAnsi="Times New Roman"/>
          <w:sz w:val="28"/>
          <w:szCs w:val="28"/>
        </w:rPr>
        <w:t xml:space="preserve"> </w:t>
      </w:r>
      <w:r w:rsidR="00303CB7">
        <w:rPr>
          <w:rFonts w:ascii="Times New Roman" w:hAnsi="Times New Roman"/>
          <w:sz w:val="28"/>
          <w:szCs w:val="28"/>
        </w:rPr>
        <w:t>18</w:t>
      </w:r>
      <w:r w:rsidRPr="00555A46">
        <w:rPr>
          <w:rFonts w:ascii="Times New Roman" w:hAnsi="Times New Roman"/>
          <w:sz w:val="28"/>
          <w:szCs w:val="28"/>
        </w:rPr>
        <w:t xml:space="preserve"> дела са върнати по други причини.</w:t>
      </w:r>
    </w:p>
    <w:p w:rsidR="00DE46AA" w:rsidRPr="00DC2068" w:rsidRDefault="00DE46AA" w:rsidP="009632CF">
      <w:pPr>
        <w:spacing w:after="0"/>
        <w:jc w:val="both"/>
        <w:rPr>
          <w:rFonts w:ascii="Times New Roman" w:hAnsi="Times New Roman"/>
          <w:i/>
          <w:sz w:val="18"/>
          <w:szCs w:val="18"/>
        </w:rPr>
      </w:pPr>
    </w:p>
    <w:p w:rsidR="001B2863" w:rsidRDefault="001B2863" w:rsidP="009632CF">
      <w:pPr>
        <w:spacing w:after="0"/>
        <w:ind w:firstLine="708"/>
        <w:jc w:val="both"/>
        <w:rPr>
          <w:rFonts w:ascii="Times New Roman" w:hAnsi="Times New Roman"/>
          <w:i/>
          <w:sz w:val="26"/>
          <w:szCs w:val="26"/>
        </w:rPr>
      </w:pPr>
      <w:r w:rsidRPr="00DC2068">
        <w:rPr>
          <w:rFonts w:ascii="Times New Roman" w:hAnsi="Times New Roman"/>
          <w:b/>
          <w:i/>
          <w:sz w:val="26"/>
          <w:szCs w:val="26"/>
        </w:rPr>
        <w:t>*Забележка:</w:t>
      </w:r>
      <w:r w:rsidRPr="00DC2068">
        <w:rPr>
          <w:rFonts w:ascii="Times New Roman" w:hAnsi="Times New Roman"/>
          <w:i/>
          <w:sz w:val="26"/>
          <w:szCs w:val="26"/>
        </w:rPr>
        <w:t xml:space="preserve"> Отчетът включва данни за всички обжалвани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към датата на изготвянето му се намират във въззивна и касационна инстанции и не са приключили с влязъл в сила съдебен акт</w:t>
      </w:r>
      <w:r w:rsidR="00AE64E6" w:rsidRPr="00DC2068">
        <w:rPr>
          <w:rFonts w:ascii="Times New Roman" w:hAnsi="Times New Roman"/>
          <w:i/>
          <w:sz w:val="26"/>
          <w:szCs w:val="26"/>
        </w:rPr>
        <w:t>)</w:t>
      </w:r>
      <w:r w:rsidRPr="00DC2068">
        <w:rPr>
          <w:rFonts w:ascii="Times New Roman" w:hAnsi="Times New Roman"/>
          <w:i/>
          <w:sz w:val="26"/>
          <w:szCs w:val="26"/>
        </w:rPr>
        <w:t xml:space="preserve">, както и за всички приключили през периода дела </w:t>
      </w:r>
      <w:r w:rsidR="00AE64E6" w:rsidRPr="00DC2068">
        <w:rPr>
          <w:rFonts w:ascii="Times New Roman" w:hAnsi="Times New Roman"/>
          <w:i/>
          <w:sz w:val="26"/>
          <w:szCs w:val="26"/>
        </w:rPr>
        <w:t>(</w:t>
      </w:r>
      <w:r w:rsidRPr="00DC2068">
        <w:rPr>
          <w:rFonts w:ascii="Times New Roman" w:hAnsi="Times New Roman"/>
          <w:i/>
          <w:sz w:val="26"/>
          <w:szCs w:val="26"/>
        </w:rPr>
        <w:t>част от които са образувани и обжалвани през предходни периоди</w:t>
      </w:r>
      <w:r w:rsidR="00AE64E6" w:rsidRPr="00DC2068">
        <w:rPr>
          <w:rFonts w:ascii="Times New Roman" w:hAnsi="Times New Roman"/>
          <w:i/>
          <w:sz w:val="26"/>
          <w:szCs w:val="26"/>
        </w:rPr>
        <w:t>)</w:t>
      </w:r>
      <w:r w:rsidRPr="00DC2068">
        <w:rPr>
          <w:rFonts w:ascii="Times New Roman" w:hAnsi="Times New Roman"/>
          <w:i/>
          <w:sz w:val="26"/>
          <w:szCs w:val="26"/>
        </w:rPr>
        <w:t xml:space="preserve">. </w:t>
      </w:r>
    </w:p>
    <w:p w:rsidR="008E3E14" w:rsidRPr="0068692B" w:rsidRDefault="008E3E14" w:rsidP="009632CF">
      <w:pPr>
        <w:spacing w:after="0"/>
        <w:ind w:firstLine="708"/>
        <w:jc w:val="both"/>
        <w:rPr>
          <w:rFonts w:ascii="Times New Roman" w:hAnsi="Times New Roman"/>
          <w:i/>
          <w:sz w:val="16"/>
          <w:szCs w:val="16"/>
        </w:rPr>
      </w:pPr>
    </w:p>
    <w:p w:rsidR="001B2863" w:rsidRDefault="001B2863" w:rsidP="009632CF">
      <w:pPr>
        <w:spacing w:after="0"/>
        <w:ind w:firstLine="709"/>
        <w:jc w:val="both"/>
        <w:rPr>
          <w:rFonts w:ascii="Times New Roman" w:hAnsi="Times New Roman"/>
          <w:sz w:val="28"/>
          <w:szCs w:val="28"/>
          <w:lang w:val="en-US"/>
        </w:rPr>
      </w:pPr>
      <w:r w:rsidRPr="00555A46">
        <w:rPr>
          <w:rFonts w:ascii="Times New Roman" w:hAnsi="Times New Roman"/>
          <w:sz w:val="28"/>
          <w:szCs w:val="28"/>
        </w:rPr>
        <w:t>В сравнителен план с предходните години движението по основните показатели на наказателните дела е, както следва:</w:t>
      </w:r>
    </w:p>
    <w:p w:rsidR="00EC1A81" w:rsidRPr="00757A95" w:rsidRDefault="00EC1A81" w:rsidP="009632CF">
      <w:pPr>
        <w:spacing w:after="0"/>
        <w:ind w:firstLine="709"/>
        <w:jc w:val="both"/>
        <w:rPr>
          <w:rFonts w:ascii="Times New Roman" w:hAnsi="Times New Roman"/>
          <w:sz w:val="18"/>
          <w:szCs w:val="18"/>
          <w:lang w:val="en-US"/>
        </w:rPr>
      </w:pPr>
    </w:p>
    <w:tbl>
      <w:tblPr>
        <w:tblW w:w="9229" w:type="dxa"/>
        <w:tblInd w:w="55" w:type="dxa"/>
        <w:tblCellMar>
          <w:left w:w="70" w:type="dxa"/>
          <w:right w:w="70" w:type="dxa"/>
        </w:tblCellMar>
        <w:tblLook w:val="04A0" w:firstRow="1" w:lastRow="0" w:firstColumn="1" w:lastColumn="0" w:noHBand="0" w:noVBand="1"/>
      </w:tblPr>
      <w:tblGrid>
        <w:gridCol w:w="1149"/>
        <w:gridCol w:w="1418"/>
        <w:gridCol w:w="1333"/>
        <w:gridCol w:w="1580"/>
        <w:gridCol w:w="1339"/>
        <w:gridCol w:w="1121"/>
        <w:gridCol w:w="1289"/>
      </w:tblGrid>
      <w:tr w:rsidR="00201161" w:rsidRPr="00201161" w:rsidTr="00EC1A81">
        <w:trPr>
          <w:trHeight w:val="400"/>
        </w:trPr>
        <w:tc>
          <w:tcPr>
            <w:tcW w:w="1149"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Година</w:t>
            </w:r>
          </w:p>
        </w:tc>
        <w:tc>
          <w:tcPr>
            <w:tcW w:w="1418"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Постъпили</w:t>
            </w:r>
          </w:p>
        </w:tc>
        <w:tc>
          <w:tcPr>
            <w:tcW w:w="1333"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Разгледани</w:t>
            </w:r>
          </w:p>
        </w:tc>
        <w:tc>
          <w:tcPr>
            <w:tcW w:w="4040" w:type="dxa"/>
            <w:gridSpan w:val="3"/>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Свършени</w:t>
            </w:r>
          </w:p>
        </w:tc>
        <w:tc>
          <w:tcPr>
            <w:tcW w:w="1289" w:type="dxa"/>
            <w:vMerge w:val="restart"/>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Висящи</w:t>
            </w:r>
          </w:p>
        </w:tc>
      </w:tr>
      <w:tr w:rsidR="00201161" w:rsidRPr="00201161" w:rsidTr="00757A95">
        <w:trPr>
          <w:trHeight w:val="272"/>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333"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c>
          <w:tcPr>
            <w:tcW w:w="1580"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Прекратени</w:t>
            </w:r>
          </w:p>
        </w:tc>
        <w:tc>
          <w:tcPr>
            <w:tcW w:w="1339"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Решени</w:t>
            </w:r>
          </w:p>
        </w:tc>
        <w:tc>
          <w:tcPr>
            <w:tcW w:w="1121" w:type="dxa"/>
            <w:tcBorders>
              <w:top w:val="nil"/>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Общо</w:t>
            </w:r>
          </w:p>
        </w:tc>
        <w:tc>
          <w:tcPr>
            <w:tcW w:w="1289" w:type="dxa"/>
            <w:vMerge/>
            <w:tcBorders>
              <w:top w:val="single" w:sz="8" w:space="0" w:color="FFFFFF"/>
              <w:left w:val="single" w:sz="8" w:space="0" w:color="FFFFFF"/>
              <w:bottom w:val="single" w:sz="8" w:space="0" w:color="FFFFFF"/>
              <w:right w:val="single" w:sz="8" w:space="0" w:color="FFFFFF"/>
            </w:tcBorders>
            <w:vAlign w:val="center"/>
            <w:hideMark/>
          </w:tcPr>
          <w:p w:rsidR="00201161" w:rsidRPr="00201161" w:rsidRDefault="00201161" w:rsidP="009632CF">
            <w:pPr>
              <w:spacing w:after="0" w:line="240" w:lineRule="auto"/>
              <w:rPr>
                <w:rFonts w:ascii="Trebuchet MS" w:eastAsia="Times New Roman" w:hAnsi="Trebuchet MS" w:cs="Calibri"/>
                <w:b/>
                <w:bCs/>
                <w:color w:val="FFFFFF"/>
                <w:sz w:val="20"/>
                <w:szCs w:val="20"/>
              </w:rPr>
            </w:pPr>
          </w:p>
        </w:tc>
      </w:tr>
      <w:tr w:rsidR="00303CB7" w:rsidRPr="00201161" w:rsidTr="0068692B">
        <w:trPr>
          <w:trHeight w:val="372"/>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303CB7" w:rsidRPr="00201161" w:rsidRDefault="00303CB7" w:rsidP="00EB37E7">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2019</w:t>
            </w:r>
          </w:p>
        </w:tc>
        <w:tc>
          <w:tcPr>
            <w:tcW w:w="1418"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8 230</w:t>
            </w:r>
          </w:p>
        </w:tc>
        <w:tc>
          <w:tcPr>
            <w:tcW w:w="1333"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9 106</w:t>
            </w:r>
          </w:p>
        </w:tc>
        <w:tc>
          <w:tcPr>
            <w:tcW w:w="1580"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1 961</w:t>
            </w:r>
          </w:p>
        </w:tc>
        <w:tc>
          <w:tcPr>
            <w:tcW w:w="133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6 197</w:t>
            </w:r>
          </w:p>
        </w:tc>
        <w:tc>
          <w:tcPr>
            <w:tcW w:w="1121"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8 158</w:t>
            </w:r>
          </w:p>
        </w:tc>
        <w:tc>
          <w:tcPr>
            <w:tcW w:w="128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948</w:t>
            </w:r>
          </w:p>
        </w:tc>
      </w:tr>
      <w:tr w:rsidR="00303CB7" w:rsidRPr="00201161" w:rsidTr="0068692B">
        <w:trPr>
          <w:trHeight w:val="393"/>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303CB7" w:rsidRPr="00201161" w:rsidRDefault="00303CB7" w:rsidP="00EB37E7">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2020</w:t>
            </w:r>
          </w:p>
        </w:tc>
        <w:tc>
          <w:tcPr>
            <w:tcW w:w="1418"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8 142</w:t>
            </w:r>
          </w:p>
        </w:tc>
        <w:tc>
          <w:tcPr>
            <w:tcW w:w="1333"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9 090</w:t>
            </w:r>
          </w:p>
        </w:tc>
        <w:tc>
          <w:tcPr>
            <w:tcW w:w="1580"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1 982</w:t>
            </w:r>
          </w:p>
        </w:tc>
        <w:tc>
          <w:tcPr>
            <w:tcW w:w="133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5 811</w:t>
            </w:r>
          </w:p>
        </w:tc>
        <w:tc>
          <w:tcPr>
            <w:tcW w:w="1121"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7 793</w:t>
            </w:r>
          </w:p>
        </w:tc>
        <w:tc>
          <w:tcPr>
            <w:tcW w:w="128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1 297</w:t>
            </w:r>
          </w:p>
        </w:tc>
      </w:tr>
      <w:tr w:rsidR="00303CB7" w:rsidRPr="00201161" w:rsidTr="0068692B">
        <w:trPr>
          <w:trHeight w:val="413"/>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303CB7" w:rsidRPr="00201161" w:rsidRDefault="00303CB7" w:rsidP="00EB37E7">
            <w:pPr>
              <w:spacing w:after="0" w:line="240" w:lineRule="auto"/>
              <w:jc w:val="center"/>
              <w:rPr>
                <w:rFonts w:ascii="Trebuchet MS" w:eastAsia="Times New Roman" w:hAnsi="Trebuchet MS" w:cs="Calibri"/>
                <w:b/>
                <w:bCs/>
                <w:color w:val="FFFFFF"/>
                <w:sz w:val="20"/>
                <w:szCs w:val="20"/>
              </w:rPr>
            </w:pPr>
            <w:r w:rsidRPr="00201161">
              <w:rPr>
                <w:rFonts w:ascii="Trebuchet MS" w:eastAsia="Times New Roman" w:hAnsi="Trebuchet MS" w:cs="Calibri"/>
                <w:b/>
                <w:bCs/>
                <w:color w:val="FFFFFF"/>
                <w:sz w:val="20"/>
                <w:szCs w:val="20"/>
              </w:rPr>
              <w:t>2021</w:t>
            </w:r>
          </w:p>
        </w:tc>
        <w:tc>
          <w:tcPr>
            <w:tcW w:w="1418"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8 448</w:t>
            </w:r>
          </w:p>
        </w:tc>
        <w:tc>
          <w:tcPr>
            <w:tcW w:w="1333"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9 745</w:t>
            </w:r>
          </w:p>
        </w:tc>
        <w:tc>
          <w:tcPr>
            <w:tcW w:w="1580"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2 166</w:t>
            </w:r>
          </w:p>
        </w:tc>
        <w:tc>
          <w:tcPr>
            <w:tcW w:w="133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6 306</w:t>
            </w:r>
          </w:p>
        </w:tc>
        <w:tc>
          <w:tcPr>
            <w:tcW w:w="1121"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8 472</w:t>
            </w:r>
          </w:p>
        </w:tc>
        <w:tc>
          <w:tcPr>
            <w:tcW w:w="128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EB37E7">
            <w:pPr>
              <w:spacing w:after="0" w:line="240" w:lineRule="auto"/>
              <w:jc w:val="center"/>
              <w:rPr>
                <w:rFonts w:ascii="Trebuchet MS" w:eastAsia="Times New Roman" w:hAnsi="Trebuchet MS" w:cs="Calibri"/>
                <w:b/>
                <w:bCs/>
                <w:color w:val="000000"/>
                <w:sz w:val="20"/>
                <w:szCs w:val="20"/>
              </w:rPr>
            </w:pPr>
            <w:r w:rsidRPr="00201161">
              <w:rPr>
                <w:rFonts w:ascii="Trebuchet MS" w:eastAsia="Times New Roman" w:hAnsi="Trebuchet MS" w:cs="Calibri"/>
                <w:b/>
                <w:bCs/>
                <w:color w:val="000000"/>
                <w:sz w:val="20"/>
                <w:szCs w:val="20"/>
              </w:rPr>
              <w:t>1 273</w:t>
            </w:r>
          </w:p>
        </w:tc>
      </w:tr>
      <w:tr w:rsidR="00303CB7" w:rsidRPr="00201161" w:rsidTr="0068692B">
        <w:trPr>
          <w:trHeight w:val="404"/>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303CB7" w:rsidRPr="00201161" w:rsidRDefault="00303CB7" w:rsidP="00EB37E7">
            <w:pPr>
              <w:spacing w:after="0" w:line="240" w:lineRule="auto"/>
              <w:jc w:val="center"/>
              <w:rPr>
                <w:rFonts w:ascii="Trebuchet MS" w:eastAsia="Times New Roman" w:hAnsi="Trebuchet MS" w:cs="Calibri"/>
                <w:b/>
                <w:bCs/>
                <w:color w:val="FF0000"/>
                <w:sz w:val="20"/>
                <w:szCs w:val="20"/>
              </w:rPr>
            </w:pPr>
            <w:r w:rsidRPr="00303CB7">
              <w:rPr>
                <w:rFonts w:ascii="Trebuchet MS" w:eastAsia="Times New Roman" w:hAnsi="Trebuchet MS" w:cs="Calibri"/>
                <w:b/>
                <w:bCs/>
                <w:color w:val="FFFFFF" w:themeColor="background1"/>
                <w:sz w:val="20"/>
                <w:szCs w:val="20"/>
              </w:rPr>
              <w:t>2022</w:t>
            </w:r>
          </w:p>
        </w:tc>
        <w:tc>
          <w:tcPr>
            <w:tcW w:w="1418"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7 462</w:t>
            </w:r>
          </w:p>
        </w:tc>
        <w:tc>
          <w:tcPr>
            <w:tcW w:w="1333"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8 735</w:t>
            </w:r>
          </w:p>
        </w:tc>
        <w:tc>
          <w:tcPr>
            <w:tcW w:w="1580"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1 737</w:t>
            </w:r>
          </w:p>
        </w:tc>
        <w:tc>
          <w:tcPr>
            <w:tcW w:w="1339"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5 892</w:t>
            </w:r>
          </w:p>
        </w:tc>
        <w:tc>
          <w:tcPr>
            <w:tcW w:w="1121"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7 629</w:t>
            </w:r>
          </w:p>
        </w:tc>
        <w:tc>
          <w:tcPr>
            <w:tcW w:w="1289" w:type="dxa"/>
            <w:tcBorders>
              <w:top w:val="nil"/>
              <w:left w:val="nil"/>
              <w:bottom w:val="single" w:sz="8" w:space="0" w:color="FFFFFF"/>
              <w:right w:val="single" w:sz="8" w:space="0" w:color="FFFFFF"/>
            </w:tcBorders>
            <w:shd w:val="clear" w:color="000000" w:fill="E9EBF5"/>
            <w:vAlign w:val="center"/>
            <w:hideMark/>
          </w:tcPr>
          <w:p w:rsidR="00303CB7" w:rsidRPr="00303CB7" w:rsidRDefault="00303CB7" w:rsidP="00EB37E7">
            <w:pPr>
              <w:spacing w:after="0" w:line="240" w:lineRule="auto"/>
              <w:jc w:val="center"/>
              <w:rPr>
                <w:rFonts w:ascii="Trebuchet MS" w:eastAsia="Times New Roman" w:hAnsi="Trebuchet MS" w:cs="Calibri"/>
                <w:b/>
                <w:bCs/>
                <w:sz w:val="20"/>
                <w:szCs w:val="20"/>
              </w:rPr>
            </w:pPr>
            <w:r w:rsidRPr="00303CB7">
              <w:rPr>
                <w:rFonts w:ascii="Trebuchet MS" w:eastAsia="Times New Roman" w:hAnsi="Trebuchet MS" w:cs="Calibri"/>
                <w:b/>
                <w:bCs/>
                <w:sz w:val="20"/>
                <w:szCs w:val="20"/>
              </w:rPr>
              <w:t>1 106</w:t>
            </w:r>
          </w:p>
        </w:tc>
      </w:tr>
      <w:tr w:rsidR="00303CB7" w:rsidRPr="00201161" w:rsidTr="0068692B">
        <w:trPr>
          <w:trHeight w:val="414"/>
        </w:trPr>
        <w:tc>
          <w:tcPr>
            <w:tcW w:w="1149" w:type="dxa"/>
            <w:tcBorders>
              <w:top w:val="nil"/>
              <w:left w:val="single" w:sz="8" w:space="0" w:color="FFFFFF"/>
              <w:bottom w:val="single" w:sz="8" w:space="0" w:color="FFFFFF"/>
              <w:right w:val="single" w:sz="8" w:space="0" w:color="FFFFFF"/>
            </w:tcBorders>
            <w:shd w:val="clear" w:color="000000" w:fill="4E67C8"/>
            <w:vAlign w:val="center"/>
            <w:hideMark/>
          </w:tcPr>
          <w:p w:rsidR="00303CB7" w:rsidRPr="00201161" w:rsidRDefault="00303CB7" w:rsidP="009632CF">
            <w:pPr>
              <w:spacing w:after="0" w:line="240" w:lineRule="auto"/>
              <w:jc w:val="center"/>
              <w:rPr>
                <w:rFonts w:ascii="Trebuchet MS" w:eastAsia="Times New Roman" w:hAnsi="Trebuchet MS" w:cs="Calibri"/>
                <w:b/>
                <w:bCs/>
                <w:color w:val="FF0000"/>
                <w:sz w:val="20"/>
                <w:szCs w:val="20"/>
              </w:rPr>
            </w:pPr>
            <w:r>
              <w:rPr>
                <w:rFonts w:ascii="Trebuchet MS" w:eastAsia="Times New Roman" w:hAnsi="Trebuchet MS" w:cs="Calibri"/>
                <w:b/>
                <w:bCs/>
                <w:color w:val="FF0000"/>
                <w:sz w:val="20"/>
                <w:szCs w:val="20"/>
              </w:rPr>
              <w:t>2023</w:t>
            </w:r>
          </w:p>
        </w:tc>
        <w:tc>
          <w:tcPr>
            <w:tcW w:w="1418"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303CB7">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7 </w:t>
            </w:r>
            <w:r>
              <w:rPr>
                <w:rFonts w:ascii="Trebuchet MS" w:eastAsia="Times New Roman" w:hAnsi="Trebuchet MS" w:cs="Calibri"/>
                <w:b/>
                <w:bCs/>
                <w:color w:val="FF0000"/>
                <w:sz w:val="20"/>
                <w:szCs w:val="20"/>
              </w:rPr>
              <w:t>081</w:t>
            </w:r>
          </w:p>
        </w:tc>
        <w:tc>
          <w:tcPr>
            <w:tcW w:w="1333"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D20295">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8 </w:t>
            </w:r>
            <w:r>
              <w:rPr>
                <w:rFonts w:ascii="Trebuchet MS" w:eastAsia="Times New Roman" w:hAnsi="Trebuchet MS" w:cs="Calibri"/>
                <w:b/>
                <w:bCs/>
                <w:color w:val="FF0000"/>
                <w:sz w:val="20"/>
                <w:szCs w:val="20"/>
              </w:rPr>
              <w:t>18</w:t>
            </w:r>
            <w:r w:rsidR="00D20295">
              <w:rPr>
                <w:rFonts w:ascii="Trebuchet MS" w:eastAsia="Times New Roman" w:hAnsi="Trebuchet MS" w:cs="Calibri"/>
                <w:b/>
                <w:bCs/>
                <w:color w:val="FF0000"/>
                <w:sz w:val="20"/>
                <w:szCs w:val="20"/>
              </w:rPr>
              <w:t>7</w:t>
            </w:r>
          </w:p>
        </w:tc>
        <w:tc>
          <w:tcPr>
            <w:tcW w:w="1580"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2B2E12">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1 </w:t>
            </w:r>
            <w:r>
              <w:rPr>
                <w:rFonts w:ascii="Trebuchet MS" w:eastAsia="Times New Roman" w:hAnsi="Trebuchet MS" w:cs="Calibri"/>
                <w:b/>
                <w:bCs/>
                <w:color w:val="FF0000"/>
                <w:sz w:val="20"/>
                <w:szCs w:val="20"/>
              </w:rPr>
              <w:t>6</w:t>
            </w:r>
            <w:r w:rsidR="002B2E12">
              <w:rPr>
                <w:rFonts w:ascii="Trebuchet MS" w:eastAsia="Times New Roman" w:hAnsi="Trebuchet MS" w:cs="Calibri"/>
                <w:b/>
                <w:bCs/>
                <w:color w:val="FF0000"/>
                <w:sz w:val="20"/>
                <w:szCs w:val="20"/>
              </w:rPr>
              <w:t>9</w:t>
            </w:r>
            <w:r>
              <w:rPr>
                <w:rFonts w:ascii="Trebuchet MS" w:eastAsia="Times New Roman" w:hAnsi="Trebuchet MS" w:cs="Calibri"/>
                <w:b/>
                <w:bCs/>
                <w:color w:val="FF0000"/>
                <w:sz w:val="20"/>
                <w:szCs w:val="20"/>
              </w:rPr>
              <w:t>5</w:t>
            </w:r>
          </w:p>
        </w:tc>
        <w:tc>
          <w:tcPr>
            <w:tcW w:w="133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2B2E12">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5 </w:t>
            </w:r>
            <w:r w:rsidR="002B2E12">
              <w:rPr>
                <w:rFonts w:ascii="Trebuchet MS" w:eastAsia="Times New Roman" w:hAnsi="Trebuchet MS" w:cs="Calibri"/>
                <w:b/>
                <w:bCs/>
                <w:color w:val="FF0000"/>
                <w:sz w:val="20"/>
                <w:szCs w:val="20"/>
              </w:rPr>
              <w:t>59</w:t>
            </w:r>
            <w:r>
              <w:rPr>
                <w:rFonts w:ascii="Trebuchet MS" w:eastAsia="Times New Roman" w:hAnsi="Trebuchet MS" w:cs="Calibri"/>
                <w:b/>
                <w:bCs/>
                <w:color w:val="FF0000"/>
                <w:sz w:val="20"/>
                <w:szCs w:val="20"/>
              </w:rPr>
              <w:t>2</w:t>
            </w:r>
          </w:p>
        </w:tc>
        <w:tc>
          <w:tcPr>
            <w:tcW w:w="1121"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303CB7">
            <w:pPr>
              <w:spacing w:after="0" w:line="240" w:lineRule="auto"/>
              <w:jc w:val="center"/>
              <w:rPr>
                <w:rFonts w:ascii="Trebuchet MS" w:eastAsia="Times New Roman" w:hAnsi="Trebuchet MS" w:cs="Calibri"/>
                <w:b/>
                <w:bCs/>
                <w:color w:val="FF0000"/>
                <w:sz w:val="20"/>
                <w:szCs w:val="20"/>
              </w:rPr>
            </w:pPr>
            <w:r w:rsidRPr="00201161">
              <w:rPr>
                <w:rFonts w:ascii="Trebuchet MS" w:eastAsia="Times New Roman" w:hAnsi="Trebuchet MS" w:cs="Calibri"/>
                <w:b/>
                <w:bCs/>
                <w:color w:val="FF0000"/>
                <w:sz w:val="20"/>
                <w:szCs w:val="20"/>
              </w:rPr>
              <w:t xml:space="preserve">7 </w:t>
            </w:r>
            <w:r>
              <w:rPr>
                <w:rFonts w:ascii="Trebuchet MS" w:eastAsia="Times New Roman" w:hAnsi="Trebuchet MS" w:cs="Calibri"/>
                <w:b/>
                <w:bCs/>
                <w:color w:val="FF0000"/>
                <w:sz w:val="20"/>
                <w:szCs w:val="20"/>
              </w:rPr>
              <w:t>287</w:t>
            </w:r>
          </w:p>
        </w:tc>
        <w:tc>
          <w:tcPr>
            <w:tcW w:w="1289" w:type="dxa"/>
            <w:tcBorders>
              <w:top w:val="nil"/>
              <w:left w:val="nil"/>
              <w:bottom w:val="single" w:sz="8" w:space="0" w:color="FFFFFF"/>
              <w:right w:val="single" w:sz="8" w:space="0" w:color="FFFFFF"/>
            </w:tcBorders>
            <w:shd w:val="clear" w:color="000000" w:fill="E9EBF5"/>
            <w:vAlign w:val="center"/>
            <w:hideMark/>
          </w:tcPr>
          <w:p w:rsidR="00303CB7" w:rsidRPr="00201161" w:rsidRDefault="00303CB7" w:rsidP="00D20295">
            <w:pPr>
              <w:spacing w:after="0" w:line="240" w:lineRule="auto"/>
              <w:jc w:val="center"/>
              <w:rPr>
                <w:rFonts w:ascii="Trebuchet MS" w:eastAsia="Times New Roman" w:hAnsi="Trebuchet MS" w:cs="Calibri"/>
                <w:b/>
                <w:bCs/>
                <w:color w:val="FF0000"/>
                <w:sz w:val="20"/>
                <w:szCs w:val="20"/>
              </w:rPr>
            </w:pPr>
            <w:r>
              <w:rPr>
                <w:rFonts w:ascii="Trebuchet MS" w:eastAsia="Times New Roman" w:hAnsi="Trebuchet MS" w:cs="Calibri"/>
                <w:b/>
                <w:bCs/>
                <w:color w:val="FF0000"/>
                <w:sz w:val="20"/>
                <w:szCs w:val="20"/>
              </w:rPr>
              <w:t>90</w:t>
            </w:r>
            <w:r w:rsidR="00D20295">
              <w:rPr>
                <w:rFonts w:ascii="Trebuchet MS" w:eastAsia="Times New Roman" w:hAnsi="Trebuchet MS" w:cs="Calibri"/>
                <w:b/>
                <w:bCs/>
                <w:color w:val="FF0000"/>
                <w:sz w:val="20"/>
                <w:szCs w:val="20"/>
              </w:rPr>
              <w:t>0</w:t>
            </w:r>
          </w:p>
        </w:tc>
      </w:tr>
    </w:tbl>
    <w:p w:rsidR="00D20295" w:rsidRDefault="00D20295" w:rsidP="009632CF">
      <w:pPr>
        <w:spacing w:after="0"/>
        <w:ind w:firstLine="709"/>
        <w:jc w:val="both"/>
        <w:rPr>
          <w:rFonts w:ascii="Times New Roman" w:hAnsi="Times New Roman"/>
          <w:sz w:val="28"/>
          <w:szCs w:val="28"/>
        </w:rPr>
      </w:pP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Цялостната картина от движението на тези дела личи от приложен</w:t>
      </w:r>
      <w:r w:rsidR="00C46D98">
        <w:rPr>
          <w:rFonts w:ascii="Times New Roman" w:hAnsi="Times New Roman"/>
          <w:sz w:val="28"/>
          <w:szCs w:val="28"/>
        </w:rPr>
        <w:t>и</w:t>
      </w:r>
      <w:r w:rsidRPr="00555A46">
        <w:rPr>
          <w:rFonts w:ascii="Times New Roman" w:hAnsi="Times New Roman"/>
          <w:sz w:val="28"/>
          <w:szCs w:val="28"/>
        </w:rPr>
        <w:t>т</w:t>
      </w:r>
      <w:r w:rsidR="00C46D98">
        <w:rPr>
          <w:rFonts w:ascii="Times New Roman" w:hAnsi="Times New Roman"/>
          <w:sz w:val="28"/>
          <w:szCs w:val="28"/>
        </w:rPr>
        <w:t>е</w:t>
      </w:r>
      <w:r w:rsidRPr="00555A46">
        <w:rPr>
          <w:rFonts w:ascii="Times New Roman" w:hAnsi="Times New Roman"/>
          <w:sz w:val="28"/>
          <w:szCs w:val="28"/>
        </w:rPr>
        <w:t xml:space="preserve"> </w:t>
      </w:r>
      <w:r w:rsidR="00C46D98">
        <w:rPr>
          <w:rFonts w:ascii="Times New Roman" w:hAnsi="Times New Roman"/>
          <w:sz w:val="28"/>
          <w:szCs w:val="28"/>
        </w:rPr>
        <w:t>статистически отчети за наказателните дела за 202</w:t>
      </w:r>
      <w:r w:rsidR="00303CB7">
        <w:rPr>
          <w:rFonts w:ascii="Times New Roman" w:hAnsi="Times New Roman"/>
          <w:sz w:val="28"/>
          <w:szCs w:val="28"/>
        </w:rPr>
        <w:t>3</w:t>
      </w:r>
      <w:r w:rsidR="00C46D98">
        <w:rPr>
          <w:rFonts w:ascii="Times New Roman" w:hAnsi="Times New Roman"/>
          <w:sz w:val="28"/>
          <w:szCs w:val="28"/>
        </w:rPr>
        <w:t xml:space="preserve"> г</w:t>
      </w:r>
      <w:r w:rsidRPr="00555A46">
        <w:rPr>
          <w:rFonts w:ascii="Times New Roman" w:hAnsi="Times New Roman"/>
          <w:sz w:val="28"/>
          <w:szCs w:val="28"/>
        </w:rPr>
        <w:t>.</w:t>
      </w:r>
    </w:p>
    <w:p w:rsidR="001B2863" w:rsidRDefault="001B2863" w:rsidP="009632CF">
      <w:pPr>
        <w:spacing w:after="0"/>
        <w:ind w:firstLine="709"/>
        <w:jc w:val="both"/>
        <w:rPr>
          <w:rFonts w:ascii="Times New Roman" w:hAnsi="Times New Roman"/>
          <w:sz w:val="28"/>
          <w:szCs w:val="28"/>
          <w:lang w:val="en-US"/>
        </w:rPr>
      </w:pPr>
      <w:r w:rsidRPr="00555A46">
        <w:rPr>
          <w:rFonts w:ascii="Times New Roman" w:hAnsi="Times New Roman"/>
          <w:sz w:val="28"/>
          <w:szCs w:val="28"/>
        </w:rPr>
        <w:t>След</w:t>
      </w:r>
      <w:r w:rsidR="008E3E14">
        <w:rPr>
          <w:rFonts w:ascii="Times New Roman" w:hAnsi="Times New Roman"/>
          <w:sz w:val="28"/>
          <w:szCs w:val="28"/>
        </w:rPr>
        <w:t>ва да се отбележи, че от общо 1</w:t>
      </w:r>
      <w:r w:rsidR="00757A95">
        <w:rPr>
          <w:rFonts w:ascii="Times New Roman" w:hAnsi="Times New Roman"/>
          <w:sz w:val="28"/>
          <w:szCs w:val="28"/>
        </w:rPr>
        <w:t xml:space="preserve"> </w:t>
      </w:r>
      <w:r w:rsidR="00714177">
        <w:rPr>
          <w:rFonts w:ascii="Times New Roman" w:hAnsi="Times New Roman"/>
          <w:sz w:val="28"/>
          <w:szCs w:val="28"/>
        </w:rPr>
        <w:t>632</w:t>
      </w:r>
      <w:r w:rsidRPr="00555A46">
        <w:rPr>
          <w:rFonts w:ascii="Times New Roman" w:hAnsi="Times New Roman"/>
          <w:sz w:val="28"/>
          <w:szCs w:val="28"/>
        </w:rPr>
        <w:t xml:space="preserve"> </w:t>
      </w:r>
      <w:r w:rsidR="001D7DE6" w:rsidRPr="00555A46">
        <w:rPr>
          <w:rFonts w:ascii="Times New Roman" w:hAnsi="Times New Roman"/>
          <w:sz w:val="28"/>
          <w:szCs w:val="28"/>
        </w:rPr>
        <w:t xml:space="preserve">разгледани </w:t>
      </w:r>
      <w:r w:rsidRPr="00555A46">
        <w:rPr>
          <w:rFonts w:ascii="Times New Roman" w:hAnsi="Times New Roman"/>
          <w:sz w:val="28"/>
          <w:szCs w:val="28"/>
        </w:rPr>
        <w:t xml:space="preserve">наказателни дела от общ характер, по реда на бързото производство са постъпили и </w:t>
      </w:r>
      <w:r w:rsidRPr="007B4CAB">
        <w:rPr>
          <w:rFonts w:ascii="Times New Roman" w:hAnsi="Times New Roman"/>
          <w:sz w:val="28"/>
          <w:szCs w:val="28"/>
        </w:rPr>
        <w:t>разгледани</w:t>
      </w:r>
      <w:r w:rsidRPr="00555A46">
        <w:rPr>
          <w:rFonts w:ascii="Times New Roman" w:hAnsi="Times New Roman"/>
          <w:sz w:val="28"/>
          <w:szCs w:val="28"/>
        </w:rPr>
        <w:t xml:space="preserve"> общо </w:t>
      </w:r>
      <w:r w:rsidR="00714177">
        <w:rPr>
          <w:rFonts w:ascii="Times New Roman" w:hAnsi="Times New Roman"/>
          <w:sz w:val="28"/>
          <w:szCs w:val="28"/>
        </w:rPr>
        <w:t>451</w:t>
      </w:r>
      <w:r w:rsidRPr="00555A46">
        <w:rPr>
          <w:rFonts w:ascii="Times New Roman" w:hAnsi="Times New Roman"/>
          <w:sz w:val="28"/>
          <w:szCs w:val="28"/>
        </w:rPr>
        <w:t xml:space="preserve"> дела, което </w:t>
      </w:r>
      <w:r w:rsidR="00C46D98">
        <w:rPr>
          <w:rFonts w:ascii="Times New Roman" w:hAnsi="Times New Roman"/>
          <w:sz w:val="28"/>
          <w:szCs w:val="28"/>
        </w:rPr>
        <w:t>представлява намаление</w:t>
      </w:r>
      <w:r w:rsidR="003F43FE">
        <w:rPr>
          <w:rFonts w:ascii="Times New Roman" w:hAnsi="Times New Roman"/>
          <w:sz w:val="28"/>
          <w:szCs w:val="28"/>
        </w:rPr>
        <w:t xml:space="preserve"> </w:t>
      </w:r>
      <w:r w:rsidRPr="00555A46">
        <w:rPr>
          <w:rFonts w:ascii="Times New Roman" w:hAnsi="Times New Roman"/>
          <w:sz w:val="28"/>
          <w:szCs w:val="28"/>
        </w:rPr>
        <w:t>спрямо 20</w:t>
      </w:r>
      <w:r w:rsidR="003F43FE">
        <w:rPr>
          <w:rFonts w:ascii="Times New Roman" w:hAnsi="Times New Roman"/>
          <w:sz w:val="28"/>
          <w:szCs w:val="28"/>
        </w:rPr>
        <w:t>2</w:t>
      </w:r>
      <w:r w:rsidR="00EB37E7">
        <w:rPr>
          <w:rFonts w:ascii="Times New Roman" w:hAnsi="Times New Roman"/>
          <w:sz w:val="28"/>
          <w:szCs w:val="28"/>
        </w:rPr>
        <w:t>2</w:t>
      </w:r>
      <w:r w:rsidR="001A6E36">
        <w:rPr>
          <w:rFonts w:ascii="Times New Roman" w:hAnsi="Times New Roman"/>
          <w:sz w:val="28"/>
          <w:szCs w:val="28"/>
        </w:rPr>
        <w:t xml:space="preserve"> </w:t>
      </w:r>
      <w:r w:rsidRPr="00555A46">
        <w:rPr>
          <w:rFonts w:ascii="Times New Roman" w:hAnsi="Times New Roman"/>
          <w:sz w:val="28"/>
          <w:szCs w:val="28"/>
        </w:rPr>
        <w:t>г. с</w:t>
      </w:r>
      <w:r w:rsidR="00393329">
        <w:rPr>
          <w:rFonts w:ascii="Times New Roman" w:hAnsi="Times New Roman"/>
          <w:sz w:val="28"/>
          <w:szCs w:val="28"/>
        </w:rPr>
        <w:t xml:space="preserve"> </w:t>
      </w:r>
      <w:r w:rsidR="00C46D98">
        <w:rPr>
          <w:rFonts w:ascii="Times New Roman" w:hAnsi="Times New Roman"/>
          <w:sz w:val="28"/>
          <w:szCs w:val="28"/>
        </w:rPr>
        <w:t>8</w:t>
      </w:r>
      <w:r w:rsidR="00714177">
        <w:rPr>
          <w:rFonts w:ascii="Times New Roman" w:hAnsi="Times New Roman"/>
          <w:sz w:val="28"/>
          <w:szCs w:val="28"/>
        </w:rPr>
        <w:t>2</w:t>
      </w:r>
      <w:r w:rsidRPr="00555A46">
        <w:rPr>
          <w:rFonts w:ascii="Times New Roman" w:hAnsi="Times New Roman"/>
          <w:sz w:val="28"/>
          <w:szCs w:val="28"/>
        </w:rPr>
        <w:t xml:space="preserve"> дела, когато са били разгледани </w:t>
      </w:r>
      <w:r w:rsidR="00EB37E7">
        <w:rPr>
          <w:rFonts w:ascii="Times New Roman" w:hAnsi="Times New Roman"/>
          <w:sz w:val="28"/>
          <w:szCs w:val="28"/>
        </w:rPr>
        <w:t>533</w:t>
      </w:r>
      <w:r w:rsidRPr="00555A46">
        <w:rPr>
          <w:rFonts w:ascii="Times New Roman" w:hAnsi="Times New Roman"/>
          <w:sz w:val="28"/>
          <w:szCs w:val="28"/>
        </w:rPr>
        <w:t xml:space="preserve"> дела по този ред.</w:t>
      </w:r>
    </w:p>
    <w:p w:rsidR="008E3E14" w:rsidRPr="008E3E14" w:rsidRDefault="008E3E14" w:rsidP="009632CF">
      <w:pPr>
        <w:spacing w:after="0"/>
        <w:ind w:firstLine="709"/>
        <w:jc w:val="both"/>
        <w:rPr>
          <w:rFonts w:ascii="Times New Roman" w:hAnsi="Times New Roman"/>
          <w:sz w:val="28"/>
          <w:szCs w:val="28"/>
        </w:rPr>
      </w:pPr>
    </w:p>
    <w:tbl>
      <w:tblPr>
        <w:tblW w:w="8920" w:type="dxa"/>
        <w:tblInd w:w="55" w:type="dxa"/>
        <w:tblCellMar>
          <w:left w:w="70" w:type="dxa"/>
          <w:right w:w="70" w:type="dxa"/>
        </w:tblCellMar>
        <w:tblLook w:val="04A0" w:firstRow="1" w:lastRow="0" w:firstColumn="1" w:lastColumn="0" w:noHBand="0" w:noVBand="1"/>
      </w:tblPr>
      <w:tblGrid>
        <w:gridCol w:w="2850"/>
        <w:gridCol w:w="2977"/>
        <w:gridCol w:w="3093"/>
      </w:tblGrid>
      <w:tr w:rsidR="00201161" w:rsidRPr="00201161" w:rsidTr="00EC1A81">
        <w:trPr>
          <w:trHeight w:val="638"/>
        </w:trPr>
        <w:tc>
          <w:tcPr>
            <w:tcW w:w="285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lastRenderedPageBreak/>
              <w:t>Година</w:t>
            </w:r>
          </w:p>
        </w:tc>
        <w:tc>
          <w:tcPr>
            <w:tcW w:w="2977"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общо НОХД</w:t>
            </w:r>
          </w:p>
        </w:tc>
        <w:tc>
          <w:tcPr>
            <w:tcW w:w="3093"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НОХД - БП</w:t>
            </w:r>
          </w:p>
        </w:tc>
      </w:tr>
      <w:tr w:rsidR="00170645" w:rsidRPr="00201161" w:rsidTr="00201161">
        <w:trPr>
          <w:trHeight w:val="480"/>
        </w:trPr>
        <w:tc>
          <w:tcPr>
            <w:tcW w:w="285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2019</w:t>
            </w:r>
          </w:p>
        </w:tc>
        <w:tc>
          <w:tcPr>
            <w:tcW w:w="2977" w:type="dxa"/>
            <w:tcBorders>
              <w:top w:val="single" w:sz="12" w:space="0" w:color="FFFFFF"/>
              <w:left w:val="nil"/>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1 759</w:t>
            </w:r>
          </w:p>
        </w:tc>
        <w:tc>
          <w:tcPr>
            <w:tcW w:w="3093" w:type="dxa"/>
            <w:tcBorders>
              <w:top w:val="single" w:sz="12" w:space="0" w:color="FFFFFF"/>
              <w:left w:val="nil"/>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715/60 на месец</w:t>
            </w:r>
          </w:p>
        </w:tc>
      </w:tr>
      <w:tr w:rsidR="00170645"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E9EBF5"/>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2020</w:t>
            </w:r>
          </w:p>
        </w:tc>
        <w:tc>
          <w:tcPr>
            <w:tcW w:w="2977" w:type="dxa"/>
            <w:tcBorders>
              <w:top w:val="nil"/>
              <w:left w:val="nil"/>
              <w:bottom w:val="single" w:sz="8" w:space="0" w:color="FFFFFF"/>
              <w:right w:val="single" w:sz="8" w:space="0" w:color="FFFFFF"/>
            </w:tcBorders>
            <w:shd w:val="clear" w:color="000000" w:fill="E9EBF5"/>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1 921</w:t>
            </w:r>
          </w:p>
        </w:tc>
        <w:tc>
          <w:tcPr>
            <w:tcW w:w="3093" w:type="dxa"/>
            <w:tcBorders>
              <w:top w:val="nil"/>
              <w:left w:val="nil"/>
              <w:bottom w:val="single" w:sz="8" w:space="0" w:color="FFFFFF"/>
              <w:right w:val="single" w:sz="8" w:space="0" w:color="FFFFFF"/>
            </w:tcBorders>
            <w:shd w:val="clear" w:color="000000" w:fill="E9EBF5"/>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615/51 на месец</w:t>
            </w:r>
          </w:p>
        </w:tc>
      </w:tr>
      <w:tr w:rsidR="00170645"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2021</w:t>
            </w:r>
          </w:p>
        </w:tc>
        <w:tc>
          <w:tcPr>
            <w:tcW w:w="2977" w:type="dxa"/>
            <w:tcBorders>
              <w:top w:val="nil"/>
              <w:left w:val="nil"/>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1 953</w:t>
            </w:r>
          </w:p>
        </w:tc>
        <w:tc>
          <w:tcPr>
            <w:tcW w:w="3093" w:type="dxa"/>
            <w:tcBorders>
              <w:top w:val="nil"/>
              <w:left w:val="nil"/>
              <w:bottom w:val="single" w:sz="8" w:space="0" w:color="FFFFFF"/>
              <w:right w:val="single" w:sz="8" w:space="0" w:color="FFFFFF"/>
            </w:tcBorders>
            <w:shd w:val="clear" w:color="000000" w:fill="D0D3EB"/>
            <w:vAlign w:val="center"/>
            <w:hideMark/>
          </w:tcPr>
          <w:p w:rsidR="00170645" w:rsidRPr="00201161" w:rsidRDefault="00170645" w:rsidP="00170645">
            <w:pPr>
              <w:spacing w:after="0" w:line="240" w:lineRule="auto"/>
              <w:jc w:val="center"/>
              <w:rPr>
                <w:rFonts w:ascii="Trebuchet MS" w:eastAsia="Times New Roman" w:hAnsi="Trebuchet MS" w:cs="Calibri"/>
                <w:b/>
                <w:bCs/>
                <w:color w:val="000000"/>
              </w:rPr>
            </w:pPr>
            <w:r w:rsidRPr="00201161">
              <w:rPr>
                <w:rFonts w:ascii="Trebuchet MS" w:eastAsia="Times New Roman" w:hAnsi="Trebuchet MS" w:cs="Calibri"/>
                <w:b/>
                <w:bCs/>
                <w:color w:val="000000"/>
              </w:rPr>
              <w:t>618/52 на месец</w:t>
            </w:r>
          </w:p>
        </w:tc>
      </w:tr>
      <w:tr w:rsidR="00170645"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E9EBF5"/>
            <w:vAlign w:val="center"/>
            <w:hideMark/>
          </w:tcPr>
          <w:p w:rsidR="00170645" w:rsidRPr="00170645" w:rsidRDefault="00170645" w:rsidP="00170645">
            <w:pPr>
              <w:spacing w:after="0" w:line="240" w:lineRule="auto"/>
              <w:jc w:val="center"/>
              <w:rPr>
                <w:rFonts w:ascii="Trebuchet MS" w:eastAsia="Times New Roman" w:hAnsi="Trebuchet MS" w:cs="Calibri"/>
                <w:b/>
                <w:bCs/>
              </w:rPr>
            </w:pPr>
            <w:r w:rsidRPr="00170645">
              <w:rPr>
                <w:rFonts w:ascii="Trebuchet MS" w:eastAsia="Times New Roman" w:hAnsi="Trebuchet MS" w:cs="Calibri"/>
                <w:b/>
                <w:bCs/>
              </w:rPr>
              <w:t>2022</w:t>
            </w:r>
          </w:p>
        </w:tc>
        <w:tc>
          <w:tcPr>
            <w:tcW w:w="2977" w:type="dxa"/>
            <w:tcBorders>
              <w:top w:val="nil"/>
              <w:left w:val="nil"/>
              <w:bottom w:val="single" w:sz="8" w:space="0" w:color="FFFFFF"/>
              <w:right w:val="single" w:sz="8" w:space="0" w:color="FFFFFF"/>
            </w:tcBorders>
            <w:shd w:val="clear" w:color="000000" w:fill="E9EBF5"/>
            <w:vAlign w:val="center"/>
            <w:hideMark/>
          </w:tcPr>
          <w:p w:rsidR="00170645" w:rsidRPr="00170645" w:rsidRDefault="00170645" w:rsidP="00170645">
            <w:pPr>
              <w:spacing w:after="0" w:line="240" w:lineRule="auto"/>
              <w:jc w:val="center"/>
              <w:rPr>
                <w:rFonts w:ascii="Trebuchet MS" w:eastAsia="Times New Roman" w:hAnsi="Trebuchet MS" w:cs="Calibri"/>
                <w:b/>
                <w:bCs/>
              </w:rPr>
            </w:pPr>
            <w:r w:rsidRPr="00170645">
              <w:rPr>
                <w:rFonts w:ascii="Trebuchet MS" w:eastAsia="Times New Roman" w:hAnsi="Trebuchet MS" w:cs="Calibri"/>
                <w:b/>
                <w:bCs/>
              </w:rPr>
              <w:t>1 431</w:t>
            </w:r>
          </w:p>
        </w:tc>
        <w:tc>
          <w:tcPr>
            <w:tcW w:w="3093" w:type="dxa"/>
            <w:tcBorders>
              <w:top w:val="nil"/>
              <w:left w:val="nil"/>
              <w:bottom w:val="single" w:sz="8" w:space="0" w:color="FFFFFF"/>
              <w:right w:val="single" w:sz="8" w:space="0" w:color="FFFFFF"/>
            </w:tcBorders>
            <w:shd w:val="clear" w:color="000000" w:fill="E9EBF5"/>
            <w:vAlign w:val="center"/>
            <w:hideMark/>
          </w:tcPr>
          <w:p w:rsidR="00170645" w:rsidRPr="00170645" w:rsidRDefault="00170645" w:rsidP="00170645">
            <w:pPr>
              <w:spacing w:after="0" w:line="240" w:lineRule="auto"/>
              <w:jc w:val="center"/>
              <w:rPr>
                <w:rFonts w:ascii="Trebuchet MS" w:eastAsia="Times New Roman" w:hAnsi="Trebuchet MS" w:cs="Calibri"/>
                <w:b/>
                <w:bCs/>
              </w:rPr>
            </w:pPr>
            <w:r w:rsidRPr="00170645">
              <w:rPr>
                <w:rFonts w:ascii="Trebuchet MS" w:eastAsia="Times New Roman" w:hAnsi="Trebuchet MS" w:cs="Calibri"/>
                <w:b/>
                <w:bCs/>
              </w:rPr>
              <w:t>533/44 на месец</w:t>
            </w:r>
          </w:p>
        </w:tc>
      </w:tr>
      <w:tr w:rsidR="00201161" w:rsidRPr="00201161" w:rsidTr="00201161">
        <w:trPr>
          <w:trHeight w:val="480"/>
        </w:trPr>
        <w:tc>
          <w:tcPr>
            <w:tcW w:w="285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170645" w:rsidP="009632CF">
            <w:pPr>
              <w:spacing w:after="0" w:line="240" w:lineRule="auto"/>
              <w:jc w:val="center"/>
              <w:rPr>
                <w:rFonts w:ascii="Trebuchet MS" w:eastAsia="Times New Roman" w:hAnsi="Trebuchet MS" w:cs="Calibri"/>
                <w:b/>
                <w:bCs/>
                <w:color w:val="FF0000"/>
              </w:rPr>
            </w:pPr>
            <w:r>
              <w:rPr>
                <w:rFonts w:ascii="Trebuchet MS" w:eastAsia="Times New Roman" w:hAnsi="Trebuchet MS" w:cs="Calibri"/>
                <w:b/>
                <w:bCs/>
                <w:color w:val="FF0000"/>
              </w:rPr>
              <w:t>2023</w:t>
            </w:r>
          </w:p>
        </w:tc>
        <w:tc>
          <w:tcPr>
            <w:tcW w:w="2977" w:type="dxa"/>
            <w:tcBorders>
              <w:top w:val="nil"/>
              <w:left w:val="nil"/>
              <w:bottom w:val="single" w:sz="8" w:space="0" w:color="FFFFFF"/>
              <w:right w:val="single" w:sz="8" w:space="0" w:color="FFFFFF"/>
            </w:tcBorders>
            <w:shd w:val="clear" w:color="000000" w:fill="D0D3EB"/>
            <w:vAlign w:val="center"/>
            <w:hideMark/>
          </w:tcPr>
          <w:p w:rsidR="00201161" w:rsidRPr="00201161" w:rsidRDefault="00201161" w:rsidP="00170645">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 xml:space="preserve">1 </w:t>
            </w:r>
            <w:r w:rsidR="00170645">
              <w:rPr>
                <w:rFonts w:ascii="Trebuchet MS" w:eastAsia="Times New Roman" w:hAnsi="Trebuchet MS" w:cs="Calibri"/>
                <w:b/>
                <w:bCs/>
                <w:color w:val="FF0000"/>
              </w:rPr>
              <w:t>632</w:t>
            </w:r>
          </w:p>
        </w:tc>
        <w:tc>
          <w:tcPr>
            <w:tcW w:w="3093" w:type="dxa"/>
            <w:tcBorders>
              <w:top w:val="nil"/>
              <w:left w:val="nil"/>
              <w:bottom w:val="single" w:sz="8" w:space="0" w:color="FFFFFF"/>
              <w:right w:val="single" w:sz="8" w:space="0" w:color="FFFFFF"/>
            </w:tcBorders>
            <w:shd w:val="clear" w:color="000000" w:fill="D0D3EB"/>
            <w:vAlign w:val="center"/>
            <w:hideMark/>
          </w:tcPr>
          <w:p w:rsidR="00201161" w:rsidRPr="00201161" w:rsidRDefault="00170645" w:rsidP="00170645">
            <w:pPr>
              <w:spacing w:after="0" w:line="240" w:lineRule="auto"/>
              <w:jc w:val="center"/>
              <w:rPr>
                <w:rFonts w:ascii="Trebuchet MS" w:eastAsia="Times New Roman" w:hAnsi="Trebuchet MS" w:cs="Calibri"/>
                <w:b/>
                <w:bCs/>
                <w:color w:val="FF0000"/>
              </w:rPr>
            </w:pPr>
            <w:r>
              <w:rPr>
                <w:rFonts w:ascii="Trebuchet MS" w:eastAsia="Times New Roman" w:hAnsi="Trebuchet MS" w:cs="Calibri"/>
                <w:b/>
                <w:bCs/>
                <w:color w:val="FF0000"/>
              </w:rPr>
              <w:t>451</w:t>
            </w:r>
            <w:r w:rsidR="00201161" w:rsidRPr="00201161">
              <w:rPr>
                <w:rFonts w:ascii="Trebuchet MS" w:eastAsia="Times New Roman" w:hAnsi="Trebuchet MS" w:cs="Calibri"/>
                <w:b/>
                <w:bCs/>
                <w:color w:val="FF0000"/>
              </w:rPr>
              <w:t>/</w:t>
            </w:r>
            <w:r>
              <w:rPr>
                <w:rFonts w:ascii="Trebuchet MS" w:eastAsia="Times New Roman" w:hAnsi="Trebuchet MS" w:cs="Calibri"/>
                <w:b/>
                <w:bCs/>
                <w:color w:val="FF0000"/>
              </w:rPr>
              <w:t>38</w:t>
            </w:r>
            <w:r w:rsidR="00201161" w:rsidRPr="00201161">
              <w:rPr>
                <w:rFonts w:ascii="Trebuchet MS" w:eastAsia="Times New Roman" w:hAnsi="Trebuchet MS" w:cs="Calibri"/>
                <w:b/>
                <w:bCs/>
                <w:color w:val="FF0000"/>
              </w:rPr>
              <w:t xml:space="preserve"> на месец</w:t>
            </w:r>
          </w:p>
        </w:tc>
      </w:tr>
    </w:tbl>
    <w:p w:rsidR="00201161" w:rsidRPr="00201161" w:rsidRDefault="00201161" w:rsidP="009632CF">
      <w:pPr>
        <w:spacing w:after="0"/>
        <w:ind w:firstLine="709"/>
        <w:jc w:val="both"/>
        <w:rPr>
          <w:rFonts w:ascii="Times New Roman" w:hAnsi="Times New Roman"/>
          <w:sz w:val="28"/>
          <w:szCs w:val="28"/>
          <w:lang w:val="en-US"/>
        </w:rPr>
      </w:pPr>
    </w:p>
    <w:p w:rsidR="008260F4" w:rsidRPr="00555A46" w:rsidRDefault="008E3E14"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w:t>
      </w:r>
      <w:r w:rsidR="001B2863" w:rsidRPr="00555A46">
        <w:rPr>
          <w:rFonts w:ascii="Times New Roman" w:hAnsi="Times New Roman"/>
          <w:sz w:val="28"/>
          <w:szCs w:val="28"/>
        </w:rPr>
        <w:t>20</w:t>
      </w:r>
      <w:r w:rsidR="00393329">
        <w:rPr>
          <w:rFonts w:ascii="Times New Roman" w:hAnsi="Times New Roman"/>
          <w:sz w:val="28"/>
          <w:szCs w:val="28"/>
        </w:rPr>
        <w:t>2</w:t>
      </w:r>
      <w:r w:rsidR="00C34D6D">
        <w:rPr>
          <w:rFonts w:ascii="Times New Roman" w:hAnsi="Times New Roman"/>
          <w:sz w:val="28"/>
          <w:szCs w:val="28"/>
        </w:rPr>
        <w:t>3</w:t>
      </w:r>
      <w:r w:rsidR="001A6E36">
        <w:rPr>
          <w:rFonts w:ascii="Times New Roman" w:hAnsi="Times New Roman"/>
          <w:sz w:val="28"/>
          <w:szCs w:val="28"/>
        </w:rPr>
        <w:t xml:space="preserve"> </w:t>
      </w:r>
      <w:r w:rsidR="001B2863" w:rsidRPr="00555A46">
        <w:rPr>
          <w:rFonts w:ascii="Times New Roman" w:hAnsi="Times New Roman"/>
          <w:sz w:val="28"/>
          <w:szCs w:val="28"/>
        </w:rPr>
        <w:t xml:space="preserve">г. постъплението на наказателните дела бележи </w:t>
      </w:r>
      <w:r w:rsidR="00C46D98">
        <w:rPr>
          <w:rFonts w:ascii="Times New Roman" w:hAnsi="Times New Roman"/>
          <w:sz w:val="28"/>
          <w:szCs w:val="28"/>
        </w:rPr>
        <w:t>намаление</w:t>
      </w:r>
      <w:r w:rsidR="001B2863" w:rsidRPr="00555A46">
        <w:rPr>
          <w:rFonts w:ascii="Times New Roman" w:hAnsi="Times New Roman"/>
          <w:sz w:val="28"/>
          <w:szCs w:val="28"/>
        </w:rPr>
        <w:t xml:space="preserve"> спрямо предходната година – с </w:t>
      </w:r>
      <w:r w:rsidR="00C34D6D">
        <w:rPr>
          <w:rFonts w:ascii="Times New Roman" w:hAnsi="Times New Roman"/>
          <w:sz w:val="28"/>
          <w:szCs w:val="28"/>
        </w:rPr>
        <w:t>381</w:t>
      </w:r>
      <w:r w:rsidR="00C46D98">
        <w:rPr>
          <w:rFonts w:ascii="Times New Roman" w:hAnsi="Times New Roman"/>
          <w:sz w:val="28"/>
          <w:szCs w:val="28"/>
        </w:rPr>
        <w:t xml:space="preserve"> постъпили наказателни </w:t>
      </w:r>
      <w:r w:rsidR="001B2863" w:rsidRPr="00555A46">
        <w:rPr>
          <w:rFonts w:ascii="Times New Roman" w:hAnsi="Times New Roman"/>
          <w:sz w:val="28"/>
          <w:szCs w:val="28"/>
        </w:rPr>
        <w:t xml:space="preserve">дела </w:t>
      </w:r>
      <w:r w:rsidR="003F43FE">
        <w:rPr>
          <w:rFonts w:ascii="Times New Roman" w:hAnsi="Times New Roman"/>
          <w:sz w:val="28"/>
          <w:szCs w:val="28"/>
        </w:rPr>
        <w:t>по</w:t>
      </w:r>
      <w:r w:rsidR="00C46D98">
        <w:rPr>
          <w:rFonts w:ascii="Times New Roman" w:hAnsi="Times New Roman"/>
          <w:sz w:val="28"/>
          <w:szCs w:val="28"/>
        </w:rPr>
        <w:t>-малко</w:t>
      </w:r>
      <w:r w:rsidR="001B2863" w:rsidRPr="00555A46">
        <w:rPr>
          <w:rFonts w:ascii="Times New Roman" w:hAnsi="Times New Roman"/>
          <w:sz w:val="28"/>
          <w:szCs w:val="28"/>
        </w:rPr>
        <w:t xml:space="preserve"> или около </w:t>
      </w:r>
      <w:r w:rsidR="00C34D6D">
        <w:rPr>
          <w:rFonts w:ascii="Times New Roman" w:hAnsi="Times New Roman"/>
          <w:sz w:val="28"/>
          <w:szCs w:val="28"/>
        </w:rPr>
        <w:t>5</w:t>
      </w:r>
      <w:r w:rsidR="00146382">
        <w:rPr>
          <w:rFonts w:ascii="Times New Roman" w:hAnsi="Times New Roman"/>
          <w:sz w:val="28"/>
          <w:szCs w:val="28"/>
        </w:rPr>
        <w:t>,</w:t>
      </w:r>
      <w:r w:rsidR="00C34D6D">
        <w:rPr>
          <w:rFonts w:ascii="Times New Roman" w:hAnsi="Times New Roman"/>
          <w:sz w:val="28"/>
          <w:szCs w:val="28"/>
        </w:rPr>
        <w:t>1</w:t>
      </w:r>
      <w:r w:rsidR="00D20295">
        <w:rPr>
          <w:rFonts w:ascii="Times New Roman" w:hAnsi="Times New Roman"/>
          <w:sz w:val="28"/>
          <w:szCs w:val="28"/>
        </w:rPr>
        <w:t>1</w:t>
      </w:r>
      <w:r w:rsidR="001A6E36">
        <w:rPr>
          <w:rFonts w:ascii="Times New Roman" w:hAnsi="Times New Roman"/>
          <w:sz w:val="28"/>
          <w:szCs w:val="28"/>
        </w:rPr>
        <w:t xml:space="preserve"> %</w:t>
      </w:r>
      <w:r w:rsidR="001B2863" w:rsidRPr="00555A46">
        <w:rPr>
          <w:rFonts w:ascii="Times New Roman" w:hAnsi="Times New Roman"/>
          <w:sz w:val="28"/>
          <w:szCs w:val="28"/>
        </w:rPr>
        <w:t>.</w:t>
      </w:r>
    </w:p>
    <w:p w:rsidR="002E469C"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Анализирани по видове, се наблюдава </w:t>
      </w:r>
      <w:r w:rsidR="003F43FE">
        <w:rPr>
          <w:rFonts w:ascii="Times New Roman" w:hAnsi="Times New Roman"/>
          <w:sz w:val="28"/>
          <w:szCs w:val="28"/>
        </w:rPr>
        <w:t>намал</w:t>
      </w:r>
      <w:r w:rsidR="001A6E36">
        <w:rPr>
          <w:rFonts w:ascii="Times New Roman" w:hAnsi="Times New Roman"/>
          <w:sz w:val="28"/>
          <w:szCs w:val="28"/>
        </w:rPr>
        <w:t>ение</w:t>
      </w:r>
      <w:r w:rsidRPr="00555A46">
        <w:rPr>
          <w:rFonts w:ascii="Times New Roman" w:hAnsi="Times New Roman"/>
          <w:sz w:val="28"/>
          <w:szCs w:val="28"/>
        </w:rPr>
        <w:t xml:space="preserve"> в постъплението на наказателните дела от общ характер </w:t>
      </w:r>
      <w:r w:rsidR="001A1E54">
        <w:rPr>
          <w:rFonts w:ascii="Times New Roman" w:hAnsi="Times New Roman"/>
          <w:sz w:val="28"/>
          <w:szCs w:val="28"/>
        </w:rPr>
        <w:t>–</w:t>
      </w:r>
      <w:r w:rsidRPr="00555A46">
        <w:rPr>
          <w:rFonts w:ascii="Times New Roman" w:hAnsi="Times New Roman"/>
          <w:sz w:val="28"/>
          <w:szCs w:val="28"/>
        </w:rPr>
        <w:t xml:space="preserve"> с</w:t>
      </w:r>
      <w:r w:rsidR="00D20295">
        <w:rPr>
          <w:rFonts w:ascii="Times New Roman" w:hAnsi="Times New Roman"/>
          <w:sz w:val="28"/>
          <w:szCs w:val="28"/>
        </w:rPr>
        <w:t>ъс</w:t>
      </w:r>
      <w:r w:rsidRPr="00555A46">
        <w:rPr>
          <w:rFonts w:ascii="Times New Roman" w:hAnsi="Times New Roman"/>
          <w:sz w:val="28"/>
          <w:szCs w:val="28"/>
        </w:rPr>
        <w:t xml:space="preserve"> </w:t>
      </w:r>
      <w:r w:rsidR="005A3ACD">
        <w:rPr>
          <w:rFonts w:ascii="Times New Roman" w:hAnsi="Times New Roman"/>
          <w:sz w:val="28"/>
          <w:szCs w:val="28"/>
        </w:rPr>
        <w:t>70</w:t>
      </w:r>
      <w:r w:rsidRPr="00555A46">
        <w:rPr>
          <w:rFonts w:ascii="Times New Roman" w:hAnsi="Times New Roman"/>
          <w:sz w:val="28"/>
          <w:szCs w:val="28"/>
        </w:rPr>
        <w:t xml:space="preserve"> дела</w:t>
      </w:r>
      <w:r w:rsidR="001A6E36">
        <w:rPr>
          <w:rFonts w:ascii="Times New Roman" w:hAnsi="Times New Roman"/>
          <w:sz w:val="28"/>
          <w:szCs w:val="28"/>
        </w:rPr>
        <w:t xml:space="preserve">, в постъплението на наказателните дела от частен характер – с </w:t>
      </w:r>
      <w:r w:rsidR="005A3ACD">
        <w:rPr>
          <w:rFonts w:ascii="Times New Roman" w:hAnsi="Times New Roman"/>
          <w:sz w:val="28"/>
          <w:szCs w:val="28"/>
        </w:rPr>
        <w:t>31</w:t>
      </w:r>
      <w:r w:rsidR="001A6E36">
        <w:rPr>
          <w:rFonts w:ascii="Times New Roman" w:hAnsi="Times New Roman"/>
          <w:sz w:val="28"/>
          <w:szCs w:val="28"/>
        </w:rPr>
        <w:t xml:space="preserve"> дела,</w:t>
      </w:r>
      <w:r w:rsidR="001A6E36" w:rsidRPr="001A6E36">
        <w:rPr>
          <w:rFonts w:ascii="Times New Roman" w:hAnsi="Times New Roman"/>
          <w:sz w:val="28"/>
          <w:szCs w:val="28"/>
        </w:rPr>
        <w:t xml:space="preserve"> </w:t>
      </w:r>
      <w:r w:rsidR="00393329">
        <w:rPr>
          <w:rFonts w:ascii="Times New Roman" w:hAnsi="Times New Roman"/>
          <w:sz w:val="28"/>
          <w:szCs w:val="28"/>
        </w:rPr>
        <w:t xml:space="preserve">в постъплението на административнонаказателните дела по чл. 78а НК – с </w:t>
      </w:r>
      <w:r w:rsidR="005A3ACD">
        <w:rPr>
          <w:rFonts w:ascii="Times New Roman" w:hAnsi="Times New Roman"/>
          <w:sz w:val="28"/>
          <w:szCs w:val="28"/>
        </w:rPr>
        <w:t>10</w:t>
      </w:r>
      <w:r w:rsidR="00393329">
        <w:rPr>
          <w:rFonts w:ascii="Times New Roman" w:hAnsi="Times New Roman"/>
          <w:sz w:val="28"/>
          <w:szCs w:val="28"/>
        </w:rPr>
        <w:t xml:space="preserve"> дела, </w:t>
      </w:r>
      <w:r w:rsidR="006F7566">
        <w:rPr>
          <w:rFonts w:ascii="Times New Roman" w:hAnsi="Times New Roman"/>
          <w:sz w:val="28"/>
          <w:szCs w:val="28"/>
        </w:rPr>
        <w:t xml:space="preserve">както и </w:t>
      </w:r>
      <w:r w:rsidR="001A6E36">
        <w:rPr>
          <w:rFonts w:ascii="Times New Roman" w:hAnsi="Times New Roman"/>
          <w:sz w:val="28"/>
          <w:szCs w:val="28"/>
        </w:rPr>
        <w:t xml:space="preserve">в постъплението на </w:t>
      </w:r>
      <w:r w:rsidR="00CD0598">
        <w:rPr>
          <w:rFonts w:ascii="Times New Roman" w:hAnsi="Times New Roman"/>
          <w:sz w:val="28"/>
          <w:szCs w:val="28"/>
        </w:rPr>
        <w:t>админинстративно</w:t>
      </w:r>
      <w:r w:rsidR="003F43FE">
        <w:rPr>
          <w:rFonts w:ascii="Times New Roman" w:hAnsi="Times New Roman"/>
          <w:sz w:val="28"/>
          <w:szCs w:val="28"/>
        </w:rPr>
        <w:t xml:space="preserve">наказателните </w:t>
      </w:r>
      <w:r w:rsidR="006F7566">
        <w:rPr>
          <w:rFonts w:ascii="Times New Roman" w:hAnsi="Times New Roman"/>
          <w:sz w:val="28"/>
          <w:szCs w:val="28"/>
        </w:rPr>
        <w:t xml:space="preserve">дела – с </w:t>
      </w:r>
      <w:r w:rsidR="005A3ACD">
        <w:rPr>
          <w:rFonts w:ascii="Times New Roman" w:hAnsi="Times New Roman"/>
          <w:sz w:val="28"/>
          <w:szCs w:val="28"/>
        </w:rPr>
        <w:t>384</w:t>
      </w:r>
      <w:r w:rsidR="006F7566">
        <w:rPr>
          <w:rFonts w:ascii="Times New Roman" w:hAnsi="Times New Roman"/>
          <w:sz w:val="28"/>
          <w:szCs w:val="28"/>
        </w:rPr>
        <w:t xml:space="preserve"> дела. </w:t>
      </w:r>
      <w:r w:rsidR="0027100B">
        <w:rPr>
          <w:rFonts w:ascii="Times New Roman" w:hAnsi="Times New Roman"/>
          <w:sz w:val="28"/>
          <w:szCs w:val="28"/>
        </w:rPr>
        <w:t>Увелич</w:t>
      </w:r>
      <w:r w:rsidR="006F7566">
        <w:rPr>
          <w:rFonts w:ascii="Times New Roman" w:hAnsi="Times New Roman"/>
          <w:sz w:val="28"/>
          <w:szCs w:val="28"/>
        </w:rPr>
        <w:t>ение в постъпленията</w:t>
      </w:r>
      <w:r w:rsidR="0027100B">
        <w:rPr>
          <w:rFonts w:ascii="Times New Roman" w:hAnsi="Times New Roman"/>
          <w:sz w:val="28"/>
          <w:szCs w:val="28"/>
        </w:rPr>
        <w:t xml:space="preserve"> </w:t>
      </w:r>
      <w:r w:rsidR="006F7566">
        <w:rPr>
          <w:rFonts w:ascii="Times New Roman" w:hAnsi="Times New Roman"/>
          <w:sz w:val="28"/>
          <w:szCs w:val="28"/>
        </w:rPr>
        <w:t xml:space="preserve">се наблюдава </w:t>
      </w:r>
      <w:r w:rsidR="007630CE">
        <w:rPr>
          <w:rFonts w:ascii="Times New Roman" w:hAnsi="Times New Roman"/>
          <w:sz w:val="28"/>
          <w:szCs w:val="28"/>
        </w:rPr>
        <w:t>само в</w:t>
      </w:r>
      <w:r w:rsidR="006F7566">
        <w:rPr>
          <w:rFonts w:ascii="Times New Roman" w:hAnsi="Times New Roman"/>
          <w:sz w:val="28"/>
          <w:szCs w:val="28"/>
        </w:rPr>
        <w:t xml:space="preserve"> постъпленията</w:t>
      </w:r>
      <w:r w:rsidR="001A6E36">
        <w:rPr>
          <w:rFonts w:ascii="Times New Roman" w:hAnsi="Times New Roman"/>
          <w:sz w:val="28"/>
          <w:szCs w:val="28"/>
        </w:rPr>
        <w:t xml:space="preserve"> </w:t>
      </w:r>
      <w:r w:rsidR="006F7566">
        <w:rPr>
          <w:rFonts w:ascii="Times New Roman" w:hAnsi="Times New Roman"/>
          <w:sz w:val="28"/>
          <w:szCs w:val="28"/>
        </w:rPr>
        <w:t xml:space="preserve">на </w:t>
      </w:r>
      <w:r w:rsidR="00CD0598">
        <w:rPr>
          <w:rFonts w:ascii="Times New Roman" w:hAnsi="Times New Roman"/>
          <w:sz w:val="28"/>
          <w:szCs w:val="28"/>
        </w:rPr>
        <w:t>частно-</w:t>
      </w:r>
      <w:r w:rsidR="0027100B">
        <w:rPr>
          <w:rFonts w:ascii="Times New Roman" w:hAnsi="Times New Roman"/>
          <w:sz w:val="28"/>
          <w:szCs w:val="28"/>
        </w:rPr>
        <w:t>наказателните</w:t>
      </w:r>
      <w:r w:rsidR="006F7566">
        <w:rPr>
          <w:rFonts w:ascii="Times New Roman" w:hAnsi="Times New Roman"/>
          <w:sz w:val="28"/>
          <w:szCs w:val="28"/>
        </w:rPr>
        <w:t xml:space="preserve"> дела – с </w:t>
      </w:r>
      <w:r w:rsidR="003F0B49">
        <w:rPr>
          <w:rFonts w:ascii="Times New Roman" w:hAnsi="Times New Roman"/>
          <w:sz w:val="28"/>
          <w:szCs w:val="28"/>
        </w:rPr>
        <w:t>1</w:t>
      </w:r>
      <w:r w:rsidR="005A3ACD">
        <w:rPr>
          <w:rFonts w:ascii="Times New Roman" w:hAnsi="Times New Roman"/>
          <w:sz w:val="28"/>
          <w:szCs w:val="28"/>
        </w:rPr>
        <w:t>14</w:t>
      </w:r>
      <w:r w:rsidR="006F7566">
        <w:rPr>
          <w:rFonts w:ascii="Times New Roman" w:hAnsi="Times New Roman"/>
          <w:sz w:val="28"/>
          <w:szCs w:val="28"/>
        </w:rPr>
        <w:t xml:space="preserve"> дела</w:t>
      </w:r>
      <w:r w:rsidRPr="00555A46">
        <w:rPr>
          <w:rFonts w:ascii="Times New Roman" w:hAnsi="Times New Roman"/>
          <w:sz w:val="28"/>
          <w:szCs w:val="28"/>
        </w:rPr>
        <w:t xml:space="preserve">. </w:t>
      </w:r>
    </w:p>
    <w:p w:rsidR="001B2863" w:rsidRPr="00555A46" w:rsidRDefault="008E3E14"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През </w:t>
      </w:r>
      <w:r w:rsidR="001B2863" w:rsidRPr="00555A46">
        <w:rPr>
          <w:rFonts w:ascii="Times New Roman" w:hAnsi="Times New Roman"/>
          <w:sz w:val="28"/>
          <w:szCs w:val="28"/>
        </w:rPr>
        <w:t>отчетната 20</w:t>
      </w:r>
      <w:r w:rsidR="007630CE">
        <w:rPr>
          <w:rFonts w:ascii="Times New Roman" w:hAnsi="Times New Roman"/>
          <w:sz w:val="28"/>
          <w:szCs w:val="28"/>
        </w:rPr>
        <w:t>2</w:t>
      </w:r>
      <w:r w:rsidR="005A3ACD">
        <w:rPr>
          <w:rFonts w:ascii="Times New Roman" w:hAnsi="Times New Roman"/>
          <w:sz w:val="28"/>
          <w:szCs w:val="28"/>
        </w:rPr>
        <w:t>3</w:t>
      </w:r>
      <w:r w:rsidR="006F7566">
        <w:rPr>
          <w:rFonts w:ascii="Times New Roman" w:hAnsi="Times New Roman"/>
          <w:sz w:val="28"/>
          <w:szCs w:val="28"/>
        </w:rPr>
        <w:t xml:space="preserve"> </w:t>
      </w:r>
      <w:r w:rsidR="001B2863" w:rsidRPr="00555A46">
        <w:rPr>
          <w:rFonts w:ascii="Times New Roman" w:hAnsi="Times New Roman"/>
          <w:sz w:val="28"/>
          <w:szCs w:val="28"/>
        </w:rPr>
        <w:t xml:space="preserve">г. е налице </w:t>
      </w:r>
      <w:r w:rsidR="00CD0598">
        <w:rPr>
          <w:rFonts w:ascii="Times New Roman" w:hAnsi="Times New Roman"/>
          <w:sz w:val="28"/>
          <w:szCs w:val="28"/>
        </w:rPr>
        <w:t>намал</w:t>
      </w:r>
      <w:r w:rsidR="006349B3">
        <w:rPr>
          <w:rFonts w:ascii="Times New Roman" w:hAnsi="Times New Roman"/>
          <w:sz w:val="28"/>
          <w:szCs w:val="28"/>
        </w:rPr>
        <w:t>ение</w:t>
      </w:r>
      <w:r w:rsidR="001B2863" w:rsidRPr="00555A46">
        <w:rPr>
          <w:rFonts w:ascii="Times New Roman" w:hAnsi="Times New Roman"/>
          <w:sz w:val="28"/>
          <w:szCs w:val="28"/>
        </w:rPr>
        <w:t xml:space="preserve"> на постъпилите наказателни дела спрямо предходната</w:t>
      </w:r>
      <w:r w:rsidR="006F7566">
        <w:rPr>
          <w:rFonts w:ascii="Times New Roman" w:hAnsi="Times New Roman"/>
          <w:sz w:val="28"/>
          <w:szCs w:val="28"/>
        </w:rPr>
        <w:t xml:space="preserve">, като следва да се отбележи, че </w:t>
      </w:r>
      <w:r w:rsidR="00CD0598">
        <w:rPr>
          <w:rFonts w:ascii="Times New Roman" w:hAnsi="Times New Roman"/>
          <w:sz w:val="28"/>
          <w:szCs w:val="28"/>
        </w:rPr>
        <w:t>намал</w:t>
      </w:r>
      <w:r w:rsidR="006F7566">
        <w:rPr>
          <w:rFonts w:ascii="Times New Roman" w:hAnsi="Times New Roman"/>
          <w:sz w:val="28"/>
          <w:szCs w:val="28"/>
        </w:rPr>
        <w:t xml:space="preserve">ението в постъпленията е </w:t>
      </w:r>
      <w:r w:rsidR="00CD0598">
        <w:rPr>
          <w:rFonts w:ascii="Times New Roman" w:hAnsi="Times New Roman"/>
          <w:sz w:val="28"/>
          <w:szCs w:val="28"/>
        </w:rPr>
        <w:t xml:space="preserve">по отношение на наказателните дела от общ характер и </w:t>
      </w:r>
      <w:r w:rsidR="006F7566">
        <w:rPr>
          <w:rFonts w:ascii="Times New Roman" w:hAnsi="Times New Roman"/>
          <w:sz w:val="28"/>
          <w:szCs w:val="28"/>
        </w:rPr>
        <w:t xml:space="preserve">на </w:t>
      </w:r>
      <w:r w:rsidR="0027100B">
        <w:rPr>
          <w:rFonts w:ascii="Times New Roman" w:hAnsi="Times New Roman"/>
          <w:sz w:val="28"/>
          <w:szCs w:val="28"/>
        </w:rPr>
        <w:t xml:space="preserve">административнонаказателните </w:t>
      </w:r>
      <w:r w:rsidR="006F7566">
        <w:rPr>
          <w:rFonts w:ascii="Times New Roman" w:hAnsi="Times New Roman"/>
          <w:sz w:val="28"/>
          <w:szCs w:val="28"/>
        </w:rPr>
        <w:t xml:space="preserve">дела, </w:t>
      </w:r>
      <w:r w:rsidR="0027100B">
        <w:rPr>
          <w:rFonts w:ascii="Times New Roman" w:hAnsi="Times New Roman"/>
          <w:sz w:val="28"/>
          <w:szCs w:val="28"/>
        </w:rPr>
        <w:t>част от които се отличават</w:t>
      </w:r>
      <w:r w:rsidR="006F7566">
        <w:rPr>
          <w:rFonts w:ascii="Times New Roman" w:hAnsi="Times New Roman"/>
          <w:sz w:val="28"/>
          <w:szCs w:val="28"/>
        </w:rPr>
        <w:t xml:space="preserve"> с фактическа и правна сложност</w:t>
      </w:r>
      <w:r w:rsidR="00CD0598">
        <w:rPr>
          <w:rFonts w:ascii="Times New Roman" w:hAnsi="Times New Roman"/>
          <w:sz w:val="28"/>
          <w:szCs w:val="28"/>
        </w:rPr>
        <w:t>, а увеличението касае частно-наказателните дела</w:t>
      </w:r>
      <w:r w:rsidR="008260F4" w:rsidRPr="00555A46">
        <w:rPr>
          <w:rFonts w:ascii="Times New Roman" w:hAnsi="Times New Roman"/>
          <w:sz w:val="28"/>
          <w:szCs w:val="28"/>
        </w:rPr>
        <w:t>.</w:t>
      </w:r>
    </w:p>
    <w:p w:rsidR="00A23B4B" w:rsidRPr="00555A46" w:rsidRDefault="006349B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Същевременно, независимо от </w:t>
      </w:r>
      <w:r w:rsidR="00CD0598">
        <w:rPr>
          <w:rFonts w:ascii="Times New Roman" w:hAnsi="Times New Roman"/>
          <w:sz w:val="28"/>
          <w:szCs w:val="28"/>
        </w:rPr>
        <w:t>по-малкия брой</w:t>
      </w:r>
      <w:r w:rsidRPr="00555A46">
        <w:rPr>
          <w:rFonts w:ascii="Times New Roman" w:hAnsi="Times New Roman"/>
          <w:sz w:val="28"/>
          <w:szCs w:val="28"/>
        </w:rPr>
        <w:t xml:space="preserve"> свършени дела</w:t>
      </w:r>
      <w:r w:rsidR="00CD0598">
        <w:rPr>
          <w:rFonts w:ascii="Times New Roman" w:hAnsi="Times New Roman"/>
          <w:sz w:val="28"/>
          <w:szCs w:val="28"/>
        </w:rPr>
        <w:t xml:space="preserve"> през отчетния период</w:t>
      </w:r>
      <w:r w:rsidRPr="00555A46">
        <w:rPr>
          <w:rFonts w:ascii="Times New Roman" w:hAnsi="Times New Roman"/>
          <w:sz w:val="28"/>
          <w:szCs w:val="28"/>
        </w:rPr>
        <w:t xml:space="preserve">, са допуснати </w:t>
      </w:r>
      <w:r w:rsidR="00401B17">
        <w:rPr>
          <w:rFonts w:ascii="Times New Roman" w:hAnsi="Times New Roman"/>
          <w:sz w:val="28"/>
          <w:szCs w:val="28"/>
        </w:rPr>
        <w:t>и</w:t>
      </w:r>
      <w:r w:rsidR="00A23B4B">
        <w:rPr>
          <w:rFonts w:ascii="Times New Roman" w:hAnsi="Times New Roman"/>
          <w:sz w:val="28"/>
          <w:szCs w:val="28"/>
        </w:rPr>
        <w:t xml:space="preserve"> случаи </w:t>
      </w:r>
      <w:r w:rsidRPr="00555A46">
        <w:rPr>
          <w:rFonts w:ascii="Times New Roman" w:hAnsi="Times New Roman"/>
          <w:sz w:val="28"/>
          <w:szCs w:val="28"/>
        </w:rPr>
        <w:t>на забавяне при изготвянето на съдебни актове</w:t>
      </w:r>
      <w:r w:rsidR="00CD0598">
        <w:rPr>
          <w:rFonts w:ascii="Times New Roman" w:hAnsi="Times New Roman"/>
          <w:sz w:val="28"/>
          <w:szCs w:val="28"/>
        </w:rPr>
        <w:t>,</w:t>
      </w:r>
      <w:r w:rsidRPr="00555A46">
        <w:rPr>
          <w:rFonts w:ascii="Times New Roman" w:hAnsi="Times New Roman"/>
          <w:sz w:val="28"/>
          <w:szCs w:val="28"/>
        </w:rPr>
        <w:t xml:space="preserve"> </w:t>
      </w:r>
      <w:r w:rsidR="00A23B4B">
        <w:rPr>
          <w:rFonts w:ascii="Times New Roman" w:hAnsi="Times New Roman"/>
          <w:sz w:val="28"/>
          <w:szCs w:val="28"/>
        </w:rPr>
        <w:t>като причини за това са</w:t>
      </w:r>
      <w:r w:rsidR="00D85A98">
        <w:rPr>
          <w:rFonts w:ascii="Times New Roman" w:hAnsi="Times New Roman"/>
          <w:sz w:val="28"/>
          <w:szCs w:val="28"/>
          <w:lang w:val="en-US"/>
        </w:rPr>
        <w:t xml:space="preserve"> </w:t>
      </w:r>
      <w:r w:rsidR="00D85A98">
        <w:rPr>
          <w:rFonts w:ascii="Times New Roman" w:hAnsi="Times New Roman"/>
          <w:sz w:val="28"/>
          <w:szCs w:val="28"/>
        </w:rPr>
        <w:t>в числеността в</w:t>
      </w:r>
      <w:r w:rsidR="00A23B4B">
        <w:rPr>
          <w:rFonts w:ascii="Times New Roman" w:hAnsi="Times New Roman"/>
          <w:sz w:val="28"/>
          <w:szCs w:val="28"/>
        </w:rPr>
        <w:t xml:space="preserve"> </w:t>
      </w:r>
      <w:r w:rsidR="001B2863" w:rsidRPr="00D85A98">
        <w:rPr>
          <w:rFonts w:ascii="Times New Roman" w:hAnsi="Times New Roman"/>
          <w:sz w:val="28"/>
          <w:szCs w:val="28"/>
        </w:rPr>
        <w:t>състав</w:t>
      </w:r>
      <w:r w:rsidR="001940A3" w:rsidRPr="00D85A98">
        <w:rPr>
          <w:rFonts w:ascii="Times New Roman" w:hAnsi="Times New Roman"/>
          <w:sz w:val="28"/>
          <w:szCs w:val="28"/>
        </w:rPr>
        <w:t xml:space="preserve"> </w:t>
      </w:r>
      <w:r w:rsidR="00D07C4D" w:rsidRPr="00D85A98">
        <w:rPr>
          <w:rFonts w:ascii="Times New Roman" w:hAnsi="Times New Roman"/>
          <w:sz w:val="28"/>
          <w:szCs w:val="28"/>
        </w:rPr>
        <w:t xml:space="preserve">на съдиите </w:t>
      </w:r>
      <w:r w:rsidR="001940A3">
        <w:rPr>
          <w:rFonts w:ascii="Times New Roman" w:hAnsi="Times New Roman"/>
          <w:sz w:val="28"/>
          <w:szCs w:val="28"/>
        </w:rPr>
        <w:t xml:space="preserve">и </w:t>
      </w:r>
      <w:r w:rsidR="00CD0598">
        <w:rPr>
          <w:rFonts w:ascii="Times New Roman" w:hAnsi="Times New Roman"/>
          <w:sz w:val="28"/>
          <w:szCs w:val="28"/>
        </w:rPr>
        <w:t>наличието</w:t>
      </w:r>
      <w:r w:rsidR="001940A3">
        <w:rPr>
          <w:rFonts w:ascii="Times New Roman" w:hAnsi="Times New Roman"/>
          <w:sz w:val="28"/>
          <w:szCs w:val="28"/>
        </w:rPr>
        <w:t xml:space="preserve"> на дела</w:t>
      </w:r>
      <w:r w:rsidR="001B2863" w:rsidRPr="00555A46">
        <w:rPr>
          <w:rFonts w:ascii="Times New Roman" w:hAnsi="Times New Roman"/>
          <w:sz w:val="28"/>
          <w:szCs w:val="28"/>
        </w:rPr>
        <w:t xml:space="preserve"> с фактическа и правна сложност, </w:t>
      </w:r>
      <w:r w:rsidR="00A23B4B">
        <w:rPr>
          <w:rFonts w:ascii="Times New Roman" w:hAnsi="Times New Roman"/>
          <w:sz w:val="28"/>
          <w:szCs w:val="28"/>
        </w:rPr>
        <w:t xml:space="preserve">което </w:t>
      </w:r>
      <w:r w:rsidR="00EE7A5B">
        <w:rPr>
          <w:rFonts w:ascii="Times New Roman" w:hAnsi="Times New Roman"/>
          <w:sz w:val="28"/>
          <w:szCs w:val="28"/>
        </w:rPr>
        <w:t xml:space="preserve">се </w:t>
      </w:r>
      <w:r w:rsidR="00D07C4D">
        <w:rPr>
          <w:rFonts w:ascii="Times New Roman" w:hAnsi="Times New Roman"/>
          <w:sz w:val="28"/>
          <w:szCs w:val="28"/>
        </w:rPr>
        <w:t xml:space="preserve">е </w:t>
      </w:r>
      <w:r w:rsidR="00EE7A5B">
        <w:rPr>
          <w:rFonts w:ascii="Times New Roman" w:hAnsi="Times New Roman"/>
          <w:sz w:val="28"/>
          <w:szCs w:val="28"/>
        </w:rPr>
        <w:t>отразил</w:t>
      </w:r>
      <w:r w:rsidR="00D07C4D">
        <w:rPr>
          <w:rFonts w:ascii="Times New Roman" w:hAnsi="Times New Roman"/>
          <w:sz w:val="28"/>
          <w:szCs w:val="28"/>
        </w:rPr>
        <w:t>о</w:t>
      </w:r>
      <w:r w:rsidR="00EE7A5B">
        <w:rPr>
          <w:rFonts w:ascii="Times New Roman" w:hAnsi="Times New Roman"/>
          <w:sz w:val="28"/>
          <w:szCs w:val="28"/>
        </w:rPr>
        <w:t xml:space="preserve"> на изготвянето в срок </w:t>
      </w:r>
      <w:r w:rsidR="001940A3">
        <w:rPr>
          <w:rFonts w:ascii="Times New Roman" w:hAnsi="Times New Roman"/>
          <w:sz w:val="28"/>
          <w:szCs w:val="28"/>
        </w:rPr>
        <w:t>на крайните</w:t>
      </w:r>
      <w:r w:rsidR="001B2863" w:rsidRPr="00555A46">
        <w:rPr>
          <w:rFonts w:ascii="Times New Roman" w:hAnsi="Times New Roman"/>
          <w:sz w:val="28"/>
          <w:szCs w:val="28"/>
        </w:rPr>
        <w:t xml:space="preserve"> съдебни актове</w:t>
      </w:r>
      <w:r w:rsidR="00D07C4D">
        <w:rPr>
          <w:rFonts w:ascii="Times New Roman" w:hAnsi="Times New Roman"/>
          <w:sz w:val="28"/>
          <w:szCs w:val="28"/>
        </w:rPr>
        <w:t>.</w:t>
      </w:r>
      <w:r w:rsidR="001940A3">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Общите статистически показатели за личната дейност на всеки съдия, касаеща постъпилите в състава дела, разгледаните и свършени от него такива, са отразени в </w:t>
      </w:r>
      <w:r w:rsidR="00CD0598">
        <w:rPr>
          <w:rFonts w:ascii="Times New Roman" w:hAnsi="Times New Roman"/>
          <w:sz w:val="28"/>
          <w:szCs w:val="28"/>
        </w:rPr>
        <w:t>годишните статистически отчети</w:t>
      </w:r>
      <w:r w:rsidRPr="00555A46">
        <w:rPr>
          <w:rFonts w:ascii="Times New Roman" w:hAnsi="Times New Roman"/>
          <w:sz w:val="28"/>
          <w:szCs w:val="28"/>
        </w:rPr>
        <w:t>.</w:t>
      </w:r>
    </w:p>
    <w:p w:rsidR="001B2863" w:rsidRPr="008E5D98" w:rsidRDefault="00C914C7" w:rsidP="009632CF">
      <w:pPr>
        <w:spacing w:after="0"/>
        <w:ind w:firstLine="708"/>
        <w:jc w:val="both"/>
        <w:rPr>
          <w:rFonts w:ascii="Times New Roman" w:hAnsi="Times New Roman"/>
          <w:sz w:val="28"/>
          <w:szCs w:val="28"/>
        </w:rPr>
      </w:pPr>
      <w:r w:rsidRPr="008E5D98">
        <w:rPr>
          <w:rFonts w:ascii="Times New Roman" w:hAnsi="Times New Roman"/>
          <w:sz w:val="28"/>
          <w:szCs w:val="28"/>
        </w:rPr>
        <w:t>През</w:t>
      </w:r>
      <w:r w:rsidR="001B2863" w:rsidRPr="008E5D98">
        <w:rPr>
          <w:rFonts w:ascii="Times New Roman" w:hAnsi="Times New Roman"/>
          <w:sz w:val="28"/>
          <w:szCs w:val="28"/>
        </w:rPr>
        <w:t xml:space="preserve"> 20</w:t>
      </w:r>
      <w:r w:rsidR="007630CE" w:rsidRPr="008E5D98">
        <w:rPr>
          <w:rFonts w:ascii="Times New Roman" w:hAnsi="Times New Roman"/>
          <w:sz w:val="28"/>
          <w:szCs w:val="28"/>
        </w:rPr>
        <w:t>2</w:t>
      </w:r>
      <w:r w:rsidR="003F0B49" w:rsidRPr="008E5D98">
        <w:rPr>
          <w:rFonts w:ascii="Times New Roman" w:hAnsi="Times New Roman"/>
          <w:sz w:val="28"/>
          <w:szCs w:val="28"/>
        </w:rPr>
        <w:t xml:space="preserve">3 </w:t>
      </w:r>
      <w:r w:rsidR="001B2863" w:rsidRPr="008E5D98">
        <w:rPr>
          <w:rFonts w:ascii="Times New Roman" w:hAnsi="Times New Roman"/>
          <w:sz w:val="28"/>
          <w:szCs w:val="28"/>
        </w:rPr>
        <w:t xml:space="preserve">г. в </w:t>
      </w:r>
      <w:r w:rsidR="00EB575C" w:rsidRPr="008E5D98">
        <w:rPr>
          <w:rFonts w:ascii="Times New Roman" w:hAnsi="Times New Roman"/>
          <w:sz w:val="28"/>
          <w:szCs w:val="28"/>
        </w:rPr>
        <w:t xml:space="preserve">Наказателно </w:t>
      </w:r>
      <w:r w:rsidR="001B2863" w:rsidRPr="008E5D98">
        <w:rPr>
          <w:rFonts w:ascii="Times New Roman" w:hAnsi="Times New Roman"/>
          <w:sz w:val="28"/>
          <w:szCs w:val="28"/>
        </w:rPr>
        <w:t xml:space="preserve">отделение </w:t>
      </w:r>
      <w:r w:rsidRPr="008E5D98">
        <w:rPr>
          <w:rFonts w:ascii="Times New Roman" w:hAnsi="Times New Roman"/>
          <w:sz w:val="28"/>
          <w:szCs w:val="28"/>
        </w:rPr>
        <w:t>са</w:t>
      </w:r>
      <w:r w:rsidR="001B2863" w:rsidRPr="008E5D98">
        <w:rPr>
          <w:rFonts w:ascii="Times New Roman" w:hAnsi="Times New Roman"/>
          <w:sz w:val="28"/>
          <w:szCs w:val="28"/>
        </w:rPr>
        <w:t xml:space="preserve"> направен</w:t>
      </w:r>
      <w:r w:rsidRPr="008E5D98">
        <w:rPr>
          <w:rFonts w:ascii="Times New Roman" w:hAnsi="Times New Roman"/>
          <w:sz w:val="28"/>
          <w:szCs w:val="28"/>
        </w:rPr>
        <w:t>и две</w:t>
      </w:r>
      <w:r w:rsidR="001B2863" w:rsidRPr="008E5D98">
        <w:rPr>
          <w:rFonts w:ascii="Times New Roman" w:hAnsi="Times New Roman"/>
          <w:sz w:val="28"/>
          <w:szCs w:val="28"/>
        </w:rPr>
        <w:t xml:space="preserve"> инвентаризаци</w:t>
      </w:r>
      <w:r w:rsidRPr="008E5D98">
        <w:rPr>
          <w:rFonts w:ascii="Times New Roman" w:hAnsi="Times New Roman"/>
          <w:sz w:val="28"/>
          <w:szCs w:val="28"/>
        </w:rPr>
        <w:t>и</w:t>
      </w:r>
      <w:r w:rsidR="001B2863" w:rsidRPr="008E5D98">
        <w:rPr>
          <w:rFonts w:ascii="Times New Roman" w:hAnsi="Times New Roman"/>
          <w:sz w:val="28"/>
          <w:szCs w:val="28"/>
        </w:rPr>
        <w:t xml:space="preserve"> на делата, при ко</w:t>
      </w:r>
      <w:r w:rsidRPr="008E5D98">
        <w:rPr>
          <w:rFonts w:ascii="Times New Roman" w:hAnsi="Times New Roman"/>
          <w:sz w:val="28"/>
          <w:szCs w:val="28"/>
        </w:rPr>
        <w:t>и</w:t>
      </w:r>
      <w:r w:rsidR="001B2863" w:rsidRPr="008E5D98">
        <w:rPr>
          <w:rFonts w:ascii="Times New Roman" w:hAnsi="Times New Roman"/>
          <w:sz w:val="28"/>
          <w:szCs w:val="28"/>
        </w:rPr>
        <w:t>то не са установени липс</w:t>
      </w:r>
      <w:r w:rsidRPr="008E5D98">
        <w:rPr>
          <w:rFonts w:ascii="Times New Roman" w:hAnsi="Times New Roman"/>
          <w:sz w:val="28"/>
          <w:szCs w:val="28"/>
        </w:rPr>
        <w:t>ващи дела</w:t>
      </w:r>
      <w:r w:rsidR="001B2863" w:rsidRPr="008E5D98">
        <w:rPr>
          <w:rFonts w:ascii="Times New Roman" w:hAnsi="Times New Roman"/>
          <w:sz w:val="28"/>
          <w:szCs w:val="28"/>
        </w:rPr>
        <w:t>.</w:t>
      </w:r>
    </w:p>
    <w:p w:rsidR="00252AD4" w:rsidRPr="008E5D98" w:rsidRDefault="00252AD4" w:rsidP="009632CF">
      <w:pPr>
        <w:spacing w:after="0"/>
        <w:ind w:firstLine="709"/>
        <w:jc w:val="both"/>
        <w:rPr>
          <w:rFonts w:ascii="Times New Roman" w:hAnsi="Times New Roman"/>
          <w:sz w:val="28"/>
          <w:szCs w:val="28"/>
        </w:rPr>
      </w:pPr>
      <w:r w:rsidRPr="008E5D98">
        <w:rPr>
          <w:rFonts w:ascii="Times New Roman" w:hAnsi="Times New Roman"/>
          <w:sz w:val="28"/>
          <w:szCs w:val="28"/>
        </w:rPr>
        <w:t>През 202</w:t>
      </w:r>
      <w:r w:rsidR="003F0B49" w:rsidRPr="008E5D98">
        <w:rPr>
          <w:rFonts w:ascii="Times New Roman" w:hAnsi="Times New Roman"/>
          <w:sz w:val="28"/>
          <w:szCs w:val="28"/>
        </w:rPr>
        <w:t>3</w:t>
      </w:r>
      <w:r w:rsidRPr="008E5D98">
        <w:rPr>
          <w:rFonts w:ascii="Times New Roman" w:hAnsi="Times New Roman"/>
          <w:sz w:val="28"/>
          <w:szCs w:val="28"/>
        </w:rPr>
        <w:t xml:space="preserve"> г. не е извършвана проверка от Окръжен съд – Пловдив на дейността на Наказателно отделение.</w:t>
      </w:r>
    </w:p>
    <w:p w:rsidR="001B2863" w:rsidRDefault="00010C1C" w:rsidP="009632CF">
      <w:pPr>
        <w:spacing w:after="0"/>
        <w:ind w:firstLine="709"/>
        <w:jc w:val="both"/>
        <w:rPr>
          <w:rFonts w:ascii="Times New Roman" w:hAnsi="Times New Roman"/>
          <w:sz w:val="28"/>
          <w:szCs w:val="28"/>
        </w:rPr>
      </w:pPr>
      <w:r w:rsidRPr="008E5D98">
        <w:rPr>
          <w:rFonts w:ascii="Times New Roman" w:hAnsi="Times New Roman"/>
          <w:sz w:val="28"/>
          <w:szCs w:val="28"/>
        </w:rPr>
        <w:lastRenderedPageBreak/>
        <w:t>П</w:t>
      </w:r>
      <w:r w:rsidR="001B2863" w:rsidRPr="008E5D98">
        <w:rPr>
          <w:rFonts w:ascii="Times New Roman" w:hAnsi="Times New Roman"/>
          <w:sz w:val="28"/>
          <w:szCs w:val="28"/>
        </w:rPr>
        <w:t xml:space="preserve">ри направените проверки на книгите от </w:t>
      </w:r>
      <w:r w:rsidR="00C12810" w:rsidRPr="008E5D98">
        <w:rPr>
          <w:rFonts w:ascii="Times New Roman" w:hAnsi="Times New Roman"/>
          <w:sz w:val="28"/>
          <w:szCs w:val="28"/>
        </w:rPr>
        <w:t>съдебния администратор</w:t>
      </w:r>
      <w:r w:rsidR="00C914C7" w:rsidRPr="008E5D98">
        <w:rPr>
          <w:rFonts w:ascii="Times New Roman" w:hAnsi="Times New Roman"/>
          <w:sz w:val="28"/>
          <w:szCs w:val="28"/>
        </w:rPr>
        <w:t xml:space="preserve"> и земестник-председателя на Наказателно отделение</w:t>
      </w:r>
      <w:r w:rsidR="001B2863" w:rsidRPr="008E5D98">
        <w:rPr>
          <w:rFonts w:ascii="Times New Roman" w:hAnsi="Times New Roman"/>
          <w:sz w:val="28"/>
          <w:szCs w:val="28"/>
        </w:rPr>
        <w:t xml:space="preserve"> е констатирано, че воденето им е съобразно нормативните изисквания.</w:t>
      </w:r>
    </w:p>
    <w:p w:rsidR="00252AD4" w:rsidRPr="00555A46" w:rsidRDefault="00252AD4" w:rsidP="009632CF">
      <w:pPr>
        <w:spacing w:after="0"/>
        <w:ind w:firstLine="709"/>
        <w:jc w:val="both"/>
        <w:rPr>
          <w:rFonts w:ascii="Times New Roman" w:hAnsi="Times New Roman"/>
          <w:sz w:val="28"/>
          <w:szCs w:val="28"/>
        </w:rPr>
      </w:pPr>
    </w:p>
    <w:p w:rsidR="001B2863" w:rsidRPr="00555A46" w:rsidRDefault="001B2863" w:rsidP="009632CF">
      <w:pPr>
        <w:spacing w:after="0"/>
        <w:ind w:firstLine="709"/>
        <w:jc w:val="both"/>
        <w:rPr>
          <w:rFonts w:ascii="Times New Roman" w:hAnsi="Times New Roman"/>
          <w:b/>
          <w:sz w:val="36"/>
          <w:szCs w:val="36"/>
        </w:rPr>
      </w:pPr>
      <w:r w:rsidRPr="00555A46">
        <w:rPr>
          <w:rFonts w:ascii="Times New Roman" w:hAnsi="Times New Roman"/>
          <w:b/>
          <w:sz w:val="36"/>
          <w:szCs w:val="36"/>
        </w:rPr>
        <w:t>4. Структура на наказателната престъпност.</w:t>
      </w:r>
    </w:p>
    <w:p w:rsidR="005B09BC" w:rsidRPr="008E3E14" w:rsidRDefault="005B09BC" w:rsidP="009632CF">
      <w:pPr>
        <w:spacing w:after="0"/>
        <w:ind w:left="708" w:firstLine="708"/>
        <w:jc w:val="both"/>
        <w:rPr>
          <w:rFonts w:ascii="Times New Roman" w:hAnsi="Times New Roman"/>
          <w:b/>
          <w:sz w:val="28"/>
          <w:szCs w:val="16"/>
        </w:rPr>
      </w:pPr>
    </w:p>
    <w:p w:rsidR="001B2863" w:rsidRPr="00E4057F" w:rsidRDefault="001B2863" w:rsidP="009632CF">
      <w:pPr>
        <w:spacing w:after="0"/>
        <w:ind w:firstLine="708"/>
        <w:jc w:val="both"/>
        <w:rPr>
          <w:rFonts w:ascii="Times New Roman" w:hAnsi="Times New Roman"/>
          <w:b/>
          <w:sz w:val="28"/>
          <w:szCs w:val="32"/>
        </w:rPr>
      </w:pPr>
      <w:r w:rsidRPr="00E4057F">
        <w:rPr>
          <w:rFonts w:ascii="Times New Roman" w:hAnsi="Times New Roman"/>
          <w:b/>
          <w:sz w:val="28"/>
          <w:szCs w:val="32"/>
        </w:rPr>
        <w:t>А. Видове и брой дела по глави от НК.</w:t>
      </w:r>
    </w:p>
    <w:p w:rsidR="005B09BC" w:rsidRPr="008E3E14" w:rsidRDefault="005B09BC" w:rsidP="009632CF">
      <w:pPr>
        <w:spacing w:after="0"/>
        <w:ind w:firstLine="708"/>
        <w:jc w:val="both"/>
        <w:rPr>
          <w:rFonts w:ascii="Times New Roman" w:hAnsi="Times New Roman"/>
          <w:sz w:val="28"/>
          <w:szCs w:val="16"/>
        </w:rPr>
      </w:pPr>
    </w:p>
    <w:p w:rsidR="007630CE"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През отчетния период са били образувани о</w:t>
      </w:r>
      <w:r w:rsidR="008E3E14">
        <w:rPr>
          <w:rFonts w:ascii="Times New Roman" w:hAnsi="Times New Roman"/>
          <w:sz w:val="28"/>
          <w:szCs w:val="28"/>
        </w:rPr>
        <w:t>бщо 1</w:t>
      </w:r>
      <w:r w:rsidR="00757A95">
        <w:rPr>
          <w:rFonts w:ascii="Times New Roman" w:hAnsi="Times New Roman"/>
          <w:sz w:val="28"/>
          <w:szCs w:val="28"/>
        </w:rPr>
        <w:t xml:space="preserve"> </w:t>
      </w:r>
      <w:r w:rsidR="00334802">
        <w:rPr>
          <w:rFonts w:ascii="Times New Roman" w:hAnsi="Times New Roman"/>
          <w:sz w:val="28"/>
          <w:szCs w:val="28"/>
        </w:rPr>
        <w:t>361</w:t>
      </w:r>
      <w:r w:rsidRPr="00555A46">
        <w:rPr>
          <w:rFonts w:ascii="Times New Roman" w:hAnsi="Times New Roman"/>
          <w:sz w:val="28"/>
          <w:szCs w:val="28"/>
        </w:rPr>
        <w:t xml:space="preserve"> дела от общ характер. Останалите несвършени дела от предходния отчетен период са били </w:t>
      </w:r>
      <w:r w:rsidR="00646962">
        <w:rPr>
          <w:rFonts w:ascii="Times New Roman" w:hAnsi="Times New Roman"/>
          <w:sz w:val="28"/>
          <w:szCs w:val="28"/>
        </w:rPr>
        <w:t>2</w:t>
      </w:r>
      <w:r w:rsidR="00334802">
        <w:rPr>
          <w:rFonts w:ascii="Times New Roman" w:hAnsi="Times New Roman"/>
          <w:sz w:val="28"/>
          <w:szCs w:val="28"/>
        </w:rPr>
        <w:t>71</w:t>
      </w:r>
      <w:r w:rsidRPr="00555A46">
        <w:rPr>
          <w:rFonts w:ascii="Times New Roman" w:hAnsi="Times New Roman"/>
          <w:sz w:val="28"/>
          <w:szCs w:val="28"/>
        </w:rPr>
        <w:t xml:space="preserve"> или общо през отчет</w:t>
      </w:r>
      <w:r w:rsidR="008E3E14">
        <w:rPr>
          <w:rFonts w:ascii="Times New Roman" w:hAnsi="Times New Roman"/>
          <w:sz w:val="28"/>
          <w:szCs w:val="28"/>
        </w:rPr>
        <w:t>ния период са били разгледани 1</w:t>
      </w:r>
      <w:r w:rsidR="00757A95">
        <w:rPr>
          <w:rFonts w:ascii="Times New Roman" w:hAnsi="Times New Roman"/>
          <w:sz w:val="28"/>
          <w:szCs w:val="28"/>
        </w:rPr>
        <w:t xml:space="preserve"> </w:t>
      </w:r>
      <w:r w:rsidR="00334802">
        <w:rPr>
          <w:rFonts w:ascii="Times New Roman" w:hAnsi="Times New Roman"/>
          <w:sz w:val="28"/>
          <w:szCs w:val="28"/>
        </w:rPr>
        <w:t>632</w:t>
      </w:r>
      <w:r w:rsidRPr="00555A46">
        <w:rPr>
          <w:rFonts w:ascii="Times New Roman" w:hAnsi="Times New Roman"/>
          <w:sz w:val="28"/>
          <w:szCs w:val="28"/>
        </w:rPr>
        <w:t xml:space="preserve"> дела от общ характер, от които са свършени 1</w:t>
      </w:r>
      <w:r w:rsidR="00757A95">
        <w:rPr>
          <w:rFonts w:ascii="Times New Roman" w:hAnsi="Times New Roman"/>
          <w:sz w:val="28"/>
          <w:szCs w:val="28"/>
        </w:rPr>
        <w:t xml:space="preserve"> </w:t>
      </w:r>
      <w:r w:rsidR="00334802">
        <w:rPr>
          <w:rFonts w:ascii="Times New Roman" w:hAnsi="Times New Roman"/>
          <w:sz w:val="28"/>
          <w:szCs w:val="28"/>
        </w:rPr>
        <w:t>391</w:t>
      </w:r>
      <w:r w:rsidRPr="00555A46">
        <w:rPr>
          <w:rFonts w:ascii="Times New Roman" w:hAnsi="Times New Roman"/>
          <w:sz w:val="28"/>
          <w:szCs w:val="28"/>
        </w:rPr>
        <w:t xml:space="preserve"> дела и са останали несвършени в края на отчетния период – </w:t>
      </w:r>
      <w:r w:rsidR="00DC2068">
        <w:rPr>
          <w:rFonts w:ascii="Times New Roman" w:hAnsi="Times New Roman"/>
          <w:sz w:val="28"/>
          <w:szCs w:val="28"/>
        </w:rPr>
        <w:t>2</w:t>
      </w:r>
      <w:r w:rsidR="00334802">
        <w:rPr>
          <w:rFonts w:ascii="Times New Roman" w:hAnsi="Times New Roman"/>
          <w:sz w:val="28"/>
          <w:szCs w:val="28"/>
        </w:rPr>
        <w:t>4</w:t>
      </w:r>
      <w:r w:rsidR="00646962">
        <w:rPr>
          <w:rFonts w:ascii="Times New Roman" w:hAnsi="Times New Roman"/>
          <w:sz w:val="28"/>
          <w:szCs w:val="28"/>
        </w:rPr>
        <w:t>1</w:t>
      </w:r>
      <w:r w:rsidRPr="00555A46">
        <w:rPr>
          <w:rFonts w:ascii="Times New Roman" w:hAnsi="Times New Roman"/>
          <w:sz w:val="28"/>
          <w:szCs w:val="28"/>
        </w:rPr>
        <w:t xml:space="preserve"> </w:t>
      </w:r>
      <w:r w:rsidR="0081597A">
        <w:rPr>
          <w:rFonts w:ascii="Times New Roman" w:hAnsi="Times New Roman"/>
          <w:sz w:val="28"/>
          <w:szCs w:val="28"/>
        </w:rPr>
        <w:t>наказателни дела от общ характер</w:t>
      </w:r>
      <w:r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През 20</w:t>
      </w:r>
      <w:r w:rsidR="007630CE">
        <w:rPr>
          <w:rFonts w:ascii="Times New Roman" w:hAnsi="Times New Roman"/>
          <w:sz w:val="28"/>
          <w:szCs w:val="28"/>
        </w:rPr>
        <w:t>2</w:t>
      </w:r>
      <w:r w:rsidR="00334802">
        <w:rPr>
          <w:rFonts w:ascii="Times New Roman" w:hAnsi="Times New Roman"/>
          <w:sz w:val="28"/>
          <w:szCs w:val="28"/>
        </w:rPr>
        <w:t>3</w:t>
      </w:r>
      <w:r w:rsidRPr="00555A46">
        <w:rPr>
          <w:rFonts w:ascii="Times New Roman" w:hAnsi="Times New Roman"/>
          <w:sz w:val="28"/>
          <w:szCs w:val="28"/>
        </w:rPr>
        <w:t xml:space="preserve"> г. са били съдени общо </w:t>
      </w:r>
      <w:r w:rsidR="008E3E14">
        <w:rPr>
          <w:rFonts w:ascii="Times New Roman" w:hAnsi="Times New Roman"/>
          <w:sz w:val="28"/>
          <w:szCs w:val="28"/>
        </w:rPr>
        <w:t>1</w:t>
      </w:r>
      <w:r w:rsidR="00757A95">
        <w:rPr>
          <w:rFonts w:ascii="Times New Roman" w:hAnsi="Times New Roman"/>
          <w:sz w:val="28"/>
          <w:szCs w:val="28"/>
        </w:rPr>
        <w:t xml:space="preserve"> </w:t>
      </w:r>
      <w:r w:rsidR="00646962">
        <w:rPr>
          <w:rFonts w:ascii="Times New Roman" w:hAnsi="Times New Roman"/>
          <w:sz w:val="28"/>
          <w:szCs w:val="28"/>
        </w:rPr>
        <w:t>5</w:t>
      </w:r>
      <w:r w:rsidR="00334802">
        <w:rPr>
          <w:rFonts w:ascii="Times New Roman" w:hAnsi="Times New Roman"/>
          <w:sz w:val="28"/>
          <w:szCs w:val="28"/>
        </w:rPr>
        <w:t>27</w:t>
      </w:r>
      <w:r w:rsidRPr="00555A46">
        <w:rPr>
          <w:rFonts w:ascii="Times New Roman" w:hAnsi="Times New Roman"/>
          <w:sz w:val="28"/>
          <w:szCs w:val="28"/>
        </w:rPr>
        <w:t xml:space="preserve"> лица</w:t>
      </w:r>
      <w:r w:rsidR="00EB575C" w:rsidRPr="00555A46">
        <w:rPr>
          <w:rFonts w:ascii="Times New Roman" w:hAnsi="Times New Roman"/>
          <w:sz w:val="28"/>
          <w:szCs w:val="28"/>
        </w:rPr>
        <w:t>. От тях</w:t>
      </w:r>
      <w:r w:rsidRPr="00555A46">
        <w:rPr>
          <w:rFonts w:ascii="Times New Roman" w:hAnsi="Times New Roman"/>
          <w:sz w:val="28"/>
          <w:szCs w:val="28"/>
        </w:rPr>
        <w:t xml:space="preserve"> </w:t>
      </w:r>
      <w:r w:rsidR="00334802">
        <w:rPr>
          <w:rFonts w:ascii="Times New Roman" w:hAnsi="Times New Roman"/>
          <w:sz w:val="28"/>
          <w:szCs w:val="28"/>
        </w:rPr>
        <w:t>14</w:t>
      </w:r>
      <w:r w:rsidR="00EB575C" w:rsidRPr="00555A46">
        <w:rPr>
          <w:rFonts w:ascii="Times New Roman" w:hAnsi="Times New Roman"/>
          <w:sz w:val="28"/>
          <w:szCs w:val="28"/>
        </w:rPr>
        <w:t xml:space="preserve"> лица са били</w:t>
      </w:r>
      <w:r w:rsidRPr="00555A46">
        <w:rPr>
          <w:rFonts w:ascii="Times New Roman" w:hAnsi="Times New Roman"/>
          <w:sz w:val="28"/>
          <w:szCs w:val="28"/>
        </w:rPr>
        <w:t xml:space="preserve"> оправдани</w:t>
      </w:r>
      <w:r w:rsidR="00EB575C" w:rsidRPr="00555A46">
        <w:rPr>
          <w:rFonts w:ascii="Times New Roman" w:hAnsi="Times New Roman"/>
          <w:sz w:val="28"/>
          <w:szCs w:val="28"/>
        </w:rPr>
        <w:t>,</w:t>
      </w:r>
      <w:r w:rsidRPr="00555A46">
        <w:rPr>
          <w:rFonts w:ascii="Times New Roman" w:hAnsi="Times New Roman"/>
          <w:sz w:val="28"/>
          <w:szCs w:val="28"/>
        </w:rPr>
        <w:t xml:space="preserve"> </w:t>
      </w:r>
      <w:r w:rsidR="00EB575C" w:rsidRPr="00555A46">
        <w:rPr>
          <w:rFonts w:ascii="Times New Roman" w:hAnsi="Times New Roman"/>
          <w:sz w:val="28"/>
          <w:szCs w:val="28"/>
        </w:rPr>
        <w:t>а</w:t>
      </w:r>
      <w:r w:rsidRPr="00555A46">
        <w:rPr>
          <w:rFonts w:ascii="Times New Roman" w:hAnsi="Times New Roman"/>
          <w:sz w:val="28"/>
          <w:szCs w:val="28"/>
        </w:rPr>
        <w:t xml:space="preserve"> 1</w:t>
      </w:r>
      <w:r w:rsidR="00757A95">
        <w:rPr>
          <w:rFonts w:ascii="Times New Roman" w:hAnsi="Times New Roman"/>
          <w:sz w:val="28"/>
          <w:szCs w:val="28"/>
        </w:rPr>
        <w:t xml:space="preserve"> </w:t>
      </w:r>
      <w:r w:rsidR="00334802">
        <w:rPr>
          <w:rFonts w:ascii="Times New Roman" w:hAnsi="Times New Roman"/>
          <w:sz w:val="28"/>
          <w:szCs w:val="28"/>
        </w:rPr>
        <w:t>394</w:t>
      </w:r>
      <w:r w:rsidR="00EB575C" w:rsidRPr="00555A46">
        <w:rPr>
          <w:rFonts w:ascii="Times New Roman" w:hAnsi="Times New Roman"/>
          <w:sz w:val="28"/>
          <w:szCs w:val="28"/>
        </w:rPr>
        <w:t xml:space="preserve"> –</w:t>
      </w:r>
      <w:r w:rsidRPr="00555A46">
        <w:rPr>
          <w:rFonts w:ascii="Times New Roman" w:hAnsi="Times New Roman"/>
          <w:sz w:val="28"/>
          <w:szCs w:val="28"/>
        </w:rPr>
        <w:t xml:space="preserve"> осъдени</w:t>
      </w:r>
      <w:r w:rsidR="00EB575C" w:rsidRPr="00555A46">
        <w:rPr>
          <w:rFonts w:ascii="Times New Roman" w:hAnsi="Times New Roman"/>
          <w:sz w:val="28"/>
          <w:szCs w:val="28"/>
        </w:rPr>
        <w:t>.</w:t>
      </w:r>
    </w:p>
    <w:p w:rsidR="008E3E14" w:rsidRDefault="008E3E14"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E66AA3">
        <w:rPr>
          <w:rFonts w:ascii="Times New Roman" w:hAnsi="Times New Roman"/>
          <w:sz w:val="28"/>
          <w:szCs w:val="28"/>
        </w:rPr>
        <w:t xml:space="preserve">От </w:t>
      </w:r>
      <w:r w:rsidR="00EB575C" w:rsidRPr="00E66AA3">
        <w:rPr>
          <w:rFonts w:ascii="Times New Roman" w:hAnsi="Times New Roman"/>
          <w:sz w:val="28"/>
          <w:szCs w:val="28"/>
        </w:rPr>
        <w:t>свършените НОХД</w:t>
      </w:r>
      <w:r w:rsidRPr="00E66AA3">
        <w:rPr>
          <w:rFonts w:ascii="Times New Roman" w:hAnsi="Times New Roman"/>
          <w:sz w:val="28"/>
          <w:szCs w:val="28"/>
        </w:rPr>
        <w:t>:</w:t>
      </w:r>
    </w:p>
    <w:p w:rsidR="00A46E07"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ІІ от НК – </w:t>
      </w:r>
      <w:r w:rsidR="00A46E07" w:rsidRPr="00555A46">
        <w:rPr>
          <w:rFonts w:ascii="Times New Roman" w:hAnsi="Times New Roman"/>
          <w:sz w:val="28"/>
          <w:szCs w:val="28"/>
        </w:rPr>
        <w:t>ПРЕСТЪПЛЕНИЯ ПРОТИВ ЛИЧНОСТТА:</w:t>
      </w:r>
      <w:r w:rsidRPr="00555A46">
        <w:rPr>
          <w:rFonts w:ascii="Times New Roman" w:hAnsi="Times New Roman"/>
          <w:sz w:val="28"/>
          <w:szCs w:val="28"/>
        </w:rPr>
        <w:t xml:space="preserve"> </w:t>
      </w:r>
    </w:p>
    <w:p w:rsidR="00A46E07" w:rsidRPr="00555A46" w:rsidRDefault="00A46E07"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t xml:space="preserve"> Престъпления против личността – убийства: </w:t>
      </w:r>
      <w:r w:rsidR="00334802">
        <w:rPr>
          <w:rFonts w:ascii="Times New Roman" w:hAnsi="Times New Roman"/>
          <w:sz w:val="28"/>
          <w:szCs w:val="28"/>
        </w:rPr>
        <w:t>няма останали несвършени от</w:t>
      </w:r>
      <w:r w:rsidR="00334802" w:rsidRPr="00555A46">
        <w:rPr>
          <w:rFonts w:ascii="Times New Roman" w:hAnsi="Times New Roman"/>
          <w:sz w:val="28"/>
          <w:szCs w:val="28"/>
        </w:rPr>
        <w:t xml:space="preserve"> предходния отчетен период</w:t>
      </w:r>
      <w:r w:rsidR="00334802">
        <w:rPr>
          <w:rFonts w:ascii="Times New Roman" w:hAnsi="Times New Roman"/>
          <w:sz w:val="28"/>
          <w:szCs w:val="28"/>
        </w:rPr>
        <w:t xml:space="preserve">, има </w:t>
      </w:r>
      <w:r w:rsidR="00334802" w:rsidRPr="00D85A98">
        <w:rPr>
          <w:rFonts w:ascii="Times New Roman" w:hAnsi="Times New Roman"/>
          <w:sz w:val="28"/>
          <w:szCs w:val="28"/>
        </w:rPr>
        <w:t>1</w:t>
      </w:r>
      <w:r w:rsidR="008B1502" w:rsidRPr="00D85A98">
        <w:rPr>
          <w:rFonts w:ascii="Times New Roman" w:hAnsi="Times New Roman"/>
          <w:sz w:val="28"/>
          <w:szCs w:val="28"/>
        </w:rPr>
        <w:t xml:space="preserve"> </w:t>
      </w:r>
      <w:r w:rsidR="001B2863" w:rsidRPr="00D85A98">
        <w:rPr>
          <w:rFonts w:ascii="Times New Roman" w:hAnsi="Times New Roman"/>
          <w:sz w:val="28"/>
          <w:szCs w:val="28"/>
        </w:rPr>
        <w:t>постъпил</w:t>
      </w:r>
      <w:r w:rsidR="00334802" w:rsidRPr="00D85A98">
        <w:rPr>
          <w:rFonts w:ascii="Times New Roman" w:hAnsi="Times New Roman"/>
          <w:sz w:val="28"/>
          <w:szCs w:val="28"/>
        </w:rPr>
        <w:t>о</w:t>
      </w:r>
      <w:r w:rsidR="001B2863" w:rsidRPr="00D85A98">
        <w:rPr>
          <w:rFonts w:ascii="Times New Roman" w:hAnsi="Times New Roman"/>
          <w:sz w:val="28"/>
          <w:szCs w:val="28"/>
        </w:rPr>
        <w:t xml:space="preserve"> </w:t>
      </w:r>
      <w:r w:rsidR="00334802" w:rsidRPr="00D85A98">
        <w:rPr>
          <w:rFonts w:ascii="Times New Roman" w:hAnsi="Times New Roman"/>
          <w:sz w:val="28"/>
          <w:szCs w:val="28"/>
        </w:rPr>
        <w:t>такова</w:t>
      </w:r>
      <w:r w:rsidR="001B2863" w:rsidRPr="00D85A98">
        <w:rPr>
          <w:rFonts w:ascii="Times New Roman" w:hAnsi="Times New Roman"/>
          <w:sz w:val="28"/>
          <w:szCs w:val="28"/>
        </w:rPr>
        <w:t xml:space="preserve"> дел</w:t>
      </w:r>
      <w:r w:rsidR="00334802" w:rsidRPr="00D85A98">
        <w:rPr>
          <w:rFonts w:ascii="Times New Roman" w:hAnsi="Times New Roman"/>
          <w:sz w:val="28"/>
          <w:szCs w:val="28"/>
        </w:rPr>
        <w:t>о</w:t>
      </w:r>
      <w:r w:rsidR="001B2863" w:rsidRPr="00D85A98">
        <w:rPr>
          <w:rFonts w:ascii="Times New Roman" w:hAnsi="Times New Roman"/>
          <w:sz w:val="28"/>
          <w:szCs w:val="28"/>
        </w:rPr>
        <w:t xml:space="preserve"> от общ характер</w:t>
      </w:r>
      <w:r w:rsidR="001B2863" w:rsidRPr="00555A46">
        <w:rPr>
          <w:rFonts w:ascii="Times New Roman" w:hAnsi="Times New Roman"/>
          <w:sz w:val="28"/>
          <w:szCs w:val="28"/>
        </w:rPr>
        <w:t xml:space="preserve">, </w:t>
      </w:r>
      <w:r w:rsidR="00334802">
        <w:rPr>
          <w:rFonts w:ascii="Times New Roman" w:hAnsi="Times New Roman"/>
          <w:sz w:val="28"/>
          <w:szCs w:val="28"/>
        </w:rPr>
        <w:t>няма свършени през годината, съответно има 1 останало несвършено дело в края на отчетния период</w:t>
      </w:r>
      <w:r w:rsidRPr="00555A46">
        <w:rPr>
          <w:rFonts w:ascii="Times New Roman" w:hAnsi="Times New Roman"/>
          <w:sz w:val="28"/>
          <w:szCs w:val="28"/>
        </w:rPr>
        <w:t>;</w:t>
      </w:r>
    </w:p>
    <w:p w:rsidR="005F044C" w:rsidRPr="00555A46" w:rsidRDefault="00A46E07"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t xml:space="preserve">Престъпления против личността – телесни повреди: останалите несвършени дела в началото на периода са били </w:t>
      </w:r>
      <w:r w:rsidR="00646962">
        <w:rPr>
          <w:rFonts w:ascii="Times New Roman" w:hAnsi="Times New Roman"/>
          <w:sz w:val="28"/>
          <w:szCs w:val="28"/>
        </w:rPr>
        <w:t>2</w:t>
      </w:r>
      <w:r w:rsidR="00D64559">
        <w:rPr>
          <w:rFonts w:ascii="Times New Roman" w:hAnsi="Times New Roman"/>
          <w:sz w:val="28"/>
          <w:szCs w:val="28"/>
        </w:rPr>
        <w:t>9</w:t>
      </w:r>
      <w:r w:rsidRPr="00555A46">
        <w:rPr>
          <w:rFonts w:ascii="Times New Roman" w:hAnsi="Times New Roman"/>
          <w:sz w:val="28"/>
          <w:szCs w:val="28"/>
        </w:rPr>
        <w:t xml:space="preserve">, постъпили са </w:t>
      </w:r>
      <w:r w:rsidR="00D64559">
        <w:rPr>
          <w:rFonts w:ascii="Times New Roman" w:hAnsi="Times New Roman"/>
          <w:sz w:val="28"/>
          <w:szCs w:val="28"/>
        </w:rPr>
        <w:t>69</w:t>
      </w:r>
      <w:r w:rsidRPr="00555A46">
        <w:rPr>
          <w:rFonts w:ascii="Times New Roman" w:hAnsi="Times New Roman"/>
          <w:sz w:val="28"/>
          <w:szCs w:val="28"/>
        </w:rPr>
        <w:t xml:space="preserve"> дела или за разглеждане са били </w:t>
      </w:r>
      <w:r w:rsidR="00D64559">
        <w:rPr>
          <w:rFonts w:ascii="Times New Roman" w:hAnsi="Times New Roman"/>
          <w:sz w:val="28"/>
          <w:szCs w:val="28"/>
        </w:rPr>
        <w:t>98</w:t>
      </w:r>
      <w:r w:rsidRPr="00555A46">
        <w:rPr>
          <w:rFonts w:ascii="Times New Roman" w:hAnsi="Times New Roman"/>
          <w:sz w:val="28"/>
          <w:szCs w:val="28"/>
        </w:rPr>
        <w:t xml:space="preserve"> дела, от които са свършени </w:t>
      </w:r>
      <w:r w:rsidR="00D64559">
        <w:rPr>
          <w:rFonts w:ascii="Times New Roman" w:hAnsi="Times New Roman"/>
          <w:sz w:val="28"/>
          <w:szCs w:val="28"/>
        </w:rPr>
        <w:t>71</w:t>
      </w:r>
      <w:r w:rsidRPr="00555A46">
        <w:rPr>
          <w:rFonts w:ascii="Times New Roman" w:hAnsi="Times New Roman"/>
          <w:sz w:val="28"/>
          <w:szCs w:val="28"/>
        </w:rPr>
        <w:t xml:space="preserve"> дела и </w:t>
      </w:r>
      <w:r w:rsidR="00646962">
        <w:rPr>
          <w:rFonts w:ascii="Times New Roman" w:hAnsi="Times New Roman"/>
          <w:sz w:val="28"/>
          <w:szCs w:val="28"/>
        </w:rPr>
        <w:t>2</w:t>
      </w:r>
      <w:r w:rsidR="00D64559">
        <w:rPr>
          <w:rFonts w:ascii="Times New Roman" w:hAnsi="Times New Roman"/>
          <w:sz w:val="28"/>
          <w:szCs w:val="28"/>
        </w:rPr>
        <w:t>7</w:t>
      </w:r>
      <w:r w:rsidRPr="00555A46">
        <w:rPr>
          <w:rFonts w:ascii="Times New Roman" w:hAnsi="Times New Roman"/>
          <w:sz w:val="28"/>
          <w:szCs w:val="28"/>
        </w:rPr>
        <w:t xml:space="preserve"> са останали несвършени в края на периода. </w:t>
      </w:r>
      <w:r w:rsidR="005F044C" w:rsidRPr="00555A46">
        <w:rPr>
          <w:rFonts w:ascii="Times New Roman" w:hAnsi="Times New Roman"/>
          <w:sz w:val="28"/>
          <w:szCs w:val="28"/>
        </w:rPr>
        <w:t xml:space="preserve">По този вид дела съдените лица са </w:t>
      </w:r>
      <w:r w:rsidR="00D64559">
        <w:rPr>
          <w:rFonts w:ascii="Times New Roman" w:hAnsi="Times New Roman"/>
          <w:sz w:val="28"/>
          <w:szCs w:val="28"/>
        </w:rPr>
        <w:t>88</w:t>
      </w:r>
      <w:r w:rsidR="0081597A">
        <w:rPr>
          <w:rFonts w:ascii="Times New Roman" w:hAnsi="Times New Roman"/>
          <w:sz w:val="28"/>
          <w:szCs w:val="28"/>
        </w:rPr>
        <w:t xml:space="preserve"> на брой, от тях </w:t>
      </w:r>
      <w:r w:rsidR="00D64559">
        <w:rPr>
          <w:rFonts w:ascii="Times New Roman" w:hAnsi="Times New Roman"/>
          <w:sz w:val="28"/>
          <w:szCs w:val="28"/>
        </w:rPr>
        <w:t>78</w:t>
      </w:r>
      <w:r w:rsidR="005F044C" w:rsidRPr="00555A46">
        <w:rPr>
          <w:rFonts w:ascii="Times New Roman" w:hAnsi="Times New Roman"/>
          <w:sz w:val="28"/>
          <w:szCs w:val="28"/>
        </w:rPr>
        <w:t xml:space="preserve"> са осъдени, </w:t>
      </w:r>
      <w:r w:rsidR="004237CB">
        <w:rPr>
          <w:rFonts w:ascii="Times New Roman" w:hAnsi="Times New Roman"/>
          <w:sz w:val="28"/>
          <w:szCs w:val="28"/>
        </w:rPr>
        <w:t xml:space="preserve">от които </w:t>
      </w:r>
      <w:r w:rsidR="00D64559">
        <w:rPr>
          <w:rFonts w:ascii="Times New Roman" w:hAnsi="Times New Roman"/>
          <w:sz w:val="28"/>
          <w:szCs w:val="28"/>
        </w:rPr>
        <w:t>1</w:t>
      </w:r>
      <w:r w:rsidR="004237CB">
        <w:rPr>
          <w:rFonts w:ascii="Times New Roman" w:hAnsi="Times New Roman"/>
          <w:sz w:val="28"/>
          <w:szCs w:val="28"/>
        </w:rPr>
        <w:t xml:space="preserve"> непълнолет</w:t>
      </w:r>
      <w:r w:rsidR="00D64559">
        <w:rPr>
          <w:rFonts w:ascii="Times New Roman" w:hAnsi="Times New Roman"/>
          <w:sz w:val="28"/>
          <w:szCs w:val="28"/>
        </w:rPr>
        <w:t>е</w:t>
      </w:r>
      <w:r w:rsidR="004237CB">
        <w:rPr>
          <w:rFonts w:ascii="Times New Roman" w:hAnsi="Times New Roman"/>
          <w:sz w:val="28"/>
          <w:szCs w:val="28"/>
        </w:rPr>
        <w:t>н, оправдан</w:t>
      </w:r>
      <w:r w:rsidR="00D64559">
        <w:rPr>
          <w:rFonts w:ascii="Times New Roman" w:hAnsi="Times New Roman"/>
          <w:sz w:val="28"/>
          <w:szCs w:val="28"/>
        </w:rPr>
        <w:t>и няма</w:t>
      </w:r>
      <w:r w:rsidR="004237CB">
        <w:rPr>
          <w:rFonts w:ascii="Times New Roman" w:hAnsi="Times New Roman"/>
          <w:sz w:val="28"/>
          <w:szCs w:val="28"/>
        </w:rPr>
        <w:t xml:space="preserve">, като по отношение на останалите </w:t>
      </w:r>
      <w:r w:rsidR="00646962">
        <w:rPr>
          <w:rFonts w:ascii="Times New Roman" w:hAnsi="Times New Roman"/>
          <w:sz w:val="28"/>
          <w:szCs w:val="28"/>
        </w:rPr>
        <w:t>10</w:t>
      </w:r>
      <w:r w:rsidR="004237CB">
        <w:rPr>
          <w:rFonts w:ascii="Times New Roman" w:hAnsi="Times New Roman"/>
          <w:sz w:val="28"/>
          <w:szCs w:val="28"/>
        </w:rPr>
        <w:t xml:space="preserve"> съдени лица производството е било прекратено</w:t>
      </w:r>
      <w:r w:rsidR="005F044C" w:rsidRPr="00555A46">
        <w:rPr>
          <w:rFonts w:ascii="Times New Roman" w:hAnsi="Times New Roman"/>
          <w:sz w:val="28"/>
          <w:szCs w:val="28"/>
        </w:rPr>
        <w:t>;</w:t>
      </w:r>
    </w:p>
    <w:p w:rsidR="001B2863" w:rsidRPr="00555A46" w:rsidRDefault="005F044C" w:rsidP="009632CF">
      <w:pPr>
        <w:numPr>
          <w:ilvl w:val="0"/>
          <w:numId w:val="1"/>
        </w:numPr>
        <w:tabs>
          <w:tab w:val="clear" w:pos="1494"/>
          <w:tab w:val="num" w:pos="993"/>
        </w:tabs>
        <w:spacing w:after="0"/>
        <w:ind w:left="0" w:firstLine="708"/>
        <w:jc w:val="both"/>
        <w:rPr>
          <w:rFonts w:ascii="Times New Roman" w:hAnsi="Times New Roman"/>
          <w:sz w:val="28"/>
          <w:szCs w:val="28"/>
        </w:rPr>
      </w:pPr>
      <w:r w:rsidRPr="00555A46">
        <w:rPr>
          <w:rFonts w:ascii="Times New Roman" w:hAnsi="Times New Roman"/>
          <w:sz w:val="28"/>
          <w:szCs w:val="28"/>
        </w:rPr>
        <w:t xml:space="preserve">Други престъпления против личността: останали са от предходния период </w:t>
      </w:r>
      <w:r w:rsidR="00D64559">
        <w:rPr>
          <w:rFonts w:ascii="Times New Roman" w:hAnsi="Times New Roman"/>
          <w:sz w:val="28"/>
          <w:szCs w:val="28"/>
        </w:rPr>
        <w:t>20</w:t>
      </w:r>
      <w:r w:rsidRPr="00555A46">
        <w:rPr>
          <w:rFonts w:ascii="Times New Roman" w:hAnsi="Times New Roman"/>
          <w:sz w:val="28"/>
          <w:szCs w:val="28"/>
        </w:rPr>
        <w:t xml:space="preserve"> дела, постъпили са </w:t>
      </w:r>
      <w:r w:rsidR="00D64559">
        <w:rPr>
          <w:rFonts w:ascii="Times New Roman" w:hAnsi="Times New Roman"/>
          <w:sz w:val="28"/>
          <w:szCs w:val="28"/>
        </w:rPr>
        <w:t>44</w:t>
      </w:r>
      <w:r w:rsidRPr="00555A46">
        <w:rPr>
          <w:rFonts w:ascii="Times New Roman" w:hAnsi="Times New Roman"/>
          <w:sz w:val="28"/>
          <w:szCs w:val="28"/>
        </w:rPr>
        <w:t xml:space="preserve">, т.е. общо за разглеждане са били </w:t>
      </w:r>
      <w:r w:rsidR="00646962">
        <w:rPr>
          <w:rFonts w:ascii="Times New Roman" w:hAnsi="Times New Roman"/>
          <w:sz w:val="28"/>
          <w:szCs w:val="28"/>
        </w:rPr>
        <w:t>6</w:t>
      </w:r>
      <w:r w:rsidR="00D64559">
        <w:rPr>
          <w:rFonts w:ascii="Times New Roman" w:hAnsi="Times New Roman"/>
          <w:sz w:val="28"/>
          <w:szCs w:val="28"/>
        </w:rPr>
        <w:t>4</w:t>
      </w:r>
      <w:r w:rsidRPr="00555A46">
        <w:rPr>
          <w:rFonts w:ascii="Times New Roman" w:hAnsi="Times New Roman"/>
          <w:sz w:val="28"/>
          <w:szCs w:val="28"/>
        </w:rPr>
        <w:t xml:space="preserve"> дела</w:t>
      </w:r>
      <w:r w:rsidR="004237CB">
        <w:rPr>
          <w:rFonts w:ascii="Times New Roman" w:hAnsi="Times New Roman"/>
          <w:sz w:val="28"/>
          <w:szCs w:val="28"/>
        </w:rPr>
        <w:t>.</w:t>
      </w:r>
      <w:r w:rsidRPr="00555A46">
        <w:rPr>
          <w:rFonts w:ascii="Times New Roman" w:hAnsi="Times New Roman"/>
          <w:sz w:val="28"/>
          <w:szCs w:val="28"/>
        </w:rPr>
        <w:t xml:space="preserve"> </w:t>
      </w:r>
      <w:r w:rsidR="004237CB" w:rsidRPr="00555A46">
        <w:rPr>
          <w:rFonts w:ascii="Times New Roman" w:hAnsi="Times New Roman"/>
          <w:sz w:val="28"/>
          <w:szCs w:val="28"/>
        </w:rPr>
        <w:t xml:space="preserve">От </w:t>
      </w:r>
      <w:r w:rsidRPr="00555A46">
        <w:rPr>
          <w:rFonts w:ascii="Times New Roman" w:hAnsi="Times New Roman"/>
          <w:sz w:val="28"/>
          <w:szCs w:val="28"/>
        </w:rPr>
        <w:t xml:space="preserve">тях са свършени </w:t>
      </w:r>
      <w:r w:rsidR="00D64559">
        <w:rPr>
          <w:rFonts w:ascii="Times New Roman" w:hAnsi="Times New Roman"/>
          <w:sz w:val="28"/>
          <w:szCs w:val="28"/>
        </w:rPr>
        <w:t>52</w:t>
      </w:r>
      <w:r w:rsidRPr="00555A46">
        <w:rPr>
          <w:rFonts w:ascii="Times New Roman" w:hAnsi="Times New Roman"/>
          <w:sz w:val="28"/>
          <w:szCs w:val="28"/>
        </w:rPr>
        <w:t xml:space="preserve"> дела и </w:t>
      </w:r>
      <w:r w:rsidR="00D64559">
        <w:rPr>
          <w:rFonts w:ascii="Times New Roman" w:hAnsi="Times New Roman"/>
          <w:sz w:val="28"/>
          <w:szCs w:val="28"/>
        </w:rPr>
        <w:t>12</w:t>
      </w:r>
      <w:r w:rsidRPr="00555A46">
        <w:rPr>
          <w:rFonts w:ascii="Times New Roman" w:hAnsi="Times New Roman"/>
          <w:sz w:val="28"/>
          <w:szCs w:val="28"/>
        </w:rPr>
        <w:t xml:space="preserve"> са останали несвършени. Съдени са били </w:t>
      </w:r>
      <w:r w:rsidR="00D64559">
        <w:rPr>
          <w:rFonts w:ascii="Times New Roman" w:hAnsi="Times New Roman"/>
          <w:sz w:val="28"/>
          <w:szCs w:val="28"/>
        </w:rPr>
        <w:t>58</w:t>
      </w:r>
      <w:r w:rsidRPr="00555A46">
        <w:rPr>
          <w:rFonts w:ascii="Times New Roman" w:hAnsi="Times New Roman"/>
          <w:sz w:val="28"/>
          <w:szCs w:val="28"/>
        </w:rPr>
        <w:t xml:space="preserve"> лица, от които </w:t>
      </w:r>
      <w:r w:rsidR="00D64559">
        <w:rPr>
          <w:rFonts w:ascii="Times New Roman" w:hAnsi="Times New Roman"/>
          <w:sz w:val="28"/>
          <w:szCs w:val="28"/>
        </w:rPr>
        <w:t>42</w:t>
      </w:r>
      <w:r w:rsidRPr="00555A46">
        <w:rPr>
          <w:rFonts w:ascii="Times New Roman" w:hAnsi="Times New Roman"/>
          <w:sz w:val="28"/>
          <w:szCs w:val="28"/>
        </w:rPr>
        <w:t xml:space="preserve"> са осъдени, </w:t>
      </w:r>
      <w:r w:rsidR="004237CB">
        <w:rPr>
          <w:rFonts w:ascii="Times New Roman" w:hAnsi="Times New Roman"/>
          <w:sz w:val="28"/>
          <w:szCs w:val="28"/>
        </w:rPr>
        <w:t xml:space="preserve">в т. ч. </w:t>
      </w:r>
      <w:r w:rsidR="00D64559">
        <w:rPr>
          <w:rFonts w:ascii="Times New Roman" w:hAnsi="Times New Roman"/>
          <w:sz w:val="28"/>
          <w:szCs w:val="28"/>
        </w:rPr>
        <w:t>1 непълнолетно лице</w:t>
      </w:r>
      <w:r w:rsidR="004237CB">
        <w:rPr>
          <w:rFonts w:ascii="Times New Roman" w:hAnsi="Times New Roman"/>
          <w:sz w:val="28"/>
          <w:szCs w:val="28"/>
        </w:rPr>
        <w:t xml:space="preserve">, </w:t>
      </w:r>
      <w:r w:rsidR="00D64559">
        <w:rPr>
          <w:rFonts w:ascii="Times New Roman" w:hAnsi="Times New Roman"/>
          <w:sz w:val="28"/>
          <w:szCs w:val="28"/>
        </w:rPr>
        <w:t>има 2</w:t>
      </w:r>
      <w:r w:rsidRPr="00555A46">
        <w:rPr>
          <w:rFonts w:ascii="Times New Roman" w:hAnsi="Times New Roman"/>
          <w:sz w:val="28"/>
          <w:szCs w:val="28"/>
        </w:rPr>
        <w:t xml:space="preserve"> оправдан</w:t>
      </w:r>
      <w:r w:rsidR="004237CB">
        <w:rPr>
          <w:rFonts w:ascii="Times New Roman" w:hAnsi="Times New Roman"/>
          <w:sz w:val="28"/>
          <w:szCs w:val="28"/>
        </w:rPr>
        <w:t>и</w:t>
      </w:r>
      <w:r w:rsidR="006A4333">
        <w:rPr>
          <w:rFonts w:ascii="Times New Roman" w:hAnsi="Times New Roman"/>
          <w:sz w:val="28"/>
          <w:szCs w:val="28"/>
        </w:rPr>
        <w:t xml:space="preserve">. По отношение на </w:t>
      </w:r>
      <w:r w:rsidR="00D64559">
        <w:rPr>
          <w:rFonts w:ascii="Times New Roman" w:hAnsi="Times New Roman"/>
          <w:sz w:val="28"/>
          <w:szCs w:val="28"/>
        </w:rPr>
        <w:t>14</w:t>
      </w:r>
      <w:r w:rsidR="006A4333">
        <w:rPr>
          <w:rFonts w:ascii="Times New Roman" w:hAnsi="Times New Roman"/>
          <w:sz w:val="28"/>
          <w:szCs w:val="28"/>
        </w:rPr>
        <w:t xml:space="preserve"> лица производството</w:t>
      </w:r>
      <w:r w:rsidR="00A347B8">
        <w:rPr>
          <w:rFonts w:ascii="Times New Roman" w:hAnsi="Times New Roman"/>
          <w:sz w:val="28"/>
          <w:szCs w:val="28"/>
        </w:rPr>
        <w:t xml:space="preserve"> </w:t>
      </w:r>
      <w:r w:rsidR="006A4333">
        <w:rPr>
          <w:rFonts w:ascii="Times New Roman" w:hAnsi="Times New Roman"/>
          <w:sz w:val="28"/>
          <w:szCs w:val="28"/>
        </w:rPr>
        <w:t>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ІІІ от НК – </w:t>
      </w:r>
      <w:r w:rsidR="005F044C" w:rsidRPr="00555A46">
        <w:rPr>
          <w:rFonts w:ascii="Times New Roman" w:hAnsi="Times New Roman"/>
          <w:sz w:val="28"/>
          <w:szCs w:val="28"/>
        </w:rPr>
        <w:t>ПРЕСТЪПЛЕНИЯ ПРОТИВ ПРАВАТА НА ГРАЖДАНИТЕ</w:t>
      </w:r>
      <w:r w:rsidRPr="00555A46">
        <w:rPr>
          <w:rFonts w:ascii="Times New Roman" w:hAnsi="Times New Roman"/>
          <w:sz w:val="28"/>
          <w:szCs w:val="28"/>
        </w:rPr>
        <w:t xml:space="preserve"> са постъпили общо </w:t>
      </w:r>
      <w:r w:rsidR="003E005A">
        <w:rPr>
          <w:rFonts w:ascii="Times New Roman" w:hAnsi="Times New Roman"/>
          <w:sz w:val="28"/>
          <w:szCs w:val="28"/>
        </w:rPr>
        <w:t>9</w:t>
      </w:r>
      <w:r w:rsidRPr="00555A46">
        <w:rPr>
          <w:rFonts w:ascii="Times New Roman" w:hAnsi="Times New Roman"/>
          <w:sz w:val="28"/>
          <w:szCs w:val="28"/>
        </w:rPr>
        <w:t xml:space="preserve"> дела, а </w:t>
      </w:r>
      <w:r w:rsidR="003E005A">
        <w:rPr>
          <w:rFonts w:ascii="Times New Roman" w:hAnsi="Times New Roman"/>
          <w:sz w:val="28"/>
          <w:szCs w:val="28"/>
        </w:rPr>
        <w:t>7</w:t>
      </w:r>
      <w:r w:rsidRPr="00555A46">
        <w:rPr>
          <w:rFonts w:ascii="Times New Roman" w:hAnsi="Times New Roman"/>
          <w:sz w:val="28"/>
          <w:szCs w:val="28"/>
        </w:rPr>
        <w:t xml:space="preserve"> </w:t>
      </w:r>
      <w:r w:rsidR="00A347B8">
        <w:rPr>
          <w:rFonts w:ascii="Times New Roman" w:hAnsi="Times New Roman"/>
          <w:sz w:val="28"/>
          <w:szCs w:val="28"/>
        </w:rPr>
        <w:t>са</w:t>
      </w:r>
      <w:r w:rsidRPr="00555A46">
        <w:rPr>
          <w:rFonts w:ascii="Times New Roman" w:hAnsi="Times New Roman"/>
          <w:sz w:val="28"/>
          <w:szCs w:val="28"/>
        </w:rPr>
        <w:t xml:space="preserve"> останал</w:t>
      </w:r>
      <w:r w:rsidR="00A347B8">
        <w:rPr>
          <w:rFonts w:ascii="Times New Roman" w:hAnsi="Times New Roman"/>
          <w:sz w:val="28"/>
          <w:szCs w:val="28"/>
        </w:rPr>
        <w:t>и</w:t>
      </w:r>
      <w:r w:rsidRPr="00555A46">
        <w:rPr>
          <w:rFonts w:ascii="Times New Roman" w:hAnsi="Times New Roman"/>
          <w:sz w:val="28"/>
          <w:szCs w:val="28"/>
        </w:rPr>
        <w:t xml:space="preserve"> несвършен</w:t>
      </w:r>
      <w:r w:rsidR="00A347B8">
        <w:rPr>
          <w:rFonts w:ascii="Times New Roman" w:hAnsi="Times New Roman"/>
          <w:sz w:val="28"/>
          <w:szCs w:val="28"/>
        </w:rPr>
        <w:t>и</w:t>
      </w:r>
      <w:r w:rsidRPr="00555A46">
        <w:rPr>
          <w:rFonts w:ascii="Times New Roman" w:hAnsi="Times New Roman"/>
          <w:sz w:val="28"/>
          <w:szCs w:val="28"/>
        </w:rPr>
        <w:t xml:space="preserve"> от предходния период или общо за разглеждане през годината са били </w:t>
      </w:r>
      <w:r w:rsidR="003E005A">
        <w:rPr>
          <w:rFonts w:ascii="Times New Roman" w:hAnsi="Times New Roman"/>
          <w:sz w:val="28"/>
          <w:szCs w:val="28"/>
        </w:rPr>
        <w:t>16</w:t>
      </w:r>
      <w:r w:rsidRPr="00555A46">
        <w:rPr>
          <w:rFonts w:ascii="Times New Roman" w:hAnsi="Times New Roman"/>
          <w:sz w:val="28"/>
          <w:szCs w:val="28"/>
        </w:rPr>
        <w:t xml:space="preserve"> дела. От тях </w:t>
      </w:r>
      <w:r w:rsidR="006A4333">
        <w:rPr>
          <w:rFonts w:ascii="Times New Roman" w:hAnsi="Times New Roman"/>
          <w:sz w:val="28"/>
          <w:szCs w:val="28"/>
        </w:rPr>
        <w:t xml:space="preserve">са </w:t>
      </w:r>
      <w:r w:rsidRPr="00555A46">
        <w:rPr>
          <w:rFonts w:ascii="Times New Roman" w:hAnsi="Times New Roman"/>
          <w:sz w:val="28"/>
          <w:szCs w:val="28"/>
        </w:rPr>
        <w:t xml:space="preserve">свършени </w:t>
      </w:r>
      <w:r w:rsidR="003E005A">
        <w:rPr>
          <w:rFonts w:ascii="Times New Roman" w:hAnsi="Times New Roman"/>
          <w:sz w:val="28"/>
          <w:szCs w:val="28"/>
        </w:rPr>
        <w:t>7</w:t>
      </w:r>
      <w:r w:rsidRPr="00555A46">
        <w:rPr>
          <w:rFonts w:ascii="Times New Roman" w:hAnsi="Times New Roman"/>
          <w:sz w:val="28"/>
          <w:szCs w:val="28"/>
        </w:rPr>
        <w:t xml:space="preserve"> дела и към края на отчетния период </w:t>
      </w:r>
      <w:r w:rsidR="00A347B8">
        <w:rPr>
          <w:rFonts w:ascii="Times New Roman" w:hAnsi="Times New Roman"/>
          <w:sz w:val="28"/>
          <w:szCs w:val="28"/>
        </w:rPr>
        <w:t xml:space="preserve">са останали </w:t>
      </w:r>
      <w:r w:rsidR="00A347B8">
        <w:rPr>
          <w:rFonts w:ascii="Times New Roman" w:hAnsi="Times New Roman"/>
          <w:sz w:val="28"/>
          <w:szCs w:val="28"/>
        </w:rPr>
        <w:lastRenderedPageBreak/>
        <w:t xml:space="preserve">несвършени </w:t>
      </w:r>
      <w:r w:rsidR="003E005A">
        <w:rPr>
          <w:rFonts w:ascii="Times New Roman" w:hAnsi="Times New Roman"/>
          <w:sz w:val="28"/>
          <w:szCs w:val="28"/>
        </w:rPr>
        <w:t>9</w:t>
      </w:r>
      <w:r w:rsidR="006A4333">
        <w:rPr>
          <w:rFonts w:ascii="Times New Roman" w:hAnsi="Times New Roman"/>
          <w:sz w:val="28"/>
          <w:szCs w:val="28"/>
        </w:rPr>
        <w:t xml:space="preserve"> дела</w:t>
      </w:r>
      <w:r w:rsidRPr="00555A46">
        <w:rPr>
          <w:rFonts w:ascii="Times New Roman" w:hAnsi="Times New Roman"/>
          <w:sz w:val="28"/>
          <w:szCs w:val="28"/>
        </w:rPr>
        <w:t xml:space="preserve">. Съдени </w:t>
      </w:r>
      <w:r w:rsidR="006A4333">
        <w:rPr>
          <w:rFonts w:ascii="Times New Roman" w:hAnsi="Times New Roman"/>
          <w:sz w:val="28"/>
          <w:szCs w:val="28"/>
        </w:rPr>
        <w:t xml:space="preserve">са </w:t>
      </w:r>
      <w:r w:rsidR="003E005A">
        <w:rPr>
          <w:rFonts w:ascii="Times New Roman" w:hAnsi="Times New Roman"/>
          <w:sz w:val="28"/>
          <w:szCs w:val="28"/>
        </w:rPr>
        <w:t>7</w:t>
      </w:r>
      <w:r w:rsidR="00A347B8">
        <w:rPr>
          <w:rFonts w:ascii="Times New Roman" w:hAnsi="Times New Roman"/>
          <w:sz w:val="28"/>
          <w:szCs w:val="28"/>
        </w:rPr>
        <w:t xml:space="preserve"> лица, от които </w:t>
      </w:r>
      <w:r w:rsidR="003E005A">
        <w:rPr>
          <w:rFonts w:ascii="Times New Roman" w:hAnsi="Times New Roman"/>
          <w:sz w:val="28"/>
          <w:szCs w:val="28"/>
        </w:rPr>
        <w:t>5</w:t>
      </w:r>
      <w:r w:rsidR="006A4333">
        <w:rPr>
          <w:rFonts w:ascii="Times New Roman" w:hAnsi="Times New Roman"/>
          <w:sz w:val="28"/>
          <w:szCs w:val="28"/>
        </w:rPr>
        <w:t xml:space="preserve"> са осъдени, </w:t>
      </w:r>
      <w:r w:rsidR="003E005A">
        <w:rPr>
          <w:rFonts w:ascii="Times New Roman" w:hAnsi="Times New Roman"/>
          <w:sz w:val="28"/>
          <w:szCs w:val="28"/>
        </w:rPr>
        <w:t>няма</w:t>
      </w:r>
      <w:r w:rsidR="00C97C35">
        <w:rPr>
          <w:rFonts w:ascii="Times New Roman" w:hAnsi="Times New Roman"/>
          <w:sz w:val="28"/>
          <w:szCs w:val="28"/>
        </w:rPr>
        <w:t xml:space="preserve"> оправдан</w:t>
      </w:r>
      <w:r w:rsidR="003E005A">
        <w:rPr>
          <w:rFonts w:ascii="Times New Roman" w:hAnsi="Times New Roman"/>
          <w:sz w:val="28"/>
          <w:szCs w:val="28"/>
        </w:rPr>
        <w:t>и</w:t>
      </w:r>
      <w:r w:rsidR="00C97C35">
        <w:rPr>
          <w:rFonts w:ascii="Times New Roman" w:hAnsi="Times New Roman"/>
          <w:sz w:val="28"/>
          <w:szCs w:val="28"/>
        </w:rPr>
        <w:t>, а по отношение на 2</w:t>
      </w:r>
      <w:r w:rsidR="00A347B8">
        <w:rPr>
          <w:rFonts w:ascii="Times New Roman" w:hAnsi="Times New Roman"/>
          <w:sz w:val="28"/>
          <w:szCs w:val="28"/>
        </w:rPr>
        <w:t xml:space="preserve"> </w:t>
      </w:r>
      <w:r w:rsidR="006A4333">
        <w:rPr>
          <w:rFonts w:ascii="Times New Roman" w:hAnsi="Times New Roman"/>
          <w:sz w:val="28"/>
          <w:szCs w:val="28"/>
        </w:rPr>
        <w:t>производството 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ІV от НК – </w:t>
      </w:r>
      <w:r w:rsidR="005F044C" w:rsidRPr="00555A46">
        <w:rPr>
          <w:rFonts w:ascii="Times New Roman" w:hAnsi="Times New Roman"/>
          <w:sz w:val="28"/>
          <w:szCs w:val="28"/>
        </w:rPr>
        <w:t>ПРЕСТЪПЛЕНИЯ ПРОТ</w:t>
      </w:r>
      <w:r w:rsidR="005A1D61">
        <w:rPr>
          <w:rFonts w:ascii="Times New Roman" w:hAnsi="Times New Roman"/>
          <w:sz w:val="28"/>
          <w:szCs w:val="28"/>
        </w:rPr>
        <w:t>И</w:t>
      </w:r>
      <w:r w:rsidR="005F044C" w:rsidRPr="00555A46">
        <w:rPr>
          <w:rFonts w:ascii="Times New Roman" w:hAnsi="Times New Roman"/>
          <w:sz w:val="28"/>
          <w:szCs w:val="28"/>
        </w:rPr>
        <w:t>В БРАКА, СЕМЕЙСТВОТО И МЛАДЕЖТА</w:t>
      </w:r>
      <w:r w:rsidRPr="00555A46">
        <w:rPr>
          <w:rFonts w:ascii="Times New Roman" w:hAnsi="Times New Roman"/>
          <w:sz w:val="28"/>
          <w:szCs w:val="28"/>
        </w:rPr>
        <w:t xml:space="preserve"> – постъпили през 20</w:t>
      </w:r>
      <w:r w:rsidR="006A4333">
        <w:rPr>
          <w:rFonts w:ascii="Times New Roman" w:hAnsi="Times New Roman"/>
          <w:sz w:val="28"/>
          <w:szCs w:val="28"/>
        </w:rPr>
        <w:t>2</w:t>
      </w:r>
      <w:r w:rsidR="003E005A">
        <w:rPr>
          <w:rFonts w:ascii="Times New Roman" w:hAnsi="Times New Roman"/>
          <w:sz w:val="28"/>
          <w:szCs w:val="28"/>
        </w:rPr>
        <w:t>3</w:t>
      </w:r>
      <w:r w:rsidRPr="00555A46">
        <w:rPr>
          <w:rFonts w:ascii="Times New Roman" w:hAnsi="Times New Roman"/>
          <w:sz w:val="28"/>
          <w:szCs w:val="28"/>
        </w:rPr>
        <w:t xml:space="preserve"> г. са </w:t>
      </w:r>
      <w:r w:rsidR="003E005A">
        <w:rPr>
          <w:rFonts w:ascii="Times New Roman" w:hAnsi="Times New Roman"/>
          <w:sz w:val="28"/>
          <w:szCs w:val="28"/>
        </w:rPr>
        <w:t>46</w:t>
      </w:r>
      <w:r w:rsidRPr="00555A46">
        <w:rPr>
          <w:rFonts w:ascii="Times New Roman" w:hAnsi="Times New Roman"/>
          <w:sz w:val="28"/>
          <w:szCs w:val="28"/>
        </w:rPr>
        <w:t xml:space="preserve"> дела, останали от предходен период несвършени дела са били </w:t>
      </w:r>
      <w:r w:rsidR="00A347B8">
        <w:rPr>
          <w:rFonts w:ascii="Times New Roman" w:hAnsi="Times New Roman"/>
          <w:sz w:val="28"/>
          <w:szCs w:val="28"/>
        </w:rPr>
        <w:t>1</w:t>
      </w:r>
      <w:r w:rsidR="00C97C35">
        <w:rPr>
          <w:rFonts w:ascii="Times New Roman" w:hAnsi="Times New Roman"/>
          <w:sz w:val="28"/>
          <w:szCs w:val="28"/>
        </w:rPr>
        <w:t>9</w:t>
      </w:r>
      <w:r w:rsidRPr="00555A46">
        <w:rPr>
          <w:rFonts w:ascii="Times New Roman" w:hAnsi="Times New Roman"/>
          <w:sz w:val="28"/>
          <w:szCs w:val="28"/>
        </w:rPr>
        <w:t xml:space="preserve"> или всичко за разглеждане са били </w:t>
      </w:r>
      <w:r w:rsidR="003E005A">
        <w:rPr>
          <w:rFonts w:ascii="Times New Roman" w:hAnsi="Times New Roman"/>
          <w:sz w:val="28"/>
          <w:szCs w:val="28"/>
        </w:rPr>
        <w:t>65</w:t>
      </w:r>
      <w:r w:rsidR="005A1D61">
        <w:rPr>
          <w:rFonts w:ascii="Times New Roman" w:hAnsi="Times New Roman"/>
          <w:sz w:val="28"/>
          <w:szCs w:val="28"/>
        </w:rPr>
        <w:t xml:space="preserve"> </w:t>
      </w:r>
      <w:r w:rsidRPr="00555A46">
        <w:rPr>
          <w:rFonts w:ascii="Times New Roman" w:hAnsi="Times New Roman"/>
          <w:sz w:val="28"/>
          <w:szCs w:val="28"/>
        </w:rPr>
        <w:t xml:space="preserve">дела. От тях свършени са </w:t>
      </w:r>
      <w:r w:rsidR="003E005A">
        <w:rPr>
          <w:rFonts w:ascii="Times New Roman" w:hAnsi="Times New Roman"/>
          <w:sz w:val="28"/>
          <w:szCs w:val="28"/>
        </w:rPr>
        <w:t>49</w:t>
      </w:r>
      <w:r w:rsidRPr="00555A46">
        <w:rPr>
          <w:rFonts w:ascii="Times New Roman" w:hAnsi="Times New Roman"/>
          <w:sz w:val="28"/>
          <w:szCs w:val="28"/>
        </w:rPr>
        <w:t xml:space="preserve"> дела, а останали несвършени към края на 20</w:t>
      </w:r>
      <w:r w:rsidR="006A4333">
        <w:rPr>
          <w:rFonts w:ascii="Times New Roman" w:hAnsi="Times New Roman"/>
          <w:sz w:val="28"/>
          <w:szCs w:val="28"/>
        </w:rPr>
        <w:t>2</w:t>
      </w:r>
      <w:r w:rsidR="003E005A">
        <w:rPr>
          <w:rFonts w:ascii="Times New Roman" w:hAnsi="Times New Roman"/>
          <w:sz w:val="28"/>
          <w:szCs w:val="28"/>
        </w:rPr>
        <w:t>3</w:t>
      </w:r>
      <w:r w:rsidRPr="00555A46">
        <w:rPr>
          <w:rFonts w:ascii="Times New Roman" w:hAnsi="Times New Roman"/>
          <w:sz w:val="28"/>
          <w:szCs w:val="28"/>
        </w:rPr>
        <w:t xml:space="preserve"> </w:t>
      </w:r>
      <w:r w:rsidR="00D5559E" w:rsidRPr="00555A46">
        <w:rPr>
          <w:rFonts w:ascii="Times New Roman" w:hAnsi="Times New Roman"/>
          <w:sz w:val="28"/>
          <w:szCs w:val="28"/>
        </w:rPr>
        <w:t xml:space="preserve">г. – </w:t>
      </w:r>
      <w:r w:rsidR="006A4333">
        <w:rPr>
          <w:rFonts w:ascii="Times New Roman" w:hAnsi="Times New Roman"/>
          <w:sz w:val="28"/>
          <w:szCs w:val="28"/>
        </w:rPr>
        <w:t>1</w:t>
      </w:r>
      <w:r w:rsidR="003E005A">
        <w:rPr>
          <w:rFonts w:ascii="Times New Roman" w:hAnsi="Times New Roman"/>
          <w:sz w:val="28"/>
          <w:szCs w:val="28"/>
        </w:rPr>
        <w:t>6</w:t>
      </w:r>
      <w:r w:rsidRPr="00555A46">
        <w:rPr>
          <w:rFonts w:ascii="Times New Roman" w:hAnsi="Times New Roman"/>
          <w:sz w:val="28"/>
          <w:szCs w:val="28"/>
        </w:rPr>
        <w:t xml:space="preserve"> дела. Съдени </w:t>
      </w:r>
      <w:r w:rsidR="00D5559E" w:rsidRPr="00555A46">
        <w:rPr>
          <w:rFonts w:ascii="Times New Roman" w:hAnsi="Times New Roman"/>
          <w:sz w:val="28"/>
          <w:szCs w:val="28"/>
        </w:rPr>
        <w:t xml:space="preserve">по тази глава са общо </w:t>
      </w:r>
      <w:r w:rsidR="003E005A">
        <w:rPr>
          <w:rFonts w:ascii="Times New Roman" w:hAnsi="Times New Roman"/>
          <w:sz w:val="28"/>
          <w:szCs w:val="28"/>
        </w:rPr>
        <w:t>50</w:t>
      </w:r>
      <w:r w:rsidRPr="00555A46">
        <w:rPr>
          <w:rFonts w:ascii="Times New Roman" w:hAnsi="Times New Roman"/>
          <w:sz w:val="28"/>
          <w:szCs w:val="28"/>
        </w:rPr>
        <w:t xml:space="preserve"> лица, </w:t>
      </w:r>
      <w:r w:rsidR="006A4333">
        <w:rPr>
          <w:rFonts w:ascii="Times New Roman" w:hAnsi="Times New Roman"/>
          <w:sz w:val="28"/>
          <w:szCs w:val="28"/>
        </w:rPr>
        <w:t>оправдан</w:t>
      </w:r>
      <w:r w:rsidR="00A347B8">
        <w:rPr>
          <w:rFonts w:ascii="Times New Roman" w:hAnsi="Times New Roman"/>
          <w:sz w:val="28"/>
          <w:szCs w:val="28"/>
        </w:rPr>
        <w:t>и няма</w:t>
      </w:r>
      <w:r w:rsidR="005F044C" w:rsidRPr="00555A46">
        <w:rPr>
          <w:rFonts w:ascii="Times New Roman" w:hAnsi="Times New Roman"/>
          <w:sz w:val="28"/>
          <w:szCs w:val="28"/>
        </w:rPr>
        <w:t>,</w:t>
      </w:r>
      <w:r w:rsidRPr="00555A46">
        <w:rPr>
          <w:rFonts w:ascii="Times New Roman" w:hAnsi="Times New Roman"/>
          <w:sz w:val="28"/>
          <w:szCs w:val="28"/>
        </w:rPr>
        <w:t xml:space="preserve"> </w:t>
      </w:r>
      <w:r w:rsidR="005F044C" w:rsidRPr="00555A46">
        <w:rPr>
          <w:rFonts w:ascii="Times New Roman" w:hAnsi="Times New Roman"/>
          <w:sz w:val="28"/>
          <w:szCs w:val="28"/>
        </w:rPr>
        <w:t>а</w:t>
      </w:r>
      <w:r w:rsidRPr="00555A46">
        <w:rPr>
          <w:rFonts w:ascii="Times New Roman" w:hAnsi="Times New Roman"/>
          <w:sz w:val="28"/>
          <w:szCs w:val="28"/>
        </w:rPr>
        <w:t xml:space="preserve"> </w:t>
      </w:r>
      <w:r w:rsidR="00A347B8">
        <w:rPr>
          <w:rFonts w:ascii="Times New Roman" w:hAnsi="Times New Roman"/>
          <w:sz w:val="28"/>
          <w:szCs w:val="28"/>
        </w:rPr>
        <w:t>4</w:t>
      </w:r>
      <w:r w:rsidR="003E005A">
        <w:rPr>
          <w:rFonts w:ascii="Times New Roman" w:hAnsi="Times New Roman"/>
          <w:sz w:val="28"/>
          <w:szCs w:val="28"/>
        </w:rPr>
        <w:t>7</w:t>
      </w:r>
      <w:r w:rsidRPr="00555A46">
        <w:rPr>
          <w:rFonts w:ascii="Times New Roman" w:hAnsi="Times New Roman"/>
          <w:sz w:val="28"/>
          <w:szCs w:val="28"/>
        </w:rPr>
        <w:t xml:space="preserve"> са осъдени</w:t>
      </w:r>
      <w:r w:rsidR="00C63A4D">
        <w:rPr>
          <w:rFonts w:ascii="Times New Roman" w:hAnsi="Times New Roman"/>
          <w:sz w:val="28"/>
          <w:szCs w:val="28"/>
        </w:rPr>
        <w:t xml:space="preserve">, като по отношение на останалите </w:t>
      </w:r>
      <w:r w:rsidR="00C97C35">
        <w:rPr>
          <w:rFonts w:ascii="Times New Roman" w:hAnsi="Times New Roman"/>
          <w:sz w:val="28"/>
          <w:szCs w:val="28"/>
        </w:rPr>
        <w:t>3</w:t>
      </w:r>
      <w:r w:rsidR="00C63A4D">
        <w:rPr>
          <w:rFonts w:ascii="Times New Roman" w:hAnsi="Times New Roman"/>
          <w:sz w:val="28"/>
          <w:szCs w:val="28"/>
        </w:rPr>
        <w:t xml:space="preserve"> лица производството е било прекратено</w:t>
      </w:r>
      <w:r w:rsidRPr="00555A46">
        <w:rPr>
          <w:rFonts w:ascii="Times New Roman" w:hAnsi="Times New Roman"/>
          <w:sz w:val="28"/>
          <w:szCs w:val="28"/>
        </w:rPr>
        <w:t>.</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V от НК – </w:t>
      </w:r>
      <w:r w:rsidR="007146DA" w:rsidRPr="00555A46">
        <w:rPr>
          <w:rFonts w:ascii="Times New Roman" w:hAnsi="Times New Roman"/>
          <w:sz w:val="28"/>
          <w:szCs w:val="28"/>
        </w:rPr>
        <w:t>ПРЕСТЪПЛЕНИЯ ПРОТИВ СОБСТВЕНОСТТА НА ГРАЖДАНИТЕ</w:t>
      </w:r>
      <w:r w:rsidRPr="00555A46">
        <w:rPr>
          <w:rFonts w:ascii="Times New Roman" w:hAnsi="Times New Roman"/>
          <w:sz w:val="28"/>
          <w:szCs w:val="28"/>
        </w:rPr>
        <w:t xml:space="preserve">. Постъпили са </w:t>
      </w:r>
      <w:r w:rsidR="003E005A">
        <w:rPr>
          <w:rFonts w:ascii="Times New Roman" w:hAnsi="Times New Roman"/>
          <w:sz w:val="28"/>
          <w:szCs w:val="28"/>
        </w:rPr>
        <w:t>290</w:t>
      </w:r>
      <w:r w:rsidRPr="00555A46">
        <w:rPr>
          <w:rFonts w:ascii="Times New Roman" w:hAnsi="Times New Roman"/>
          <w:sz w:val="28"/>
          <w:szCs w:val="28"/>
        </w:rPr>
        <w:t xml:space="preserve"> дела от общ характер, </w:t>
      </w:r>
      <w:r w:rsidR="003E005A">
        <w:rPr>
          <w:rFonts w:ascii="Times New Roman" w:hAnsi="Times New Roman"/>
          <w:sz w:val="28"/>
          <w:szCs w:val="28"/>
        </w:rPr>
        <w:t>81</w:t>
      </w:r>
      <w:r w:rsidRPr="00555A46">
        <w:rPr>
          <w:rFonts w:ascii="Times New Roman" w:hAnsi="Times New Roman"/>
          <w:sz w:val="28"/>
          <w:szCs w:val="28"/>
        </w:rPr>
        <w:t xml:space="preserve"> дела са останали от предходен период или общо за разглеждане през годината са </w:t>
      </w:r>
      <w:r w:rsidR="003E005A">
        <w:rPr>
          <w:rFonts w:ascii="Times New Roman" w:hAnsi="Times New Roman"/>
          <w:sz w:val="28"/>
          <w:szCs w:val="28"/>
        </w:rPr>
        <w:t>371</w:t>
      </w:r>
      <w:r w:rsidRPr="00555A46">
        <w:rPr>
          <w:rFonts w:ascii="Times New Roman" w:hAnsi="Times New Roman"/>
          <w:sz w:val="28"/>
          <w:szCs w:val="28"/>
        </w:rPr>
        <w:t xml:space="preserve"> дела. Свършени от тях са </w:t>
      </w:r>
      <w:r w:rsidR="003E005A">
        <w:rPr>
          <w:rFonts w:ascii="Times New Roman" w:hAnsi="Times New Roman"/>
          <w:sz w:val="28"/>
          <w:szCs w:val="28"/>
        </w:rPr>
        <w:t>298</w:t>
      </w:r>
      <w:r w:rsidRPr="00555A46">
        <w:rPr>
          <w:rFonts w:ascii="Times New Roman" w:hAnsi="Times New Roman"/>
          <w:sz w:val="28"/>
          <w:szCs w:val="28"/>
        </w:rPr>
        <w:t xml:space="preserve"> дела. Останали нес</w:t>
      </w:r>
      <w:r w:rsidR="00D5559E" w:rsidRPr="00555A46">
        <w:rPr>
          <w:rFonts w:ascii="Times New Roman" w:hAnsi="Times New Roman"/>
          <w:sz w:val="28"/>
          <w:szCs w:val="28"/>
        </w:rPr>
        <w:t xml:space="preserve">вършени в края на периода са </w:t>
      </w:r>
      <w:r w:rsidR="003E005A">
        <w:rPr>
          <w:rFonts w:ascii="Times New Roman" w:hAnsi="Times New Roman"/>
          <w:sz w:val="28"/>
          <w:szCs w:val="28"/>
        </w:rPr>
        <w:t>73</w:t>
      </w:r>
      <w:r w:rsidRPr="00555A46">
        <w:rPr>
          <w:rFonts w:ascii="Times New Roman" w:hAnsi="Times New Roman"/>
          <w:sz w:val="28"/>
          <w:szCs w:val="28"/>
        </w:rPr>
        <w:t xml:space="preserve"> дела. По тази глава съдени са </w:t>
      </w:r>
      <w:r w:rsidR="003E005A">
        <w:rPr>
          <w:rFonts w:ascii="Times New Roman" w:hAnsi="Times New Roman"/>
          <w:sz w:val="28"/>
          <w:szCs w:val="28"/>
        </w:rPr>
        <w:t>375</w:t>
      </w:r>
      <w:r w:rsidRPr="00555A46">
        <w:rPr>
          <w:rFonts w:ascii="Times New Roman" w:hAnsi="Times New Roman"/>
          <w:sz w:val="28"/>
          <w:szCs w:val="28"/>
        </w:rPr>
        <w:t xml:space="preserve"> лица, от които </w:t>
      </w:r>
      <w:r w:rsidR="003E005A">
        <w:rPr>
          <w:rFonts w:ascii="Times New Roman" w:hAnsi="Times New Roman"/>
          <w:sz w:val="28"/>
          <w:szCs w:val="28"/>
        </w:rPr>
        <w:t>7</w:t>
      </w:r>
      <w:r w:rsidR="006A4333">
        <w:rPr>
          <w:rFonts w:ascii="Times New Roman" w:hAnsi="Times New Roman"/>
          <w:sz w:val="28"/>
          <w:szCs w:val="28"/>
        </w:rPr>
        <w:t xml:space="preserve"> </w:t>
      </w:r>
      <w:r w:rsidRPr="00555A46">
        <w:rPr>
          <w:rFonts w:ascii="Times New Roman" w:hAnsi="Times New Roman"/>
          <w:sz w:val="28"/>
          <w:szCs w:val="28"/>
        </w:rPr>
        <w:t xml:space="preserve">оправдани и </w:t>
      </w:r>
      <w:r w:rsidR="003E005A">
        <w:rPr>
          <w:rFonts w:ascii="Times New Roman" w:hAnsi="Times New Roman"/>
          <w:sz w:val="28"/>
          <w:szCs w:val="28"/>
        </w:rPr>
        <w:t>299</w:t>
      </w:r>
      <w:r w:rsidRPr="00555A46">
        <w:rPr>
          <w:rFonts w:ascii="Times New Roman" w:hAnsi="Times New Roman"/>
          <w:sz w:val="28"/>
          <w:szCs w:val="28"/>
        </w:rPr>
        <w:t xml:space="preserve"> осъдени</w:t>
      </w:r>
      <w:r w:rsidR="00C63A4D">
        <w:rPr>
          <w:rFonts w:ascii="Times New Roman" w:hAnsi="Times New Roman"/>
          <w:sz w:val="28"/>
          <w:szCs w:val="28"/>
        </w:rPr>
        <w:t xml:space="preserve">, в това число </w:t>
      </w:r>
      <w:r w:rsidR="00C97C35">
        <w:rPr>
          <w:rFonts w:ascii="Times New Roman" w:hAnsi="Times New Roman"/>
          <w:sz w:val="28"/>
          <w:szCs w:val="28"/>
        </w:rPr>
        <w:t>2</w:t>
      </w:r>
      <w:r w:rsidR="003E005A">
        <w:rPr>
          <w:rFonts w:ascii="Times New Roman" w:hAnsi="Times New Roman"/>
          <w:sz w:val="28"/>
          <w:szCs w:val="28"/>
        </w:rPr>
        <w:t>4</w:t>
      </w:r>
      <w:r w:rsidR="00C63A4D">
        <w:rPr>
          <w:rFonts w:ascii="Times New Roman" w:hAnsi="Times New Roman"/>
          <w:sz w:val="28"/>
          <w:szCs w:val="28"/>
        </w:rPr>
        <w:t xml:space="preserve"> непълнолетни</w:t>
      </w:r>
      <w:r w:rsidRPr="00555A46">
        <w:rPr>
          <w:rFonts w:ascii="Times New Roman" w:hAnsi="Times New Roman"/>
          <w:sz w:val="28"/>
          <w:szCs w:val="28"/>
        </w:rPr>
        <w:t xml:space="preserve">. </w:t>
      </w:r>
      <w:r w:rsidR="00E66AA3">
        <w:rPr>
          <w:rFonts w:ascii="Times New Roman" w:hAnsi="Times New Roman"/>
          <w:sz w:val="28"/>
          <w:szCs w:val="28"/>
        </w:rPr>
        <w:t xml:space="preserve">По отношение на останалите </w:t>
      </w:r>
      <w:r w:rsidR="003E005A">
        <w:rPr>
          <w:rFonts w:ascii="Times New Roman" w:hAnsi="Times New Roman"/>
          <w:sz w:val="28"/>
          <w:szCs w:val="28"/>
        </w:rPr>
        <w:t>69</w:t>
      </w:r>
      <w:r w:rsidR="00E66AA3">
        <w:rPr>
          <w:rFonts w:ascii="Times New Roman" w:hAnsi="Times New Roman"/>
          <w:sz w:val="28"/>
          <w:szCs w:val="28"/>
        </w:rPr>
        <w:t xml:space="preserve"> лица производството е било прекратено.</w:t>
      </w:r>
    </w:p>
    <w:p w:rsidR="001B2863" w:rsidRPr="00555A46" w:rsidRDefault="001B2863" w:rsidP="009632CF">
      <w:pPr>
        <w:tabs>
          <w:tab w:val="left" w:pos="7655"/>
        </w:tabs>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VІ от НК – </w:t>
      </w:r>
      <w:r w:rsidR="007146DA" w:rsidRPr="00555A46">
        <w:rPr>
          <w:rFonts w:ascii="Times New Roman" w:hAnsi="Times New Roman"/>
          <w:sz w:val="28"/>
          <w:szCs w:val="28"/>
        </w:rPr>
        <w:t>ПРЕСТЪПЛЕНИЯ ПРОТИВ СТОПАНСТВОТО</w:t>
      </w:r>
      <w:r w:rsidRPr="00555A46">
        <w:rPr>
          <w:rFonts w:ascii="Times New Roman" w:hAnsi="Times New Roman"/>
          <w:sz w:val="28"/>
          <w:szCs w:val="28"/>
        </w:rPr>
        <w:t xml:space="preserve">. Новообразувани по тази глава са </w:t>
      </w:r>
      <w:r w:rsidR="003E005A">
        <w:rPr>
          <w:rFonts w:ascii="Times New Roman" w:hAnsi="Times New Roman"/>
          <w:sz w:val="28"/>
          <w:szCs w:val="28"/>
        </w:rPr>
        <w:t>21</w:t>
      </w:r>
      <w:r w:rsidRPr="00555A46">
        <w:rPr>
          <w:rFonts w:ascii="Times New Roman" w:hAnsi="Times New Roman"/>
          <w:sz w:val="28"/>
          <w:szCs w:val="28"/>
        </w:rPr>
        <w:t xml:space="preserve"> дела, а </w:t>
      </w:r>
      <w:r w:rsidR="002B581B">
        <w:rPr>
          <w:rFonts w:ascii="Times New Roman" w:hAnsi="Times New Roman"/>
          <w:sz w:val="28"/>
          <w:szCs w:val="28"/>
        </w:rPr>
        <w:t>7</w:t>
      </w:r>
      <w:r w:rsidRPr="00555A46">
        <w:rPr>
          <w:rFonts w:ascii="Times New Roman" w:hAnsi="Times New Roman"/>
          <w:sz w:val="28"/>
          <w:szCs w:val="28"/>
        </w:rPr>
        <w:t xml:space="preserve"> са останали от предходния период или общо за разглеждане </w:t>
      </w:r>
      <w:r w:rsidR="00E66AA3">
        <w:rPr>
          <w:rFonts w:ascii="Times New Roman" w:hAnsi="Times New Roman"/>
          <w:sz w:val="28"/>
          <w:szCs w:val="28"/>
        </w:rPr>
        <w:t>са</w:t>
      </w:r>
      <w:r w:rsidRPr="00555A46">
        <w:rPr>
          <w:rFonts w:ascii="Times New Roman" w:hAnsi="Times New Roman"/>
          <w:sz w:val="28"/>
          <w:szCs w:val="28"/>
        </w:rPr>
        <w:t xml:space="preserve"> </w:t>
      </w:r>
      <w:r w:rsidR="003E005A">
        <w:rPr>
          <w:rFonts w:ascii="Times New Roman" w:hAnsi="Times New Roman"/>
          <w:sz w:val="28"/>
          <w:szCs w:val="28"/>
        </w:rPr>
        <w:t>28</w:t>
      </w:r>
      <w:r w:rsidRPr="00555A46">
        <w:rPr>
          <w:rFonts w:ascii="Times New Roman" w:hAnsi="Times New Roman"/>
          <w:sz w:val="28"/>
          <w:szCs w:val="28"/>
        </w:rPr>
        <w:t xml:space="preserve"> </w:t>
      </w:r>
      <w:r w:rsidR="00D62C43" w:rsidRPr="00555A46">
        <w:rPr>
          <w:rFonts w:ascii="Times New Roman" w:hAnsi="Times New Roman"/>
          <w:sz w:val="28"/>
          <w:szCs w:val="28"/>
        </w:rPr>
        <w:t xml:space="preserve">дела. От тях са свършени </w:t>
      </w:r>
      <w:r w:rsidR="003E005A">
        <w:rPr>
          <w:rFonts w:ascii="Times New Roman" w:hAnsi="Times New Roman"/>
          <w:sz w:val="28"/>
          <w:szCs w:val="28"/>
        </w:rPr>
        <w:t>25</w:t>
      </w:r>
      <w:r w:rsidR="00244726" w:rsidRPr="00555A46">
        <w:rPr>
          <w:rFonts w:ascii="Times New Roman" w:hAnsi="Times New Roman"/>
          <w:sz w:val="28"/>
          <w:szCs w:val="28"/>
        </w:rPr>
        <w:t xml:space="preserve"> дела, а </w:t>
      </w:r>
      <w:r w:rsidR="003E005A">
        <w:rPr>
          <w:rFonts w:ascii="Times New Roman" w:hAnsi="Times New Roman"/>
          <w:sz w:val="28"/>
          <w:szCs w:val="28"/>
        </w:rPr>
        <w:t>3</w:t>
      </w:r>
      <w:r w:rsidRPr="00555A46">
        <w:rPr>
          <w:rFonts w:ascii="Times New Roman" w:hAnsi="Times New Roman"/>
          <w:sz w:val="28"/>
          <w:szCs w:val="28"/>
        </w:rPr>
        <w:t xml:space="preserve"> са останали несвършени в края на отчетния период. По тази глава са били съдени </w:t>
      </w:r>
      <w:r w:rsidR="003E005A">
        <w:rPr>
          <w:rFonts w:ascii="Times New Roman" w:hAnsi="Times New Roman"/>
          <w:sz w:val="28"/>
          <w:szCs w:val="28"/>
        </w:rPr>
        <w:t>29</w:t>
      </w:r>
      <w:r w:rsidRPr="00555A46">
        <w:rPr>
          <w:rFonts w:ascii="Times New Roman" w:hAnsi="Times New Roman"/>
          <w:sz w:val="28"/>
          <w:szCs w:val="28"/>
        </w:rPr>
        <w:t xml:space="preserve"> лица, </w:t>
      </w:r>
      <w:r w:rsidR="00C63A4D">
        <w:rPr>
          <w:rFonts w:ascii="Times New Roman" w:hAnsi="Times New Roman"/>
          <w:sz w:val="28"/>
          <w:szCs w:val="28"/>
        </w:rPr>
        <w:t xml:space="preserve">от които </w:t>
      </w:r>
      <w:r w:rsidR="00E66AA3">
        <w:rPr>
          <w:rFonts w:ascii="Times New Roman" w:hAnsi="Times New Roman"/>
          <w:sz w:val="28"/>
          <w:szCs w:val="28"/>
        </w:rPr>
        <w:t>няма</w:t>
      </w:r>
      <w:r w:rsidRPr="00555A46">
        <w:rPr>
          <w:rFonts w:ascii="Times New Roman" w:hAnsi="Times New Roman"/>
          <w:sz w:val="28"/>
          <w:szCs w:val="28"/>
        </w:rPr>
        <w:t xml:space="preserve"> оправдани, </w:t>
      </w:r>
      <w:r w:rsidR="003E005A">
        <w:rPr>
          <w:rFonts w:ascii="Times New Roman" w:hAnsi="Times New Roman"/>
          <w:sz w:val="28"/>
          <w:szCs w:val="28"/>
        </w:rPr>
        <w:t>26</w:t>
      </w:r>
      <w:r w:rsidRPr="00555A46">
        <w:rPr>
          <w:rFonts w:ascii="Times New Roman" w:hAnsi="Times New Roman"/>
          <w:sz w:val="28"/>
          <w:szCs w:val="28"/>
        </w:rPr>
        <w:t xml:space="preserve"> са осъдени</w:t>
      </w:r>
      <w:r w:rsidR="00365E3C">
        <w:rPr>
          <w:rFonts w:ascii="Times New Roman" w:hAnsi="Times New Roman"/>
          <w:sz w:val="28"/>
          <w:szCs w:val="28"/>
        </w:rPr>
        <w:t xml:space="preserve">, </w:t>
      </w:r>
      <w:r w:rsidR="003E005A">
        <w:rPr>
          <w:rFonts w:ascii="Times New Roman" w:hAnsi="Times New Roman"/>
          <w:sz w:val="28"/>
          <w:szCs w:val="28"/>
        </w:rPr>
        <w:t>няма непълнолетни</w:t>
      </w:r>
      <w:r w:rsidR="00C63A4D">
        <w:rPr>
          <w:rFonts w:ascii="Times New Roman" w:hAnsi="Times New Roman"/>
          <w:sz w:val="28"/>
          <w:szCs w:val="28"/>
        </w:rPr>
        <w:t xml:space="preserve">, </w:t>
      </w:r>
      <w:r w:rsidR="00365E3C">
        <w:rPr>
          <w:rFonts w:ascii="Times New Roman" w:hAnsi="Times New Roman"/>
          <w:sz w:val="28"/>
          <w:szCs w:val="28"/>
        </w:rPr>
        <w:t xml:space="preserve">а по отношение на </w:t>
      </w:r>
      <w:r w:rsidR="002B581B">
        <w:rPr>
          <w:rFonts w:ascii="Times New Roman" w:hAnsi="Times New Roman"/>
          <w:sz w:val="28"/>
          <w:szCs w:val="28"/>
        </w:rPr>
        <w:t>3</w:t>
      </w:r>
      <w:r w:rsidR="00365E3C">
        <w:rPr>
          <w:rFonts w:ascii="Times New Roman" w:hAnsi="Times New Roman"/>
          <w:sz w:val="28"/>
          <w:szCs w:val="28"/>
        </w:rPr>
        <w:t xml:space="preserve"> лиц</w:t>
      </w:r>
      <w:r w:rsidR="00EC50AB">
        <w:rPr>
          <w:rFonts w:ascii="Times New Roman" w:hAnsi="Times New Roman"/>
          <w:sz w:val="28"/>
          <w:szCs w:val="28"/>
        </w:rPr>
        <w:t>а</w:t>
      </w:r>
      <w:r w:rsidR="00365E3C">
        <w:rPr>
          <w:rFonts w:ascii="Times New Roman" w:hAnsi="Times New Roman"/>
          <w:sz w:val="28"/>
          <w:szCs w:val="28"/>
        </w:rPr>
        <w:t xml:space="preserve"> производството е прекратено</w:t>
      </w:r>
      <w:r w:rsidRPr="00555A46">
        <w:rPr>
          <w:rFonts w:ascii="Times New Roman" w:hAnsi="Times New Roman"/>
          <w:sz w:val="28"/>
          <w:szCs w:val="28"/>
        </w:rPr>
        <w:t>.</w:t>
      </w:r>
    </w:p>
    <w:p w:rsidR="00334151" w:rsidRPr="00555A46" w:rsidRDefault="00334151" w:rsidP="009632CF">
      <w:pPr>
        <w:tabs>
          <w:tab w:val="left" w:pos="993"/>
        </w:tabs>
        <w:spacing w:after="0"/>
        <w:ind w:firstLine="708"/>
        <w:jc w:val="both"/>
        <w:rPr>
          <w:rFonts w:ascii="Times New Roman" w:hAnsi="Times New Roman"/>
          <w:sz w:val="28"/>
          <w:szCs w:val="28"/>
        </w:rPr>
      </w:pPr>
      <w:r w:rsidRPr="00555A46">
        <w:rPr>
          <w:rFonts w:ascii="Times New Roman" w:hAnsi="Times New Roman"/>
          <w:sz w:val="28"/>
          <w:szCs w:val="28"/>
        </w:rPr>
        <w:t>По Глава VІІІ от НК:</w:t>
      </w:r>
    </w:p>
    <w:p w:rsidR="001B2863" w:rsidRPr="00555A46" w:rsidRDefault="001B2863" w:rsidP="009632CF">
      <w:pPr>
        <w:tabs>
          <w:tab w:val="left" w:pos="993"/>
        </w:tabs>
        <w:spacing w:after="0"/>
        <w:ind w:firstLine="708"/>
        <w:jc w:val="both"/>
        <w:rPr>
          <w:rFonts w:ascii="Times New Roman" w:hAnsi="Times New Roman"/>
          <w:sz w:val="28"/>
          <w:szCs w:val="28"/>
        </w:rPr>
      </w:pPr>
      <w:r w:rsidRPr="00555A46">
        <w:rPr>
          <w:rFonts w:ascii="Times New Roman" w:hAnsi="Times New Roman"/>
          <w:sz w:val="28"/>
          <w:szCs w:val="28"/>
        </w:rPr>
        <w:t xml:space="preserve">– </w:t>
      </w:r>
      <w:r w:rsidR="005B47A3" w:rsidRPr="00555A46">
        <w:rPr>
          <w:rFonts w:ascii="Times New Roman" w:hAnsi="Times New Roman"/>
          <w:sz w:val="28"/>
          <w:szCs w:val="28"/>
        </w:rPr>
        <w:t>ПРЕСТЪПЛЕНИЯ ПРОТИВ ДЕЙНОСТТА НА ДЪРЖАВНИТЕ ОРГАНИ И ОБЩЕСТВЕНИТЕ ОРГАНИЗАЦИИ</w:t>
      </w:r>
      <w:r w:rsidRPr="00555A46">
        <w:rPr>
          <w:rFonts w:ascii="Times New Roman" w:hAnsi="Times New Roman"/>
          <w:sz w:val="28"/>
          <w:szCs w:val="28"/>
        </w:rPr>
        <w:t xml:space="preserve">. Постъпили са </w:t>
      </w:r>
      <w:r w:rsidR="00191346">
        <w:rPr>
          <w:rFonts w:ascii="Times New Roman" w:hAnsi="Times New Roman"/>
          <w:sz w:val="28"/>
          <w:szCs w:val="28"/>
        </w:rPr>
        <w:t>115</w:t>
      </w:r>
      <w:r w:rsidRPr="00555A46">
        <w:rPr>
          <w:rFonts w:ascii="Times New Roman" w:hAnsi="Times New Roman"/>
          <w:sz w:val="28"/>
          <w:szCs w:val="28"/>
        </w:rPr>
        <w:t xml:space="preserve"> дела, </w:t>
      </w:r>
      <w:r w:rsidR="00191346">
        <w:rPr>
          <w:rFonts w:ascii="Times New Roman" w:hAnsi="Times New Roman"/>
          <w:sz w:val="28"/>
          <w:szCs w:val="28"/>
        </w:rPr>
        <w:t>11</w:t>
      </w:r>
      <w:r w:rsidRPr="00555A46">
        <w:rPr>
          <w:rFonts w:ascii="Times New Roman" w:hAnsi="Times New Roman"/>
          <w:sz w:val="28"/>
          <w:szCs w:val="28"/>
        </w:rPr>
        <w:t xml:space="preserve"> са останалите несвършени от предходен период или общо за разглеждане през годината са били </w:t>
      </w:r>
      <w:r w:rsidR="00191346">
        <w:rPr>
          <w:rFonts w:ascii="Times New Roman" w:hAnsi="Times New Roman"/>
          <w:sz w:val="28"/>
          <w:szCs w:val="28"/>
        </w:rPr>
        <w:t>126</w:t>
      </w:r>
      <w:r w:rsidR="004C3180" w:rsidRPr="00555A46">
        <w:rPr>
          <w:rFonts w:ascii="Times New Roman" w:hAnsi="Times New Roman"/>
          <w:sz w:val="28"/>
          <w:szCs w:val="28"/>
        </w:rPr>
        <w:t xml:space="preserve"> дела. От тях свършени са </w:t>
      </w:r>
      <w:r w:rsidR="00191346">
        <w:rPr>
          <w:rFonts w:ascii="Times New Roman" w:hAnsi="Times New Roman"/>
          <w:sz w:val="28"/>
          <w:szCs w:val="28"/>
        </w:rPr>
        <w:t>112</w:t>
      </w:r>
      <w:r w:rsidRPr="00555A46">
        <w:rPr>
          <w:rFonts w:ascii="Times New Roman" w:hAnsi="Times New Roman"/>
          <w:sz w:val="28"/>
          <w:szCs w:val="28"/>
        </w:rPr>
        <w:t xml:space="preserve"> дела, </w:t>
      </w:r>
      <w:r w:rsidR="00191346">
        <w:rPr>
          <w:rFonts w:ascii="Times New Roman" w:hAnsi="Times New Roman"/>
          <w:sz w:val="28"/>
          <w:szCs w:val="28"/>
        </w:rPr>
        <w:t>14</w:t>
      </w:r>
      <w:r w:rsidRPr="00555A46">
        <w:rPr>
          <w:rFonts w:ascii="Times New Roman" w:hAnsi="Times New Roman"/>
          <w:sz w:val="28"/>
          <w:szCs w:val="28"/>
        </w:rPr>
        <w:t xml:space="preserve"> са останали несвършени към края на отчетния период. Общо съдените лица по тази глава са били </w:t>
      </w:r>
      <w:r w:rsidR="00191346">
        <w:rPr>
          <w:rFonts w:ascii="Times New Roman" w:hAnsi="Times New Roman"/>
          <w:sz w:val="28"/>
          <w:szCs w:val="28"/>
        </w:rPr>
        <w:t>129</w:t>
      </w:r>
      <w:r w:rsidRPr="00555A46">
        <w:rPr>
          <w:rFonts w:ascii="Times New Roman" w:hAnsi="Times New Roman"/>
          <w:sz w:val="28"/>
          <w:szCs w:val="28"/>
        </w:rPr>
        <w:t xml:space="preserve">, от които </w:t>
      </w:r>
      <w:r w:rsidR="002B581B">
        <w:rPr>
          <w:rFonts w:ascii="Times New Roman" w:hAnsi="Times New Roman"/>
          <w:sz w:val="28"/>
          <w:szCs w:val="28"/>
        </w:rPr>
        <w:t>3</w:t>
      </w:r>
      <w:r w:rsidR="00E66AA3">
        <w:rPr>
          <w:rFonts w:ascii="Times New Roman" w:hAnsi="Times New Roman"/>
          <w:sz w:val="28"/>
          <w:szCs w:val="28"/>
        </w:rPr>
        <w:t xml:space="preserve"> лиц</w:t>
      </w:r>
      <w:r w:rsidR="002B581B">
        <w:rPr>
          <w:rFonts w:ascii="Times New Roman" w:hAnsi="Times New Roman"/>
          <w:sz w:val="28"/>
          <w:szCs w:val="28"/>
        </w:rPr>
        <w:t>а</w:t>
      </w:r>
      <w:r w:rsidR="00E66AA3">
        <w:rPr>
          <w:rFonts w:ascii="Times New Roman" w:hAnsi="Times New Roman"/>
          <w:sz w:val="28"/>
          <w:szCs w:val="28"/>
        </w:rPr>
        <w:t xml:space="preserve"> </w:t>
      </w:r>
      <w:r w:rsidR="002B581B">
        <w:rPr>
          <w:rFonts w:ascii="Times New Roman" w:hAnsi="Times New Roman"/>
          <w:sz w:val="28"/>
          <w:szCs w:val="28"/>
        </w:rPr>
        <w:t>са</w:t>
      </w:r>
      <w:r w:rsidR="00E66AA3">
        <w:rPr>
          <w:rFonts w:ascii="Times New Roman" w:hAnsi="Times New Roman"/>
          <w:sz w:val="28"/>
          <w:szCs w:val="28"/>
        </w:rPr>
        <w:t xml:space="preserve"> оправдан</w:t>
      </w:r>
      <w:r w:rsidR="002B581B">
        <w:rPr>
          <w:rFonts w:ascii="Times New Roman" w:hAnsi="Times New Roman"/>
          <w:sz w:val="28"/>
          <w:szCs w:val="28"/>
        </w:rPr>
        <w:t>и</w:t>
      </w:r>
      <w:r w:rsidR="00334151" w:rsidRPr="00555A46">
        <w:rPr>
          <w:rFonts w:ascii="Times New Roman" w:hAnsi="Times New Roman"/>
          <w:sz w:val="28"/>
          <w:szCs w:val="28"/>
        </w:rPr>
        <w:t xml:space="preserve">, осъдени </w:t>
      </w:r>
      <w:r w:rsidR="00C63A4D">
        <w:rPr>
          <w:rFonts w:ascii="Times New Roman" w:hAnsi="Times New Roman"/>
          <w:sz w:val="28"/>
          <w:szCs w:val="28"/>
        </w:rPr>
        <w:t xml:space="preserve">са </w:t>
      </w:r>
      <w:r w:rsidR="00191346">
        <w:rPr>
          <w:rFonts w:ascii="Times New Roman" w:hAnsi="Times New Roman"/>
          <w:sz w:val="28"/>
          <w:szCs w:val="28"/>
        </w:rPr>
        <w:t>120</w:t>
      </w:r>
      <w:r w:rsidR="00334151" w:rsidRPr="00555A46">
        <w:rPr>
          <w:rFonts w:ascii="Times New Roman" w:hAnsi="Times New Roman"/>
          <w:sz w:val="28"/>
          <w:szCs w:val="28"/>
        </w:rPr>
        <w:t xml:space="preserve"> лица</w:t>
      </w:r>
      <w:r w:rsidR="00C63A4D">
        <w:rPr>
          <w:rFonts w:ascii="Times New Roman" w:hAnsi="Times New Roman"/>
          <w:sz w:val="28"/>
          <w:szCs w:val="28"/>
        </w:rPr>
        <w:t xml:space="preserve"> и по отношение на </w:t>
      </w:r>
      <w:r w:rsidR="00191346">
        <w:rPr>
          <w:rFonts w:ascii="Times New Roman" w:hAnsi="Times New Roman"/>
          <w:sz w:val="28"/>
          <w:szCs w:val="28"/>
        </w:rPr>
        <w:t>6</w:t>
      </w:r>
      <w:r w:rsidR="00E66AA3">
        <w:rPr>
          <w:rFonts w:ascii="Times New Roman" w:hAnsi="Times New Roman"/>
          <w:sz w:val="28"/>
          <w:szCs w:val="28"/>
        </w:rPr>
        <w:t xml:space="preserve"> лица</w:t>
      </w:r>
      <w:r w:rsidR="00C63A4D">
        <w:rPr>
          <w:rFonts w:ascii="Times New Roman" w:hAnsi="Times New Roman"/>
          <w:sz w:val="28"/>
          <w:szCs w:val="28"/>
        </w:rPr>
        <w:t xml:space="preserve"> производството е било прекратено</w:t>
      </w:r>
      <w:r w:rsidR="00334151" w:rsidRPr="00555A46">
        <w:rPr>
          <w:rFonts w:ascii="Times New Roman" w:hAnsi="Times New Roman"/>
          <w:sz w:val="28"/>
          <w:szCs w:val="28"/>
        </w:rPr>
        <w:t>;</w:t>
      </w:r>
    </w:p>
    <w:p w:rsidR="00653F5A" w:rsidRDefault="00334151" w:rsidP="009632CF">
      <w:pPr>
        <w:numPr>
          <w:ilvl w:val="0"/>
          <w:numId w:val="1"/>
        </w:numPr>
        <w:tabs>
          <w:tab w:val="left" w:pos="993"/>
        </w:tabs>
        <w:spacing w:after="0"/>
        <w:ind w:left="0" w:firstLine="708"/>
        <w:jc w:val="both"/>
        <w:rPr>
          <w:rFonts w:ascii="Times New Roman" w:hAnsi="Times New Roman"/>
          <w:sz w:val="28"/>
          <w:szCs w:val="28"/>
        </w:rPr>
      </w:pPr>
      <w:r w:rsidRPr="00555A46">
        <w:rPr>
          <w:rFonts w:ascii="Times New Roman" w:hAnsi="Times New Roman"/>
          <w:sz w:val="28"/>
          <w:szCs w:val="28"/>
        </w:rPr>
        <w:t>ПРЕСТЪПЛЕНИЯ ПРОТИВ СПОРТА – няма останали несвършени дела</w:t>
      </w:r>
      <w:r w:rsidR="00653F5A">
        <w:rPr>
          <w:rFonts w:ascii="Times New Roman" w:hAnsi="Times New Roman"/>
          <w:sz w:val="28"/>
          <w:szCs w:val="28"/>
        </w:rPr>
        <w:t xml:space="preserve"> в началото на периода</w:t>
      </w:r>
      <w:r w:rsidR="00AB5D30">
        <w:rPr>
          <w:rFonts w:ascii="Times New Roman" w:hAnsi="Times New Roman"/>
          <w:sz w:val="28"/>
          <w:szCs w:val="28"/>
        </w:rPr>
        <w:t>,</w:t>
      </w:r>
      <w:r w:rsidRPr="00555A46">
        <w:rPr>
          <w:rFonts w:ascii="Times New Roman" w:hAnsi="Times New Roman"/>
          <w:sz w:val="28"/>
          <w:szCs w:val="28"/>
        </w:rPr>
        <w:t xml:space="preserve"> </w:t>
      </w:r>
      <w:r w:rsidR="00AB5D30">
        <w:rPr>
          <w:rFonts w:ascii="Times New Roman" w:hAnsi="Times New Roman"/>
          <w:sz w:val="28"/>
          <w:szCs w:val="28"/>
        </w:rPr>
        <w:t>няма и постъпили през годината.</w:t>
      </w:r>
    </w:p>
    <w:p w:rsidR="001B2863" w:rsidRPr="00555A46" w:rsidRDefault="001B2863" w:rsidP="009632CF">
      <w:pPr>
        <w:tabs>
          <w:tab w:val="left" w:pos="993"/>
        </w:tabs>
        <w:spacing w:after="0"/>
        <w:ind w:firstLine="709"/>
        <w:jc w:val="both"/>
        <w:rPr>
          <w:rFonts w:ascii="Times New Roman" w:hAnsi="Times New Roman"/>
          <w:sz w:val="28"/>
          <w:szCs w:val="28"/>
        </w:rPr>
      </w:pPr>
      <w:r w:rsidRPr="00555A46">
        <w:rPr>
          <w:rFonts w:ascii="Times New Roman" w:hAnsi="Times New Roman"/>
          <w:sz w:val="28"/>
          <w:szCs w:val="28"/>
        </w:rPr>
        <w:t xml:space="preserve">По Глава ІХ от НК – </w:t>
      </w:r>
      <w:r w:rsidR="00334151" w:rsidRPr="00555A46">
        <w:rPr>
          <w:rFonts w:ascii="Times New Roman" w:hAnsi="Times New Roman"/>
          <w:sz w:val="28"/>
          <w:szCs w:val="28"/>
        </w:rPr>
        <w:t>ДОКУМЕНТНИ ПРЕСТЪПЛЕНИЯ</w:t>
      </w:r>
      <w:r w:rsidRPr="00555A46">
        <w:rPr>
          <w:rFonts w:ascii="Times New Roman" w:hAnsi="Times New Roman"/>
          <w:sz w:val="28"/>
          <w:szCs w:val="28"/>
        </w:rPr>
        <w:t>. По</w:t>
      </w:r>
      <w:r w:rsidR="004C3180" w:rsidRPr="00555A46">
        <w:rPr>
          <w:rFonts w:ascii="Times New Roman" w:hAnsi="Times New Roman"/>
          <w:sz w:val="28"/>
          <w:szCs w:val="28"/>
        </w:rPr>
        <w:t xml:space="preserve">стъпилите дела през периода са </w:t>
      </w:r>
      <w:r w:rsidR="00692D45">
        <w:rPr>
          <w:rFonts w:ascii="Times New Roman" w:hAnsi="Times New Roman"/>
          <w:sz w:val="28"/>
          <w:szCs w:val="28"/>
        </w:rPr>
        <w:t>37</w:t>
      </w:r>
      <w:r w:rsidRPr="00555A46">
        <w:rPr>
          <w:rFonts w:ascii="Times New Roman" w:hAnsi="Times New Roman"/>
          <w:sz w:val="28"/>
          <w:szCs w:val="28"/>
        </w:rPr>
        <w:t xml:space="preserve">, а </w:t>
      </w:r>
      <w:r w:rsidR="00692D45">
        <w:rPr>
          <w:rFonts w:ascii="Times New Roman" w:hAnsi="Times New Roman"/>
          <w:sz w:val="28"/>
          <w:szCs w:val="28"/>
        </w:rPr>
        <w:t>8</w:t>
      </w:r>
      <w:r w:rsidRPr="00555A46">
        <w:rPr>
          <w:rFonts w:ascii="Times New Roman" w:hAnsi="Times New Roman"/>
          <w:sz w:val="28"/>
          <w:szCs w:val="28"/>
        </w:rPr>
        <w:t xml:space="preserve"> дел</w:t>
      </w:r>
      <w:r w:rsidR="00692D45">
        <w:rPr>
          <w:rFonts w:ascii="Times New Roman" w:hAnsi="Times New Roman"/>
          <w:sz w:val="28"/>
          <w:szCs w:val="28"/>
        </w:rPr>
        <w:t>а</w:t>
      </w:r>
      <w:r w:rsidRPr="00555A46">
        <w:rPr>
          <w:rFonts w:ascii="Times New Roman" w:hAnsi="Times New Roman"/>
          <w:sz w:val="28"/>
          <w:szCs w:val="28"/>
        </w:rPr>
        <w:t xml:space="preserve"> </w:t>
      </w:r>
      <w:r w:rsidR="00692D45">
        <w:rPr>
          <w:rFonts w:ascii="Times New Roman" w:hAnsi="Times New Roman"/>
          <w:sz w:val="28"/>
          <w:szCs w:val="28"/>
        </w:rPr>
        <w:t>са</w:t>
      </w:r>
      <w:r w:rsidRPr="00555A46">
        <w:rPr>
          <w:rFonts w:ascii="Times New Roman" w:hAnsi="Times New Roman"/>
          <w:sz w:val="28"/>
          <w:szCs w:val="28"/>
        </w:rPr>
        <w:t xml:space="preserve"> останал</w:t>
      </w:r>
      <w:r w:rsidR="00692D45">
        <w:rPr>
          <w:rFonts w:ascii="Times New Roman" w:hAnsi="Times New Roman"/>
          <w:sz w:val="28"/>
          <w:szCs w:val="28"/>
        </w:rPr>
        <w:t>и</w:t>
      </w:r>
      <w:r w:rsidRPr="00555A46">
        <w:rPr>
          <w:rFonts w:ascii="Times New Roman" w:hAnsi="Times New Roman"/>
          <w:sz w:val="28"/>
          <w:szCs w:val="28"/>
        </w:rPr>
        <w:t xml:space="preserve"> несвършен</w:t>
      </w:r>
      <w:r w:rsidR="00692D45">
        <w:rPr>
          <w:rFonts w:ascii="Times New Roman" w:hAnsi="Times New Roman"/>
          <w:sz w:val="28"/>
          <w:szCs w:val="28"/>
        </w:rPr>
        <w:t>и</w:t>
      </w:r>
      <w:r w:rsidRPr="00555A46">
        <w:rPr>
          <w:rFonts w:ascii="Times New Roman" w:hAnsi="Times New Roman"/>
          <w:sz w:val="28"/>
          <w:szCs w:val="28"/>
        </w:rPr>
        <w:t xml:space="preserve"> от предходния период или общо за разглеждане са били </w:t>
      </w:r>
      <w:r w:rsidR="00692D45">
        <w:rPr>
          <w:rFonts w:ascii="Times New Roman" w:hAnsi="Times New Roman"/>
          <w:sz w:val="28"/>
          <w:szCs w:val="28"/>
        </w:rPr>
        <w:t>45</w:t>
      </w:r>
      <w:r w:rsidRPr="00555A46">
        <w:rPr>
          <w:rFonts w:ascii="Times New Roman" w:hAnsi="Times New Roman"/>
          <w:sz w:val="28"/>
          <w:szCs w:val="28"/>
        </w:rPr>
        <w:t xml:space="preserve"> дела. От тях са свършени </w:t>
      </w:r>
      <w:r w:rsidR="00692D45">
        <w:rPr>
          <w:rFonts w:ascii="Times New Roman" w:hAnsi="Times New Roman"/>
          <w:sz w:val="28"/>
          <w:szCs w:val="28"/>
        </w:rPr>
        <w:t>33</w:t>
      </w:r>
      <w:r w:rsidRPr="00555A46">
        <w:rPr>
          <w:rFonts w:ascii="Times New Roman" w:hAnsi="Times New Roman"/>
          <w:sz w:val="28"/>
          <w:szCs w:val="28"/>
        </w:rPr>
        <w:t xml:space="preserve"> дела, а </w:t>
      </w:r>
      <w:r w:rsidR="00692D45">
        <w:rPr>
          <w:rFonts w:ascii="Times New Roman" w:hAnsi="Times New Roman"/>
          <w:sz w:val="28"/>
          <w:szCs w:val="28"/>
        </w:rPr>
        <w:t>12</w:t>
      </w:r>
      <w:r w:rsidRPr="00555A46">
        <w:rPr>
          <w:rFonts w:ascii="Times New Roman" w:hAnsi="Times New Roman"/>
          <w:sz w:val="28"/>
          <w:szCs w:val="28"/>
        </w:rPr>
        <w:t xml:space="preserve"> </w:t>
      </w:r>
      <w:r w:rsidR="002B581B">
        <w:rPr>
          <w:rFonts w:ascii="Times New Roman" w:hAnsi="Times New Roman"/>
          <w:sz w:val="28"/>
          <w:szCs w:val="28"/>
        </w:rPr>
        <w:t>са</w:t>
      </w:r>
      <w:r w:rsidRPr="00555A46">
        <w:rPr>
          <w:rFonts w:ascii="Times New Roman" w:hAnsi="Times New Roman"/>
          <w:sz w:val="28"/>
          <w:szCs w:val="28"/>
        </w:rPr>
        <w:t xml:space="preserve"> останал</w:t>
      </w:r>
      <w:r w:rsidR="002B581B">
        <w:rPr>
          <w:rFonts w:ascii="Times New Roman" w:hAnsi="Times New Roman"/>
          <w:sz w:val="28"/>
          <w:szCs w:val="28"/>
        </w:rPr>
        <w:t>и</w:t>
      </w:r>
      <w:r w:rsidRPr="00555A46">
        <w:rPr>
          <w:rFonts w:ascii="Times New Roman" w:hAnsi="Times New Roman"/>
          <w:sz w:val="28"/>
          <w:szCs w:val="28"/>
        </w:rPr>
        <w:t xml:space="preserve"> несвър</w:t>
      </w:r>
      <w:r w:rsidR="002B581B">
        <w:rPr>
          <w:rFonts w:ascii="Times New Roman" w:hAnsi="Times New Roman"/>
          <w:sz w:val="28"/>
          <w:szCs w:val="28"/>
        </w:rPr>
        <w:t>шени</w:t>
      </w:r>
      <w:r w:rsidRPr="00555A46">
        <w:rPr>
          <w:rFonts w:ascii="Times New Roman" w:hAnsi="Times New Roman"/>
          <w:sz w:val="28"/>
          <w:szCs w:val="28"/>
        </w:rPr>
        <w:t xml:space="preserve"> в края на отчетния пер</w:t>
      </w:r>
      <w:r w:rsidR="004C3180" w:rsidRPr="00555A46">
        <w:rPr>
          <w:rFonts w:ascii="Times New Roman" w:hAnsi="Times New Roman"/>
          <w:sz w:val="28"/>
          <w:szCs w:val="28"/>
        </w:rPr>
        <w:t xml:space="preserve">иод. Общо съдени лица са били </w:t>
      </w:r>
      <w:r w:rsidR="00692D45">
        <w:rPr>
          <w:rFonts w:ascii="Times New Roman" w:hAnsi="Times New Roman"/>
          <w:sz w:val="28"/>
          <w:szCs w:val="28"/>
        </w:rPr>
        <w:t>34,</w:t>
      </w:r>
      <w:r w:rsidR="002B581B">
        <w:rPr>
          <w:rFonts w:ascii="Times New Roman" w:hAnsi="Times New Roman"/>
          <w:sz w:val="28"/>
          <w:szCs w:val="28"/>
        </w:rPr>
        <w:t xml:space="preserve"> </w:t>
      </w:r>
      <w:r w:rsidR="00692D45">
        <w:rPr>
          <w:rFonts w:ascii="Times New Roman" w:hAnsi="Times New Roman"/>
          <w:sz w:val="28"/>
          <w:szCs w:val="28"/>
        </w:rPr>
        <w:t>33</w:t>
      </w:r>
      <w:r w:rsidR="002B581B">
        <w:rPr>
          <w:rFonts w:ascii="Times New Roman" w:hAnsi="Times New Roman"/>
          <w:sz w:val="28"/>
          <w:szCs w:val="28"/>
        </w:rPr>
        <w:t xml:space="preserve"> лица са били осъдени</w:t>
      </w:r>
      <w:r w:rsidR="00334151" w:rsidRPr="00555A46">
        <w:rPr>
          <w:rFonts w:ascii="Times New Roman" w:hAnsi="Times New Roman"/>
          <w:sz w:val="28"/>
          <w:szCs w:val="28"/>
        </w:rPr>
        <w:t xml:space="preserve">, </w:t>
      </w:r>
      <w:r w:rsidR="00EC50AB">
        <w:rPr>
          <w:rFonts w:ascii="Times New Roman" w:hAnsi="Times New Roman"/>
          <w:sz w:val="28"/>
          <w:szCs w:val="28"/>
        </w:rPr>
        <w:t>оправдан</w:t>
      </w:r>
      <w:r w:rsidR="002B581B">
        <w:rPr>
          <w:rFonts w:ascii="Times New Roman" w:hAnsi="Times New Roman"/>
          <w:sz w:val="28"/>
          <w:szCs w:val="28"/>
        </w:rPr>
        <w:t xml:space="preserve">и и </w:t>
      </w:r>
      <w:r w:rsidR="002B581B">
        <w:rPr>
          <w:rFonts w:ascii="Times New Roman" w:hAnsi="Times New Roman"/>
          <w:sz w:val="28"/>
          <w:szCs w:val="28"/>
        </w:rPr>
        <w:lastRenderedPageBreak/>
        <w:t xml:space="preserve">непълнолетни няма, </w:t>
      </w:r>
      <w:r w:rsidR="00692D45">
        <w:rPr>
          <w:rFonts w:ascii="Times New Roman" w:hAnsi="Times New Roman"/>
          <w:sz w:val="28"/>
          <w:szCs w:val="28"/>
        </w:rPr>
        <w:t>има</w:t>
      </w:r>
      <w:r w:rsidR="002B581B">
        <w:rPr>
          <w:rFonts w:ascii="Times New Roman" w:hAnsi="Times New Roman"/>
          <w:sz w:val="28"/>
          <w:szCs w:val="28"/>
        </w:rPr>
        <w:t xml:space="preserve"> </w:t>
      </w:r>
      <w:r w:rsidR="00692D45">
        <w:rPr>
          <w:rFonts w:ascii="Times New Roman" w:hAnsi="Times New Roman"/>
          <w:sz w:val="28"/>
          <w:szCs w:val="28"/>
        </w:rPr>
        <w:t>1 лице по отношение на кое</w:t>
      </w:r>
      <w:r w:rsidR="002B581B">
        <w:rPr>
          <w:rFonts w:ascii="Times New Roman" w:hAnsi="Times New Roman"/>
          <w:sz w:val="28"/>
          <w:szCs w:val="28"/>
        </w:rPr>
        <w:t>то</w:t>
      </w:r>
      <w:r w:rsidR="00202CBF">
        <w:rPr>
          <w:rFonts w:ascii="Times New Roman" w:hAnsi="Times New Roman"/>
          <w:sz w:val="28"/>
          <w:szCs w:val="28"/>
        </w:rPr>
        <w:t xml:space="preserve"> производството е прекратено.</w:t>
      </w:r>
    </w:p>
    <w:p w:rsidR="001B2863" w:rsidRPr="00555A46" w:rsidRDefault="001B2863" w:rsidP="009632CF">
      <w:pPr>
        <w:spacing w:after="0"/>
        <w:ind w:firstLine="709"/>
        <w:jc w:val="both"/>
        <w:rPr>
          <w:rFonts w:ascii="Times New Roman" w:hAnsi="Times New Roman"/>
          <w:sz w:val="28"/>
          <w:szCs w:val="28"/>
        </w:rPr>
      </w:pPr>
      <w:r w:rsidRPr="00555A46">
        <w:rPr>
          <w:rFonts w:ascii="Times New Roman" w:hAnsi="Times New Roman"/>
          <w:sz w:val="28"/>
          <w:szCs w:val="28"/>
        </w:rPr>
        <w:t xml:space="preserve">По Глава Х от НК – </w:t>
      </w:r>
      <w:r w:rsidR="00984BC4" w:rsidRPr="00555A46">
        <w:rPr>
          <w:rFonts w:ascii="Times New Roman" w:hAnsi="Times New Roman"/>
          <w:sz w:val="28"/>
          <w:szCs w:val="28"/>
        </w:rPr>
        <w:t>ПРЕСТЪПЛЕНИЯ ПРОТИВ РЕДА И ОБЩЕСТВЕНОТО СПОКОЙСТВИЕ</w:t>
      </w:r>
      <w:r w:rsidRPr="00555A46">
        <w:rPr>
          <w:rFonts w:ascii="Times New Roman" w:hAnsi="Times New Roman"/>
          <w:sz w:val="28"/>
          <w:szCs w:val="28"/>
        </w:rPr>
        <w:t xml:space="preserve">. Новообразувани са </w:t>
      </w:r>
      <w:r w:rsidR="00EF6066">
        <w:rPr>
          <w:rFonts w:ascii="Times New Roman" w:hAnsi="Times New Roman"/>
          <w:sz w:val="28"/>
          <w:szCs w:val="28"/>
        </w:rPr>
        <w:t>19</w:t>
      </w:r>
      <w:r w:rsidRPr="00555A46">
        <w:rPr>
          <w:rFonts w:ascii="Times New Roman" w:hAnsi="Times New Roman"/>
          <w:sz w:val="28"/>
          <w:szCs w:val="28"/>
        </w:rPr>
        <w:t xml:space="preserve"> дела, </w:t>
      </w:r>
      <w:r w:rsidR="002B581B">
        <w:rPr>
          <w:rFonts w:ascii="Times New Roman" w:hAnsi="Times New Roman"/>
          <w:sz w:val="28"/>
          <w:szCs w:val="28"/>
        </w:rPr>
        <w:t>7</w:t>
      </w:r>
      <w:r w:rsidRPr="00555A46">
        <w:rPr>
          <w:rFonts w:ascii="Times New Roman" w:hAnsi="Times New Roman"/>
          <w:sz w:val="28"/>
          <w:szCs w:val="28"/>
        </w:rPr>
        <w:t xml:space="preserve"> са останали несвършени от предходния период или</w:t>
      </w:r>
      <w:r w:rsidR="00D62C43" w:rsidRPr="00555A46">
        <w:rPr>
          <w:rFonts w:ascii="Times New Roman" w:hAnsi="Times New Roman"/>
          <w:sz w:val="28"/>
          <w:szCs w:val="28"/>
        </w:rPr>
        <w:t xml:space="preserve"> всичко за разглеждане през 20</w:t>
      </w:r>
      <w:r w:rsidR="00EC50AB">
        <w:rPr>
          <w:rFonts w:ascii="Times New Roman" w:hAnsi="Times New Roman"/>
          <w:sz w:val="28"/>
          <w:szCs w:val="28"/>
        </w:rPr>
        <w:t>2</w:t>
      </w:r>
      <w:r w:rsidR="00EF6066">
        <w:rPr>
          <w:rFonts w:ascii="Times New Roman" w:hAnsi="Times New Roman"/>
          <w:sz w:val="28"/>
          <w:szCs w:val="28"/>
        </w:rPr>
        <w:t>3</w:t>
      </w:r>
      <w:r w:rsidRPr="00555A46">
        <w:rPr>
          <w:rFonts w:ascii="Times New Roman" w:hAnsi="Times New Roman"/>
          <w:sz w:val="28"/>
          <w:szCs w:val="28"/>
        </w:rPr>
        <w:t xml:space="preserve"> г. са </w:t>
      </w:r>
      <w:r w:rsidR="00EF6066">
        <w:rPr>
          <w:rFonts w:ascii="Times New Roman" w:hAnsi="Times New Roman"/>
          <w:sz w:val="28"/>
          <w:szCs w:val="28"/>
        </w:rPr>
        <w:t>26</w:t>
      </w:r>
      <w:r w:rsidRPr="00555A46">
        <w:rPr>
          <w:rFonts w:ascii="Times New Roman" w:hAnsi="Times New Roman"/>
          <w:sz w:val="28"/>
          <w:szCs w:val="28"/>
        </w:rPr>
        <w:t xml:space="preserve"> НОХД. От тях </w:t>
      </w:r>
      <w:r w:rsidR="002B581B">
        <w:rPr>
          <w:rFonts w:ascii="Times New Roman" w:hAnsi="Times New Roman"/>
          <w:sz w:val="28"/>
          <w:szCs w:val="28"/>
        </w:rPr>
        <w:t>21</w:t>
      </w:r>
      <w:r w:rsidRPr="00555A46">
        <w:rPr>
          <w:rFonts w:ascii="Times New Roman" w:hAnsi="Times New Roman"/>
          <w:sz w:val="28"/>
          <w:szCs w:val="28"/>
        </w:rPr>
        <w:t xml:space="preserve"> дела са приключили и останали несвършени в края на отчетния период са </w:t>
      </w:r>
      <w:r w:rsidR="00EF6066">
        <w:rPr>
          <w:rFonts w:ascii="Times New Roman" w:hAnsi="Times New Roman"/>
          <w:sz w:val="28"/>
          <w:szCs w:val="28"/>
        </w:rPr>
        <w:t>5</w:t>
      </w:r>
      <w:r w:rsidRPr="00555A46">
        <w:rPr>
          <w:rFonts w:ascii="Times New Roman" w:hAnsi="Times New Roman"/>
          <w:sz w:val="28"/>
          <w:szCs w:val="28"/>
        </w:rPr>
        <w:t xml:space="preserve"> дела. Общо съдени</w:t>
      </w:r>
      <w:r w:rsidR="00653F5A">
        <w:rPr>
          <w:rFonts w:ascii="Times New Roman" w:hAnsi="Times New Roman"/>
          <w:sz w:val="28"/>
          <w:szCs w:val="28"/>
        </w:rPr>
        <w:t>те</w:t>
      </w:r>
      <w:r w:rsidRPr="00555A46">
        <w:rPr>
          <w:rFonts w:ascii="Times New Roman" w:hAnsi="Times New Roman"/>
          <w:sz w:val="28"/>
          <w:szCs w:val="28"/>
        </w:rPr>
        <w:t xml:space="preserve"> лица по тази глава от НК са </w:t>
      </w:r>
      <w:r w:rsidR="00EF6066">
        <w:rPr>
          <w:rFonts w:ascii="Times New Roman" w:hAnsi="Times New Roman"/>
          <w:sz w:val="28"/>
          <w:szCs w:val="28"/>
        </w:rPr>
        <w:t>24</w:t>
      </w:r>
      <w:r w:rsidRPr="00555A46">
        <w:rPr>
          <w:rFonts w:ascii="Times New Roman" w:hAnsi="Times New Roman"/>
          <w:sz w:val="28"/>
          <w:szCs w:val="28"/>
        </w:rPr>
        <w:t xml:space="preserve">, </w:t>
      </w:r>
      <w:r w:rsidR="00EF6066">
        <w:rPr>
          <w:rFonts w:ascii="Times New Roman" w:hAnsi="Times New Roman"/>
          <w:sz w:val="28"/>
          <w:szCs w:val="28"/>
        </w:rPr>
        <w:t>няма</w:t>
      </w:r>
      <w:r w:rsidR="002B581B">
        <w:rPr>
          <w:rFonts w:ascii="Times New Roman" w:hAnsi="Times New Roman"/>
          <w:sz w:val="28"/>
          <w:szCs w:val="28"/>
        </w:rPr>
        <w:t xml:space="preserve"> </w:t>
      </w:r>
      <w:r w:rsidR="00EC50AB">
        <w:rPr>
          <w:rFonts w:ascii="Times New Roman" w:hAnsi="Times New Roman"/>
          <w:sz w:val="28"/>
          <w:szCs w:val="28"/>
        </w:rPr>
        <w:t>оправдан</w:t>
      </w:r>
      <w:r w:rsidR="00EF6066">
        <w:rPr>
          <w:rFonts w:ascii="Times New Roman" w:hAnsi="Times New Roman"/>
          <w:sz w:val="28"/>
          <w:szCs w:val="28"/>
        </w:rPr>
        <w:t>и</w:t>
      </w:r>
      <w:r w:rsidR="00EC50AB">
        <w:rPr>
          <w:rFonts w:ascii="Times New Roman" w:hAnsi="Times New Roman"/>
          <w:sz w:val="28"/>
          <w:szCs w:val="28"/>
        </w:rPr>
        <w:t>, а</w:t>
      </w:r>
      <w:r w:rsidRPr="00555A46">
        <w:rPr>
          <w:rFonts w:ascii="Times New Roman" w:hAnsi="Times New Roman"/>
          <w:sz w:val="28"/>
          <w:szCs w:val="28"/>
        </w:rPr>
        <w:t xml:space="preserve"> </w:t>
      </w:r>
      <w:r w:rsidR="00EF6066">
        <w:rPr>
          <w:rFonts w:ascii="Times New Roman" w:hAnsi="Times New Roman"/>
          <w:sz w:val="28"/>
          <w:szCs w:val="28"/>
        </w:rPr>
        <w:t>22</w:t>
      </w:r>
      <w:r w:rsidR="00EC50AB">
        <w:rPr>
          <w:rFonts w:ascii="Times New Roman" w:hAnsi="Times New Roman"/>
          <w:sz w:val="28"/>
          <w:szCs w:val="28"/>
        </w:rPr>
        <w:t xml:space="preserve"> са</w:t>
      </w:r>
      <w:r w:rsidRPr="00555A46">
        <w:rPr>
          <w:rFonts w:ascii="Times New Roman" w:hAnsi="Times New Roman"/>
          <w:sz w:val="28"/>
          <w:szCs w:val="28"/>
        </w:rPr>
        <w:t xml:space="preserve"> осъдени</w:t>
      </w:r>
      <w:r w:rsidR="00E66AA3">
        <w:rPr>
          <w:rFonts w:ascii="Times New Roman" w:hAnsi="Times New Roman"/>
          <w:sz w:val="28"/>
          <w:szCs w:val="28"/>
        </w:rPr>
        <w:t xml:space="preserve">, </w:t>
      </w:r>
      <w:r w:rsidR="00EF6066">
        <w:rPr>
          <w:rFonts w:ascii="Times New Roman" w:hAnsi="Times New Roman"/>
          <w:sz w:val="28"/>
          <w:szCs w:val="28"/>
        </w:rPr>
        <w:t>в т. ч.</w:t>
      </w:r>
      <w:r w:rsidR="00E66AA3">
        <w:rPr>
          <w:rFonts w:ascii="Times New Roman" w:hAnsi="Times New Roman"/>
          <w:sz w:val="28"/>
          <w:szCs w:val="28"/>
        </w:rPr>
        <w:t xml:space="preserve"> </w:t>
      </w:r>
      <w:r w:rsidR="00EF6066">
        <w:rPr>
          <w:rFonts w:ascii="Times New Roman" w:hAnsi="Times New Roman"/>
          <w:sz w:val="28"/>
          <w:szCs w:val="28"/>
        </w:rPr>
        <w:t>1</w:t>
      </w:r>
      <w:r w:rsidR="00202CBF">
        <w:rPr>
          <w:rFonts w:ascii="Times New Roman" w:hAnsi="Times New Roman"/>
          <w:sz w:val="28"/>
          <w:szCs w:val="28"/>
        </w:rPr>
        <w:t xml:space="preserve"> непълнолет</w:t>
      </w:r>
      <w:r w:rsidR="00EF6066">
        <w:rPr>
          <w:rFonts w:ascii="Times New Roman" w:hAnsi="Times New Roman"/>
          <w:sz w:val="28"/>
          <w:szCs w:val="28"/>
        </w:rPr>
        <w:t>е</w:t>
      </w:r>
      <w:r w:rsidR="00202CBF">
        <w:rPr>
          <w:rFonts w:ascii="Times New Roman" w:hAnsi="Times New Roman"/>
          <w:sz w:val="28"/>
          <w:szCs w:val="28"/>
        </w:rPr>
        <w:t>н</w:t>
      </w:r>
      <w:r w:rsidRPr="00555A46">
        <w:rPr>
          <w:rFonts w:ascii="Times New Roman" w:hAnsi="Times New Roman"/>
          <w:sz w:val="28"/>
          <w:szCs w:val="28"/>
        </w:rPr>
        <w:t>.</w:t>
      </w:r>
      <w:r w:rsidR="00202CBF">
        <w:rPr>
          <w:rFonts w:ascii="Times New Roman" w:hAnsi="Times New Roman"/>
          <w:sz w:val="28"/>
          <w:szCs w:val="28"/>
        </w:rPr>
        <w:t xml:space="preserve"> По отношение на </w:t>
      </w:r>
      <w:r w:rsidR="00EC50AB">
        <w:rPr>
          <w:rFonts w:ascii="Times New Roman" w:hAnsi="Times New Roman"/>
          <w:sz w:val="28"/>
          <w:szCs w:val="28"/>
        </w:rPr>
        <w:t>2</w:t>
      </w:r>
      <w:r w:rsidR="00202CBF">
        <w:rPr>
          <w:rFonts w:ascii="Times New Roman" w:hAnsi="Times New Roman"/>
          <w:sz w:val="28"/>
          <w:szCs w:val="28"/>
        </w:rPr>
        <w:t xml:space="preserve"> от лицата производството е прекратено.</w:t>
      </w:r>
    </w:p>
    <w:p w:rsidR="001B2863" w:rsidRPr="00555A46" w:rsidRDefault="0090211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w:t>
      </w:r>
      <w:r w:rsidR="001B2863" w:rsidRPr="00555A46">
        <w:rPr>
          <w:rFonts w:ascii="Times New Roman" w:hAnsi="Times New Roman"/>
          <w:sz w:val="28"/>
          <w:szCs w:val="28"/>
        </w:rPr>
        <w:t xml:space="preserve">Глава ХІ от НК – </w:t>
      </w:r>
      <w:r w:rsidR="00BC6429" w:rsidRPr="00555A46">
        <w:rPr>
          <w:rFonts w:ascii="Times New Roman" w:hAnsi="Times New Roman"/>
          <w:sz w:val="28"/>
          <w:szCs w:val="28"/>
        </w:rPr>
        <w:t xml:space="preserve">ОБЩООПАСНИ ПРЕСТЪПЛЕНИЯ. Постъпили са </w:t>
      </w:r>
      <w:r w:rsidR="00EF6066">
        <w:rPr>
          <w:rFonts w:ascii="Times New Roman" w:hAnsi="Times New Roman"/>
          <w:sz w:val="28"/>
          <w:szCs w:val="28"/>
        </w:rPr>
        <w:t>710</w:t>
      </w:r>
      <w:r w:rsidR="00D62C43" w:rsidRPr="00555A46">
        <w:rPr>
          <w:rFonts w:ascii="Times New Roman" w:hAnsi="Times New Roman"/>
          <w:sz w:val="28"/>
          <w:szCs w:val="28"/>
        </w:rPr>
        <w:t xml:space="preserve"> дела, а </w:t>
      </w:r>
      <w:r w:rsidR="00F93499">
        <w:rPr>
          <w:rFonts w:ascii="Times New Roman" w:hAnsi="Times New Roman"/>
          <w:sz w:val="28"/>
          <w:szCs w:val="28"/>
        </w:rPr>
        <w:t>82</w:t>
      </w:r>
      <w:r w:rsidR="001B2863" w:rsidRPr="00555A46">
        <w:rPr>
          <w:rFonts w:ascii="Times New Roman" w:hAnsi="Times New Roman"/>
          <w:sz w:val="28"/>
          <w:szCs w:val="28"/>
        </w:rPr>
        <w:t xml:space="preserve"> са останалите несвършени от предходния пер</w:t>
      </w:r>
      <w:r w:rsidR="00EF6066">
        <w:rPr>
          <w:rFonts w:ascii="Times New Roman" w:hAnsi="Times New Roman"/>
          <w:sz w:val="28"/>
          <w:szCs w:val="28"/>
        </w:rPr>
        <w:t xml:space="preserve">иод, или общо за разглеждане са 792 </w:t>
      </w:r>
      <w:r w:rsidR="00BC6429" w:rsidRPr="00555A46">
        <w:rPr>
          <w:rFonts w:ascii="Times New Roman" w:hAnsi="Times New Roman"/>
          <w:sz w:val="28"/>
          <w:szCs w:val="28"/>
        </w:rPr>
        <w:t xml:space="preserve">дела. От тях </w:t>
      </w:r>
      <w:r w:rsidR="00EF6066">
        <w:rPr>
          <w:rFonts w:ascii="Times New Roman" w:hAnsi="Times New Roman"/>
          <w:sz w:val="28"/>
          <w:szCs w:val="28"/>
        </w:rPr>
        <w:t>723</w:t>
      </w:r>
      <w:r w:rsidR="001B2863" w:rsidRPr="00555A46">
        <w:rPr>
          <w:rFonts w:ascii="Times New Roman" w:hAnsi="Times New Roman"/>
          <w:sz w:val="28"/>
          <w:szCs w:val="28"/>
        </w:rPr>
        <w:t xml:space="preserve"> дела са свършени и </w:t>
      </w:r>
      <w:r w:rsidR="00EF6066">
        <w:rPr>
          <w:rFonts w:ascii="Times New Roman" w:hAnsi="Times New Roman"/>
          <w:sz w:val="28"/>
          <w:szCs w:val="28"/>
        </w:rPr>
        <w:t>69</w:t>
      </w:r>
      <w:r w:rsidR="001B2863" w:rsidRPr="00555A46">
        <w:rPr>
          <w:rFonts w:ascii="Times New Roman" w:hAnsi="Times New Roman"/>
          <w:sz w:val="28"/>
          <w:szCs w:val="28"/>
        </w:rPr>
        <w:t xml:space="preserve"> са останали несвършени в края на отчетния период. Съдени са били общо </w:t>
      </w:r>
      <w:r w:rsidR="00EF6066">
        <w:rPr>
          <w:rFonts w:ascii="Times New Roman" w:hAnsi="Times New Roman"/>
          <w:sz w:val="28"/>
          <w:szCs w:val="28"/>
        </w:rPr>
        <w:t>733</w:t>
      </w:r>
      <w:r w:rsidR="004C3180" w:rsidRPr="00555A46">
        <w:rPr>
          <w:rFonts w:ascii="Times New Roman" w:hAnsi="Times New Roman"/>
          <w:sz w:val="28"/>
          <w:szCs w:val="28"/>
        </w:rPr>
        <w:t xml:space="preserve"> лица, от </w:t>
      </w:r>
      <w:r w:rsidR="00E66AA3">
        <w:rPr>
          <w:rFonts w:ascii="Times New Roman" w:hAnsi="Times New Roman"/>
          <w:sz w:val="28"/>
          <w:szCs w:val="28"/>
        </w:rPr>
        <w:t xml:space="preserve">които </w:t>
      </w:r>
      <w:r w:rsidR="00EF6066">
        <w:rPr>
          <w:rFonts w:ascii="Times New Roman" w:hAnsi="Times New Roman"/>
          <w:sz w:val="28"/>
          <w:szCs w:val="28"/>
        </w:rPr>
        <w:t>2</w:t>
      </w:r>
      <w:r w:rsidR="00202CBF">
        <w:rPr>
          <w:rFonts w:ascii="Times New Roman" w:hAnsi="Times New Roman"/>
          <w:sz w:val="28"/>
          <w:szCs w:val="28"/>
        </w:rPr>
        <w:t xml:space="preserve"> са</w:t>
      </w:r>
      <w:r w:rsidR="004C3180" w:rsidRPr="00555A46">
        <w:rPr>
          <w:rFonts w:ascii="Times New Roman" w:hAnsi="Times New Roman"/>
          <w:sz w:val="28"/>
          <w:szCs w:val="28"/>
        </w:rPr>
        <w:t xml:space="preserve"> </w:t>
      </w:r>
      <w:r w:rsidR="001B2863" w:rsidRPr="00555A46">
        <w:rPr>
          <w:rFonts w:ascii="Times New Roman" w:hAnsi="Times New Roman"/>
          <w:sz w:val="28"/>
          <w:szCs w:val="28"/>
        </w:rPr>
        <w:t>оправдан</w:t>
      </w:r>
      <w:r w:rsidR="004C3180" w:rsidRPr="00555A46">
        <w:rPr>
          <w:rFonts w:ascii="Times New Roman" w:hAnsi="Times New Roman"/>
          <w:sz w:val="28"/>
          <w:szCs w:val="28"/>
        </w:rPr>
        <w:t>и</w:t>
      </w:r>
      <w:r w:rsidR="00AB5D30">
        <w:rPr>
          <w:rFonts w:ascii="Times New Roman" w:hAnsi="Times New Roman"/>
          <w:sz w:val="28"/>
          <w:szCs w:val="28"/>
        </w:rPr>
        <w:t>, а</w:t>
      </w:r>
      <w:r w:rsidR="001B2863" w:rsidRPr="00555A46">
        <w:rPr>
          <w:rFonts w:ascii="Times New Roman" w:hAnsi="Times New Roman"/>
          <w:sz w:val="28"/>
          <w:szCs w:val="28"/>
        </w:rPr>
        <w:t xml:space="preserve"> </w:t>
      </w:r>
      <w:r w:rsidR="00EF6066">
        <w:rPr>
          <w:rFonts w:ascii="Times New Roman" w:hAnsi="Times New Roman"/>
          <w:sz w:val="28"/>
          <w:szCs w:val="28"/>
        </w:rPr>
        <w:t>722</w:t>
      </w:r>
      <w:r w:rsidR="001B2863" w:rsidRPr="00555A46">
        <w:rPr>
          <w:rFonts w:ascii="Times New Roman" w:hAnsi="Times New Roman"/>
          <w:sz w:val="28"/>
          <w:szCs w:val="28"/>
        </w:rPr>
        <w:t xml:space="preserve"> </w:t>
      </w:r>
      <w:r w:rsidR="00202CBF">
        <w:rPr>
          <w:rFonts w:ascii="Times New Roman" w:hAnsi="Times New Roman"/>
          <w:sz w:val="28"/>
          <w:szCs w:val="28"/>
        </w:rPr>
        <w:t>–</w:t>
      </w:r>
      <w:r w:rsidR="001B2863" w:rsidRPr="00555A46">
        <w:rPr>
          <w:rFonts w:ascii="Times New Roman" w:hAnsi="Times New Roman"/>
          <w:sz w:val="28"/>
          <w:szCs w:val="28"/>
        </w:rPr>
        <w:t xml:space="preserve"> осъдени</w:t>
      </w:r>
      <w:r w:rsidR="00202CBF">
        <w:rPr>
          <w:rFonts w:ascii="Times New Roman" w:hAnsi="Times New Roman"/>
          <w:sz w:val="28"/>
          <w:szCs w:val="28"/>
        </w:rPr>
        <w:t xml:space="preserve">, в което число и </w:t>
      </w:r>
      <w:r w:rsidR="00EF6066">
        <w:rPr>
          <w:rFonts w:ascii="Times New Roman" w:hAnsi="Times New Roman"/>
          <w:sz w:val="28"/>
          <w:szCs w:val="28"/>
        </w:rPr>
        <w:t>5</w:t>
      </w:r>
      <w:r w:rsidR="00202CBF">
        <w:rPr>
          <w:rFonts w:ascii="Times New Roman" w:hAnsi="Times New Roman"/>
          <w:sz w:val="28"/>
          <w:szCs w:val="28"/>
        </w:rPr>
        <w:t xml:space="preserve"> непълнолетни</w:t>
      </w:r>
      <w:r w:rsidR="001B2863" w:rsidRPr="00555A46">
        <w:rPr>
          <w:rFonts w:ascii="Times New Roman" w:hAnsi="Times New Roman"/>
          <w:sz w:val="28"/>
          <w:szCs w:val="28"/>
        </w:rPr>
        <w:t>.</w:t>
      </w:r>
      <w:r w:rsidR="00202CBF">
        <w:rPr>
          <w:rFonts w:ascii="Times New Roman" w:hAnsi="Times New Roman"/>
          <w:sz w:val="28"/>
          <w:szCs w:val="28"/>
        </w:rPr>
        <w:t xml:space="preserve"> По отношение на останалите </w:t>
      </w:r>
      <w:r w:rsidR="00EF6066">
        <w:rPr>
          <w:rFonts w:ascii="Times New Roman" w:hAnsi="Times New Roman"/>
          <w:sz w:val="28"/>
          <w:szCs w:val="28"/>
        </w:rPr>
        <w:t>9</w:t>
      </w:r>
      <w:r w:rsidR="00202CBF">
        <w:rPr>
          <w:rFonts w:ascii="Times New Roman" w:hAnsi="Times New Roman"/>
          <w:sz w:val="28"/>
          <w:szCs w:val="28"/>
        </w:rPr>
        <w:t xml:space="preserve"> лица производството е прекратено.</w:t>
      </w:r>
    </w:p>
    <w:p w:rsidR="00BC6429"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ХІІ от НК - </w:t>
      </w:r>
      <w:r w:rsidR="00BC6429" w:rsidRPr="00555A46">
        <w:rPr>
          <w:rFonts w:ascii="Times New Roman" w:hAnsi="Times New Roman"/>
          <w:sz w:val="28"/>
          <w:szCs w:val="28"/>
        </w:rPr>
        <w:t>ПРЕСТЪПЛЕНИЯ ПРОТИВ ОТБРАНИТЕЛНАТА СПОСОБНОСТ НА РЕПУБЛИКАТА</w:t>
      </w:r>
      <w:r w:rsidRPr="00555A46">
        <w:rPr>
          <w:rFonts w:ascii="Times New Roman" w:hAnsi="Times New Roman"/>
          <w:sz w:val="28"/>
          <w:szCs w:val="28"/>
        </w:rPr>
        <w:t xml:space="preserve"> няма останали несвършени от предходен период</w:t>
      </w:r>
      <w:r w:rsidR="00BC6429" w:rsidRPr="00555A46">
        <w:rPr>
          <w:rFonts w:ascii="Times New Roman" w:hAnsi="Times New Roman"/>
          <w:sz w:val="28"/>
          <w:szCs w:val="28"/>
        </w:rPr>
        <w:t>, няма новообразувани и дела за разглеждане</w:t>
      </w:r>
      <w:r w:rsidRPr="00555A46">
        <w:rPr>
          <w:rFonts w:ascii="Times New Roman" w:hAnsi="Times New Roman"/>
          <w:sz w:val="28"/>
          <w:szCs w:val="28"/>
        </w:rPr>
        <w:t>.</w:t>
      </w:r>
      <w:r w:rsidR="004C3180" w:rsidRPr="00555A46">
        <w:rPr>
          <w:rFonts w:ascii="Times New Roman" w:hAnsi="Times New Roman"/>
          <w:sz w:val="28"/>
          <w:szCs w:val="28"/>
        </w:rPr>
        <w:t xml:space="preserve"> </w:t>
      </w: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Глава ХІІІ от НК – </w:t>
      </w:r>
      <w:r w:rsidR="00BC6429" w:rsidRPr="00555A46">
        <w:rPr>
          <w:rFonts w:ascii="Times New Roman" w:hAnsi="Times New Roman"/>
          <w:sz w:val="28"/>
          <w:szCs w:val="28"/>
        </w:rPr>
        <w:t>ВОЕННИ ПРЕСТЪПЛЕНИЯ</w:t>
      </w:r>
      <w:r w:rsidRPr="00555A46">
        <w:rPr>
          <w:rFonts w:ascii="Times New Roman" w:hAnsi="Times New Roman"/>
          <w:sz w:val="28"/>
          <w:szCs w:val="28"/>
        </w:rPr>
        <w:t xml:space="preserve">. През отчетния период </w:t>
      </w:r>
      <w:r w:rsidR="004C3180" w:rsidRPr="00555A46">
        <w:rPr>
          <w:rFonts w:ascii="Times New Roman" w:hAnsi="Times New Roman"/>
          <w:sz w:val="28"/>
          <w:szCs w:val="28"/>
        </w:rPr>
        <w:t>няма постъпили дела</w:t>
      </w:r>
      <w:r w:rsidRPr="00555A46">
        <w:rPr>
          <w:rFonts w:ascii="Times New Roman" w:hAnsi="Times New Roman"/>
          <w:sz w:val="28"/>
          <w:szCs w:val="28"/>
        </w:rPr>
        <w:t xml:space="preserve"> по тази глава, като няма </w:t>
      </w:r>
      <w:r w:rsidR="004C3180" w:rsidRPr="00555A46">
        <w:rPr>
          <w:rFonts w:ascii="Times New Roman" w:hAnsi="Times New Roman"/>
          <w:sz w:val="28"/>
          <w:szCs w:val="28"/>
        </w:rPr>
        <w:t xml:space="preserve">и </w:t>
      </w:r>
      <w:r w:rsidRPr="00555A46">
        <w:rPr>
          <w:rFonts w:ascii="Times New Roman" w:hAnsi="Times New Roman"/>
          <w:sz w:val="28"/>
          <w:szCs w:val="28"/>
        </w:rPr>
        <w:t xml:space="preserve">останали несвършени дела от предходния </w:t>
      </w:r>
      <w:r w:rsidRPr="00E66AA3">
        <w:rPr>
          <w:rFonts w:ascii="Times New Roman" w:hAnsi="Times New Roman"/>
          <w:sz w:val="28"/>
          <w:szCs w:val="28"/>
        </w:rPr>
        <w:t>период.</w:t>
      </w:r>
      <w:r w:rsidRPr="00555A46">
        <w:rPr>
          <w:rFonts w:ascii="Times New Roman" w:hAnsi="Times New Roman"/>
          <w:sz w:val="28"/>
          <w:szCs w:val="28"/>
        </w:rPr>
        <w:t xml:space="preserve"> </w:t>
      </w:r>
    </w:p>
    <w:p w:rsidR="00E4057F" w:rsidRDefault="00E4057F"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Наказателните </w:t>
      </w:r>
      <w:r w:rsidR="009C3BED">
        <w:rPr>
          <w:rFonts w:ascii="Times New Roman" w:hAnsi="Times New Roman"/>
          <w:sz w:val="28"/>
          <w:szCs w:val="28"/>
        </w:rPr>
        <w:t xml:space="preserve">от </w:t>
      </w:r>
      <w:r w:rsidRPr="00555A46">
        <w:rPr>
          <w:rFonts w:ascii="Times New Roman" w:hAnsi="Times New Roman"/>
          <w:sz w:val="28"/>
          <w:szCs w:val="28"/>
        </w:rPr>
        <w:t>частен характер дела, образ</w:t>
      </w:r>
      <w:r w:rsidR="004C3180" w:rsidRPr="00555A46">
        <w:rPr>
          <w:rFonts w:ascii="Times New Roman" w:hAnsi="Times New Roman"/>
          <w:sz w:val="28"/>
          <w:szCs w:val="28"/>
        </w:rPr>
        <w:t xml:space="preserve">увани през отчетния период, са </w:t>
      </w:r>
      <w:r w:rsidR="00EF6066">
        <w:rPr>
          <w:rFonts w:ascii="Times New Roman" w:hAnsi="Times New Roman"/>
          <w:sz w:val="28"/>
          <w:szCs w:val="28"/>
        </w:rPr>
        <w:t>93</w:t>
      </w:r>
      <w:r w:rsidRPr="00555A46">
        <w:rPr>
          <w:rFonts w:ascii="Times New Roman" w:hAnsi="Times New Roman"/>
          <w:sz w:val="28"/>
          <w:szCs w:val="28"/>
        </w:rPr>
        <w:t xml:space="preserve">, а </w:t>
      </w:r>
      <w:r w:rsidR="00EF6066">
        <w:rPr>
          <w:rFonts w:ascii="Times New Roman" w:hAnsi="Times New Roman"/>
          <w:sz w:val="28"/>
          <w:szCs w:val="28"/>
        </w:rPr>
        <w:t>84</w:t>
      </w:r>
      <w:r w:rsidRPr="00555A46">
        <w:rPr>
          <w:rFonts w:ascii="Times New Roman" w:hAnsi="Times New Roman"/>
          <w:sz w:val="28"/>
          <w:szCs w:val="28"/>
        </w:rPr>
        <w:t xml:space="preserve"> са останалите несвършени от предходния период</w:t>
      </w:r>
      <w:r w:rsidR="00D62C43" w:rsidRPr="00555A46">
        <w:rPr>
          <w:rFonts w:ascii="Times New Roman" w:hAnsi="Times New Roman"/>
          <w:sz w:val="28"/>
          <w:szCs w:val="28"/>
        </w:rPr>
        <w:t>,</w:t>
      </w:r>
      <w:r w:rsidRPr="00555A46">
        <w:rPr>
          <w:rFonts w:ascii="Times New Roman" w:hAnsi="Times New Roman"/>
          <w:sz w:val="28"/>
          <w:szCs w:val="28"/>
        </w:rPr>
        <w:t xml:space="preserve"> и</w:t>
      </w:r>
      <w:r w:rsidR="00BC6429" w:rsidRPr="00555A46">
        <w:rPr>
          <w:rFonts w:ascii="Times New Roman" w:hAnsi="Times New Roman"/>
          <w:sz w:val="28"/>
          <w:szCs w:val="28"/>
        </w:rPr>
        <w:t>ли общо за разглеждане през 20</w:t>
      </w:r>
      <w:r w:rsidR="00E25FEF">
        <w:rPr>
          <w:rFonts w:ascii="Times New Roman" w:hAnsi="Times New Roman"/>
          <w:sz w:val="28"/>
          <w:szCs w:val="28"/>
        </w:rPr>
        <w:t>2</w:t>
      </w:r>
      <w:r w:rsidR="00EF6066">
        <w:rPr>
          <w:rFonts w:ascii="Times New Roman" w:hAnsi="Times New Roman"/>
          <w:sz w:val="28"/>
          <w:szCs w:val="28"/>
        </w:rPr>
        <w:t>3</w:t>
      </w:r>
      <w:r w:rsidRPr="00555A46">
        <w:rPr>
          <w:rFonts w:ascii="Times New Roman" w:hAnsi="Times New Roman"/>
          <w:sz w:val="28"/>
          <w:szCs w:val="28"/>
        </w:rPr>
        <w:t xml:space="preserve"> г. са </w:t>
      </w:r>
      <w:r w:rsidR="00EF6066">
        <w:rPr>
          <w:rFonts w:ascii="Times New Roman" w:hAnsi="Times New Roman"/>
          <w:sz w:val="28"/>
          <w:szCs w:val="28"/>
        </w:rPr>
        <w:t>177</w:t>
      </w:r>
      <w:r w:rsidR="00D62C43" w:rsidRPr="00555A46">
        <w:rPr>
          <w:rFonts w:ascii="Times New Roman" w:hAnsi="Times New Roman"/>
          <w:sz w:val="28"/>
          <w:szCs w:val="28"/>
        </w:rPr>
        <w:t xml:space="preserve"> дела</w:t>
      </w:r>
      <w:r w:rsidRPr="00555A46">
        <w:rPr>
          <w:rFonts w:ascii="Times New Roman" w:hAnsi="Times New Roman"/>
          <w:sz w:val="28"/>
          <w:szCs w:val="28"/>
        </w:rPr>
        <w:t xml:space="preserve">. Свършени са </w:t>
      </w:r>
      <w:r w:rsidR="00EF6066">
        <w:rPr>
          <w:rFonts w:ascii="Times New Roman" w:hAnsi="Times New Roman"/>
          <w:sz w:val="28"/>
          <w:szCs w:val="28"/>
        </w:rPr>
        <w:t>102</w:t>
      </w:r>
      <w:r w:rsidRPr="00555A46">
        <w:rPr>
          <w:rFonts w:ascii="Times New Roman" w:hAnsi="Times New Roman"/>
          <w:sz w:val="28"/>
          <w:szCs w:val="28"/>
        </w:rPr>
        <w:t xml:space="preserve"> дела, а останалите несвършени дела в края на отчетния период са </w:t>
      </w:r>
      <w:r w:rsidR="00EF6066">
        <w:rPr>
          <w:rFonts w:ascii="Times New Roman" w:hAnsi="Times New Roman"/>
          <w:sz w:val="28"/>
          <w:szCs w:val="28"/>
        </w:rPr>
        <w:t>75</w:t>
      </w:r>
      <w:r w:rsidRPr="00555A46">
        <w:rPr>
          <w:rFonts w:ascii="Times New Roman" w:hAnsi="Times New Roman"/>
          <w:sz w:val="28"/>
          <w:szCs w:val="28"/>
        </w:rPr>
        <w:t xml:space="preserve">. Съдените лица са </w:t>
      </w:r>
      <w:r w:rsidR="00EF6066">
        <w:rPr>
          <w:rFonts w:ascii="Times New Roman" w:hAnsi="Times New Roman"/>
          <w:sz w:val="28"/>
          <w:szCs w:val="28"/>
        </w:rPr>
        <w:t>110</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EF6066">
        <w:rPr>
          <w:rFonts w:ascii="Times New Roman" w:hAnsi="Times New Roman"/>
          <w:sz w:val="28"/>
          <w:szCs w:val="28"/>
        </w:rPr>
        <w:t>17</w:t>
      </w:r>
      <w:r w:rsidRPr="00555A46">
        <w:rPr>
          <w:rFonts w:ascii="Times New Roman" w:hAnsi="Times New Roman"/>
          <w:sz w:val="28"/>
          <w:szCs w:val="28"/>
        </w:rPr>
        <w:t xml:space="preserve"> оправдани и </w:t>
      </w:r>
      <w:r w:rsidR="00EF6066">
        <w:rPr>
          <w:rFonts w:ascii="Times New Roman" w:hAnsi="Times New Roman"/>
          <w:sz w:val="28"/>
          <w:szCs w:val="28"/>
        </w:rPr>
        <w:t>29</w:t>
      </w:r>
      <w:r w:rsidRPr="00555A46">
        <w:rPr>
          <w:rFonts w:ascii="Times New Roman" w:hAnsi="Times New Roman"/>
          <w:sz w:val="28"/>
          <w:szCs w:val="28"/>
        </w:rPr>
        <w:t xml:space="preserve"> осъдени</w:t>
      </w:r>
      <w:r w:rsidRPr="00CD4A64">
        <w:rPr>
          <w:rFonts w:ascii="Times New Roman" w:hAnsi="Times New Roman"/>
          <w:sz w:val="28"/>
          <w:szCs w:val="28"/>
        </w:rPr>
        <w:t xml:space="preserve">. </w:t>
      </w:r>
      <w:r w:rsidR="00EF6066">
        <w:rPr>
          <w:rFonts w:ascii="Times New Roman" w:hAnsi="Times New Roman"/>
          <w:sz w:val="28"/>
          <w:szCs w:val="28"/>
        </w:rPr>
        <w:t>5</w:t>
      </w:r>
      <w:r w:rsidRPr="00CD4A64">
        <w:rPr>
          <w:rFonts w:ascii="Times New Roman" w:hAnsi="Times New Roman"/>
          <w:sz w:val="28"/>
          <w:szCs w:val="28"/>
        </w:rPr>
        <w:t xml:space="preserve"> </w:t>
      </w:r>
      <w:r w:rsidR="00BC6429" w:rsidRPr="00CD4A64">
        <w:rPr>
          <w:rFonts w:ascii="Times New Roman" w:hAnsi="Times New Roman"/>
          <w:sz w:val="28"/>
          <w:szCs w:val="28"/>
        </w:rPr>
        <w:t>НЧХД</w:t>
      </w:r>
      <w:r w:rsidRPr="00CD4A64">
        <w:rPr>
          <w:rFonts w:ascii="Times New Roman" w:hAnsi="Times New Roman"/>
          <w:sz w:val="28"/>
          <w:szCs w:val="28"/>
        </w:rPr>
        <w:t xml:space="preserve"> са приключили със спогодби между страните и производството по тях е прекратено след одобряване от съда на постигнатата между </w:t>
      </w:r>
      <w:r w:rsidR="00B72291" w:rsidRPr="00CD4A64">
        <w:rPr>
          <w:rFonts w:ascii="Times New Roman" w:hAnsi="Times New Roman"/>
          <w:sz w:val="28"/>
          <w:szCs w:val="28"/>
        </w:rPr>
        <w:t>тях</w:t>
      </w:r>
      <w:r w:rsidR="00324BC9" w:rsidRPr="00CD4A64">
        <w:rPr>
          <w:rFonts w:ascii="Times New Roman" w:hAnsi="Times New Roman"/>
          <w:sz w:val="28"/>
          <w:szCs w:val="28"/>
        </w:rPr>
        <w:t xml:space="preserve"> спогодба, </w:t>
      </w:r>
      <w:r w:rsidR="00EF6066">
        <w:rPr>
          <w:rFonts w:ascii="Times New Roman" w:hAnsi="Times New Roman"/>
          <w:sz w:val="28"/>
          <w:szCs w:val="28"/>
        </w:rPr>
        <w:t xml:space="preserve">1 е </w:t>
      </w:r>
      <w:r w:rsidR="00C1398E">
        <w:rPr>
          <w:rFonts w:ascii="Times New Roman" w:hAnsi="Times New Roman"/>
          <w:sz w:val="28"/>
          <w:szCs w:val="28"/>
        </w:rPr>
        <w:t>изпратено</w:t>
      </w:r>
      <w:r w:rsidR="00EF6066">
        <w:rPr>
          <w:rFonts w:ascii="Times New Roman" w:hAnsi="Times New Roman"/>
          <w:sz w:val="28"/>
          <w:szCs w:val="28"/>
        </w:rPr>
        <w:t xml:space="preserve"> на </w:t>
      </w:r>
      <w:r w:rsidR="00E4057F">
        <w:rPr>
          <w:rFonts w:ascii="Times New Roman" w:hAnsi="Times New Roman"/>
          <w:sz w:val="28"/>
          <w:szCs w:val="28"/>
        </w:rPr>
        <w:t>районна прокуратура</w:t>
      </w:r>
      <w:r w:rsidR="00EF6066">
        <w:rPr>
          <w:rFonts w:ascii="Times New Roman" w:hAnsi="Times New Roman"/>
          <w:sz w:val="28"/>
          <w:szCs w:val="28"/>
        </w:rPr>
        <w:t xml:space="preserve"> за </w:t>
      </w:r>
      <w:r w:rsidR="00C1398E">
        <w:rPr>
          <w:rFonts w:ascii="Times New Roman" w:hAnsi="Times New Roman"/>
          <w:sz w:val="28"/>
          <w:szCs w:val="28"/>
        </w:rPr>
        <w:t>преценка за наличие на извършено престъпление от общ характер</w:t>
      </w:r>
      <w:r w:rsidR="00EF6066">
        <w:rPr>
          <w:rFonts w:ascii="Times New Roman" w:hAnsi="Times New Roman"/>
          <w:sz w:val="28"/>
          <w:szCs w:val="28"/>
        </w:rPr>
        <w:t xml:space="preserve">, </w:t>
      </w:r>
      <w:r w:rsidR="00324BC9" w:rsidRPr="00CD4A64">
        <w:rPr>
          <w:rFonts w:ascii="Times New Roman" w:hAnsi="Times New Roman"/>
          <w:sz w:val="28"/>
          <w:szCs w:val="28"/>
        </w:rPr>
        <w:t xml:space="preserve">а по останалите </w:t>
      </w:r>
      <w:r w:rsidR="00EF6066">
        <w:rPr>
          <w:rFonts w:ascii="Times New Roman" w:hAnsi="Times New Roman"/>
          <w:sz w:val="28"/>
          <w:szCs w:val="28"/>
        </w:rPr>
        <w:t>54</w:t>
      </w:r>
      <w:r w:rsidR="00324BC9" w:rsidRPr="00CD4A64">
        <w:rPr>
          <w:rFonts w:ascii="Times New Roman" w:hAnsi="Times New Roman"/>
          <w:sz w:val="28"/>
          <w:szCs w:val="28"/>
        </w:rPr>
        <w:t xml:space="preserve"> дела производството е прекратено по други причини.</w:t>
      </w:r>
    </w:p>
    <w:p w:rsidR="00E4057F" w:rsidRDefault="00E4057F"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По чл. 78</w:t>
      </w:r>
      <w:r w:rsidR="00324BC9">
        <w:rPr>
          <w:rFonts w:ascii="Times New Roman" w:hAnsi="Times New Roman"/>
          <w:sz w:val="28"/>
          <w:szCs w:val="28"/>
        </w:rPr>
        <w:t>а</w:t>
      </w:r>
      <w:r w:rsidRPr="00555A46">
        <w:rPr>
          <w:rFonts w:ascii="Times New Roman" w:hAnsi="Times New Roman"/>
          <w:sz w:val="28"/>
          <w:szCs w:val="28"/>
        </w:rPr>
        <w:t xml:space="preserve"> от НК през годината </w:t>
      </w:r>
      <w:r w:rsidR="00EF6066" w:rsidRPr="00555A46">
        <w:rPr>
          <w:rFonts w:ascii="Times New Roman" w:hAnsi="Times New Roman"/>
          <w:sz w:val="28"/>
          <w:szCs w:val="28"/>
        </w:rPr>
        <w:t xml:space="preserve">са образувани </w:t>
      </w:r>
      <w:r w:rsidR="00EF6066">
        <w:rPr>
          <w:rFonts w:ascii="Times New Roman" w:hAnsi="Times New Roman"/>
          <w:sz w:val="28"/>
          <w:szCs w:val="28"/>
        </w:rPr>
        <w:t>15</w:t>
      </w:r>
      <w:r w:rsidR="00F93499">
        <w:rPr>
          <w:rFonts w:ascii="Times New Roman" w:hAnsi="Times New Roman"/>
          <w:sz w:val="28"/>
          <w:szCs w:val="28"/>
        </w:rPr>
        <w:t>3</w:t>
      </w:r>
      <w:r w:rsidRPr="00555A46">
        <w:rPr>
          <w:rFonts w:ascii="Times New Roman" w:hAnsi="Times New Roman"/>
          <w:sz w:val="28"/>
          <w:szCs w:val="28"/>
        </w:rPr>
        <w:t xml:space="preserve"> </w:t>
      </w:r>
      <w:r w:rsidR="00B72291" w:rsidRPr="00555A46">
        <w:rPr>
          <w:rFonts w:ascii="Times New Roman" w:hAnsi="Times New Roman"/>
          <w:sz w:val="28"/>
          <w:szCs w:val="28"/>
        </w:rPr>
        <w:t>А</w:t>
      </w:r>
      <w:r w:rsidRPr="00555A46">
        <w:rPr>
          <w:rFonts w:ascii="Times New Roman" w:hAnsi="Times New Roman"/>
          <w:sz w:val="28"/>
          <w:szCs w:val="28"/>
        </w:rPr>
        <w:t xml:space="preserve">НД. </w:t>
      </w:r>
      <w:r w:rsidR="00EF6066">
        <w:rPr>
          <w:rFonts w:ascii="Times New Roman" w:hAnsi="Times New Roman"/>
          <w:sz w:val="28"/>
          <w:szCs w:val="28"/>
        </w:rPr>
        <w:t>45</w:t>
      </w:r>
      <w:r w:rsidRPr="00555A46">
        <w:rPr>
          <w:rFonts w:ascii="Times New Roman" w:hAnsi="Times New Roman"/>
          <w:sz w:val="28"/>
          <w:szCs w:val="28"/>
        </w:rPr>
        <w:t xml:space="preserve"> са били несвършените в края на предходния период </w:t>
      </w:r>
      <w:r w:rsidR="00BC6429" w:rsidRPr="00555A46">
        <w:rPr>
          <w:rFonts w:ascii="Times New Roman" w:hAnsi="Times New Roman"/>
          <w:sz w:val="28"/>
          <w:szCs w:val="28"/>
        </w:rPr>
        <w:t xml:space="preserve">или общо за разглеждане са </w:t>
      </w:r>
      <w:r w:rsidR="00EF6066">
        <w:rPr>
          <w:rFonts w:ascii="Times New Roman" w:hAnsi="Times New Roman"/>
          <w:sz w:val="28"/>
          <w:szCs w:val="28"/>
        </w:rPr>
        <w:t>били 198</w:t>
      </w:r>
      <w:r w:rsidRPr="00555A46">
        <w:rPr>
          <w:rFonts w:ascii="Times New Roman" w:hAnsi="Times New Roman"/>
          <w:sz w:val="28"/>
          <w:szCs w:val="28"/>
        </w:rPr>
        <w:t xml:space="preserve"> дела. </w:t>
      </w:r>
      <w:r w:rsidR="00EF6066">
        <w:rPr>
          <w:rFonts w:ascii="Times New Roman" w:hAnsi="Times New Roman"/>
          <w:sz w:val="28"/>
          <w:szCs w:val="28"/>
        </w:rPr>
        <w:t>181</w:t>
      </w:r>
      <w:r w:rsidRPr="00555A46">
        <w:rPr>
          <w:rFonts w:ascii="Times New Roman" w:hAnsi="Times New Roman"/>
          <w:sz w:val="28"/>
          <w:szCs w:val="28"/>
        </w:rPr>
        <w:t xml:space="preserve"> са свършен</w:t>
      </w:r>
      <w:r w:rsidR="00EF6066">
        <w:rPr>
          <w:rFonts w:ascii="Times New Roman" w:hAnsi="Times New Roman"/>
          <w:sz w:val="28"/>
          <w:szCs w:val="28"/>
        </w:rPr>
        <w:t>ите през отчетния период дела и са останали</w:t>
      </w:r>
      <w:r w:rsidRPr="00555A46">
        <w:rPr>
          <w:rFonts w:ascii="Times New Roman" w:hAnsi="Times New Roman"/>
          <w:sz w:val="28"/>
          <w:szCs w:val="28"/>
        </w:rPr>
        <w:t xml:space="preserve"> несвършени </w:t>
      </w:r>
      <w:r w:rsidR="00EF6066">
        <w:rPr>
          <w:rFonts w:ascii="Times New Roman" w:hAnsi="Times New Roman"/>
          <w:sz w:val="28"/>
          <w:szCs w:val="28"/>
        </w:rPr>
        <w:t>17</w:t>
      </w:r>
      <w:r w:rsidRPr="00555A46">
        <w:rPr>
          <w:rFonts w:ascii="Times New Roman" w:hAnsi="Times New Roman"/>
          <w:sz w:val="28"/>
          <w:szCs w:val="28"/>
        </w:rPr>
        <w:t>. Съдените лица по чл. 78</w:t>
      </w:r>
      <w:r w:rsidR="00324BC9">
        <w:rPr>
          <w:rFonts w:ascii="Times New Roman" w:hAnsi="Times New Roman"/>
          <w:sz w:val="28"/>
          <w:szCs w:val="28"/>
        </w:rPr>
        <w:t>а</w:t>
      </w:r>
      <w:r w:rsidRPr="00555A46">
        <w:rPr>
          <w:rFonts w:ascii="Times New Roman" w:hAnsi="Times New Roman"/>
          <w:sz w:val="28"/>
          <w:szCs w:val="28"/>
        </w:rPr>
        <w:t xml:space="preserve"> НК са </w:t>
      </w:r>
      <w:r w:rsidR="00EF6066">
        <w:rPr>
          <w:rFonts w:ascii="Times New Roman" w:hAnsi="Times New Roman"/>
          <w:sz w:val="28"/>
          <w:szCs w:val="28"/>
        </w:rPr>
        <w:t>19</w:t>
      </w:r>
      <w:r w:rsidR="00F93499">
        <w:rPr>
          <w:rFonts w:ascii="Times New Roman" w:hAnsi="Times New Roman"/>
          <w:sz w:val="28"/>
          <w:szCs w:val="28"/>
        </w:rPr>
        <w:t>7</w:t>
      </w:r>
      <w:r w:rsidRPr="00555A46">
        <w:rPr>
          <w:rFonts w:ascii="Times New Roman" w:hAnsi="Times New Roman"/>
          <w:sz w:val="28"/>
          <w:szCs w:val="28"/>
        </w:rPr>
        <w:t xml:space="preserve">, </w:t>
      </w:r>
      <w:r w:rsidR="00324BC9">
        <w:rPr>
          <w:rFonts w:ascii="Times New Roman" w:hAnsi="Times New Roman"/>
          <w:sz w:val="28"/>
          <w:szCs w:val="28"/>
        </w:rPr>
        <w:t>от които</w:t>
      </w:r>
      <w:r w:rsidRPr="00555A46">
        <w:rPr>
          <w:rFonts w:ascii="Times New Roman" w:hAnsi="Times New Roman"/>
          <w:sz w:val="28"/>
          <w:szCs w:val="28"/>
        </w:rPr>
        <w:t xml:space="preserve"> </w:t>
      </w:r>
      <w:r w:rsidR="00EF6066">
        <w:rPr>
          <w:rFonts w:ascii="Times New Roman" w:hAnsi="Times New Roman"/>
          <w:sz w:val="28"/>
          <w:szCs w:val="28"/>
        </w:rPr>
        <w:t>1 оправдан</w:t>
      </w:r>
      <w:r w:rsidRPr="00555A46">
        <w:rPr>
          <w:rFonts w:ascii="Times New Roman" w:hAnsi="Times New Roman"/>
          <w:sz w:val="28"/>
          <w:szCs w:val="28"/>
        </w:rPr>
        <w:t xml:space="preserve"> и </w:t>
      </w:r>
      <w:r w:rsidR="00EF6066">
        <w:rPr>
          <w:rFonts w:ascii="Times New Roman" w:hAnsi="Times New Roman"/>
          <w:sz w:val="28"/>
          <w:szCs w:val="28"/>
        </w:rPr>
        <w:lastRenderedPageBreak/>
        <w:t>180</w:t>
      </w:r>
      <w:r w:rsidRPr="00555A46">
        <w:rPr>
          <w:rFonts w:ascii="Times New Roman" w:hAnsi="Times New Roman"/>
          <w:sz w:val="28"/>
          <w:szCs w:val="28"/>
        </w:rPr>
        <w:t xml:space="preserve"> осъдени</w:t>
      </w:r>
      <w:r w:rsidR="00324BC9">
        <w:rPr>
          <w:rFonts w:ascii="Times New Roman" w:hAnsi="Times New Roman"/>
          <w:sz w:val="28"/>
          <w:szCs w:val="28"/>
        </w:rPr>
        <w:t xml:space="preserve">, </w:t>
      </w:r>
      <w:r w:rsidR="007D782E">
        <w:rPr>
          <w:rFonts w:ascii="Times New Roman" w:hAnsi="Times New Roman"/>
          <w:sz w:val="28"/>
          <w:szCs w:val="28"/>
        </w:rPr>
        <w:t>в което число 7</w:t>
      </w:r>
      <w:r w:rsidR="00324BC9">
        <w:rPr>
          <w:rFonts w:ascii="Times New Roman" w:hAnsi="Times New Roman"/>
          <w:sz w:val="28"/>
          <w:szCs w:val="28"/>
        </w:rPr>
        <w:t xml:space="preserve"> непълнолетни. По отношение на останалите </w:t>
      </w:r>
      <w:r w:rsidR="007D782E">
        <w:rPr>
          <w:rFonts w:ascii="Times New Roman" w:hAnsi="Times New Roman"/>
          <w:sz w:val="28"/>
          <w:szCs w:val="28"/>
        </w:rPr>
        <w:t xml:space="preserve">16 </w:t>
      </w:r>
      <w:r w:rsidR="00324BC9">
        <w:rPr>
          <w:rFonts w:ascii="Times New Roman" w:hAnsi="Times New Roman"/>
          <w:sz w:val="28"/>
          <w:szCs w:val="28"/>
        </w:rPr>
        <w:t>лица производството е било прекратено</w:t>
      </w:r>
      <w:r w:rsidRPr="00555A46">
        <w:rPr>
          <w:rFonts w:ascii="Times New Roman" w:hAnsi="Times New Roman"/>
          <w:sz w:val="28"/>
          <w:szCs w:val="28"/>
        </w:rPr>
        <w:t xml:space="preserve">. </w:t>
      </w:r>
    </w:p>
    <w:p w:rsidR="00E4057F" w:rsidRDefault="00E4057F" w:rsidP="009632CF">
      <w:pPr>
        <w:spacing w:after="0"/>
        <w:ind w:firstLine="708"/>
        <w:jc w:val="both"/>
        <w:rPr>
          <w:rFonts w:ascii="Times New Roman" w:hAnsi="Times New Roman"/>
          <w:sz w:val="28"/>
          <w:szCs w:val="28"/>
        </w:rPr>
      </w:pPr>
    </w:p>
    <w:p w:rsidR="001B2863" w:rsidRPr="00555A46"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 xml:space="preserve">По ЗБППМН са били образувани </w:t>
      </w:r>
      <w:r w:rsidR="007D782E">
        <w:rPr>
          <w:rFonts w:ascii="Times New Roman" w:hAnsi="Times New Roman"/>
          <w:sz w:val="28"/>
          <w:szCs w:val="28"/>
        </w:rPr>
        <w:t>5</w:t>
      </w:r>
      <w:r w:rsidR="00935413">
        <w:rPr>
          <w:rFonts w:ascii="Times New Roman" w:hAnsi="Times New Roman"/>
          <w:sz w:val="28"/>
          <w:szCs w:val="28"/>
        </w:rPr>
        <w:t xml:space="preserve"> </w:t>
      </w:r>
      <w:r w:rsidRPr="00555A46">
        <w:rPr>
          <w:rFonts w:ascii="Times New Roman" w:hAnsi="Times New Roman"/>
          <w:sz w:val="28"/>
          <w:szCs w:val="28"/>
        </w:rPr>
        <w:t>дела</w:t>
      </w:r>
      <w:r w:rsidR="00935413">
        <w:rPr>
          <w:rFonts w:ascii="Times New Roman" w:hAnsi="Times New Roman"/>
          <w:sz w:val="28"/>
          <w:szCs w:val="28"/>
        </w:rPr>
        <w:t xml:space="preserve">, </w:t>
      </w:r>
      <w:r w:rsidR="00EC50AB">
        <w:rPr>
          <w:rFonts w:ascii="Times New Roman" w:hAnsi="Times New Roman"/>
          <w:sz w:val="28"/>
          <w:szCs w:val="28"/>
        </w:rPr>
        <w:t>като</w:t>
      </w:r>
      <w:r w:rsidRPr="00555A46">
        <w:rPr>
          <w:rFonts w:ascii="Times New Roman" w:hAnsi="Times New Roman"/>
          <w:sz w:val="28"/>
          <w:szCs w:val="28"/>
        </w:rPr>
        <w:t xml:space="preserve"> </w:t>
      </w:r>
      <w:r w:rsidR="007D782E">
        <w:rPr>
          <w:rFonts w:ascii="Times New Roman" w:hAnsi="Times New Roman"/>
          <w:sz w:val="28"/>
          <w:szCs w:val="28"/>
        </w:rPr>
        <w:t>е нямало</w:t>
      </w:r>
      <w:r w:rsidRPr="00555A46">
        <w:rPr>
          <w:rFonts w:ascii="Times New Roman" w:hAnsi="Times New Roman"/>
          <w:sz w:val="28"/>
          <w:szCs w:val="28"/>
        </w:rPr>
        <w:t xml:space="preserve"> несвършен</w:t>
      </w:r>
      <w:r w:rsidR="007D782E">
        <w:rPr>
          <w:rFonts w:ascii="Times New Roman" w:hAnsi="Times New Roman"/>
          <w:sz w:val="28"/>
          <w:szCs w:val="28"/>
        </w:rPr>
        <w:t>и</w:t>
      </w:r>
      <w:r w:rsidRPr="00555A46">
        <w:rPr>
          <w:rFonts w:ascii="Times New Roman" w:hAnsi="Times New Roman"/>
          <w:sz w:val="28"/>
          <w:szCs w:val="28"/>
        </w:rPr>
        <w:t xml:space="preserve"> </w:t>
      </w:r>
      <w:r w:rsidR="00940C6B" w:rsidRPr="00555A46">
        <w:rPr>
          <w:rFonts w:ascii="Times New Roman" w:hAnsi="Times New Roman"/>
          <w:sz w:val="28"/>
          <w:szCs w:val="28"/>
        </w:rPr>
        <w:t>о</w:t>
      </w:r>
      <w:r w:rsidRPr="00555A46">
        <w:rPr>
          <w:rFonts w:ascii="Times New Roman" w:hAnsi="Times New Roman"/>
          <w:sz w:val="28"/>
          <w:szCs w:val="28"/>
        </w:rPr>
        <w:t>т предходен период</w:t>
      </w:r>
      <w:r w:rsidR="00EC50AB">
        <w:rPr>
          <w:rFonts w:ascii="Times New Roman" w:hAnsi="Times New Roman"/>
          <w:sz w:val="28"/>
          <w:szCs w:val="28"/>
        </w:rPr>
        <w:t xml:space="preserve">, </w:t>
      </w:r>
      <w:r w:rsidRPr="00555A46">
        <w:rPr>
          <w:rFonts w:ascii="Times New Roman" w:hAnsi="Times New Roman"/>
          <w:sz w:val="28"/>
          <w:szCs w:val="28"/>
        </w:rPr>
        <w:t xml:space="preserve">или всичко за разглеждане са били </w:t>
      </w:r>
      <w:r w:rsidR="007D782E">
        <w:rPr>
          <w:rFonts w:ascii="Times New Roman" w:hAnsi="Times New Roman"/>
          <w:sz w:val="28"/>
          <w:szCs w:val="28"/>
        </w:rPr>
        <w:t>5</w:t>
      </w:r>
      <w:r w:rsidRPr="00555A46">
        <w:rPr>
          <w:rFonts w:ascii="Times New Roman" w:hAnsi="Times New Roman"/>
          <w:sz w:val="28"/>
          <w:szCs w:val="28"/>
        </w:rPr>
        <w:t xml:space="preserve"> дела, </w:t>
      </w:r>
      <w:r w:rsidR="009C3BED">
        <w:rPr>
          <w:rFonts w:ascii="Times New Roman" w:hAnsi="Times New Roman"/>
          <w:sz w:val="28"/>
          <w:szCs w:val="28"/>
        </w:rPr>
        <w:t xml:space="preserve">от </w:t>
      </w:r>
      <w:r w:rsidR="00E4057F">
        <w:rPr>
          <w:rFonts w:ascii="Times New Roman" w:hAnsi="Times New Roman"/>
          <w:sz w:val="28"/>
          <w:szCs w:val="28"/>
        </w:rPr>
        <w:t>които</w:t>
      </w:r>
      <w:r w:rsidR="00E25FEF">
        <w:rPr>
          <w:rFonts w:ascii="Times New Roman" w:hAnsi="Times New Roman"/>
          <w:sz w:val="28"/>
          <w:szCs w:val="28"/>
        </w:rPr>
        <w:t xml:space="preserve"> </w:t>
      </w:r>
      <w:r w:rsidRPr="00555A46">
        <w:rPr>
          <w:rFonts w:ascii="Times New Roman" w:hAnsi="Times New Roman"/>
          <w:sz w:val="28"/>
          <w:szCs w:val="28"/>
        </w:rPr>
        <w:t xml:space="preserve">са свършени </w:t>
      </w:r>
      <w:r w:rsidR="00F93499">
        <w:rPr>
          <w:rFonts w:ascii="Times New Roman" w:hAnsi="Times New Roman"/>
          <w:sz w:val="28"/>
          <w:szCs w:val="28"/>
        </w:rPr>
        <w:t>4</w:t>
      </w:r>
      <w:r w:rsidR="00EC50AB">
        <w:rPr>
          <w:rFonts w:ascii="Times New Roman" w:hAnsi="Times New Roman"/>
          <w:sz w:val="28"/>
          <w:szCs w:val="28"/>
        </w:rPr>
        <w:t xml:space="preserve"> и </w:t>
      </w:r>
      <w:r w:rsidR="007D782E">
        <w:rPr>
          <w:rFonts w:ascii="Times New Roman" w:hAnsi="Times New Roman"/>
          <w:sz w:val="28"/>
          <w:szCs w:val="28"/>
        </w:rPr>
        <w:t>има 1 останало</w:t>
      </w:r>
      <w:r w:rsidR="00EC50AB">
        <w:rPr>
          <w:rFonts w:ascii="Times New Roman" w:hAnsi="Times New Roman"/>
          <w:sz w:val="28"/>
          <w:szCs w:val="28"/>
        </w:rPr>
        <w:t xml:space="preserve"> несвършен</w:t>
      </w:r>
      <w:r w:rsidR="007D782E">
        <w:rPr>
          <w:rFonts w:ascii="Times New Roman" w:hAnsi="Times New Roman"/>
          <w:sz w:val="28"/>
          <w:szCs w:val="28"/>
        </w:rPr>
        <w:t>о</w:t>
      </w:r>
      <w:r w:rsidR="00E25FEF">
        <w:rPr>
          <w:rFonts w:ascii="Times New Roman" w:hAnsi="Times New Roman"/>
          <w:sz w:val="28"/>
          <w:szCs w:val="28"/>
        </w:rPr>
        <w:t xml:space="preserve"> дел</w:t>
      </w:r>
      <w:r w:rsidR="007D782E">
        <w:rPr>
          <w:rFonts w:ascii="Times New Roman" w:hAnsi="Times New Roman"/>
          <w:sz w:val="28"/>
          <w:szCs w:val="28"/>
        </w:rPr>
        <w:t>о</w:t>
      </w:r>
      <w:r w:rsidR="00E25FEF">
        <w:rPr>
          <w:rFonts w:ascii="Times New Roman" w:hAnsi="Times New Roman"/>
          <w:sz w:val="28"/>
          <w:szCs w:val="28"/>
        </w:rPr>
        <w:t xml:space="preserve"> </w:t>
      </w:r>
      <w:r w:rsidRPr="00555A46">
        <w:rPr>
          <w:rFonts w:ascii="Times New Roman" w:hAnsi="Times New Roman"/>
          <w:sz w:val="28"/>
          <w:szCs w:val="28"/>
        </w:rPr>
        <w:t xml:space="preserve">към края на отчетния период. Предложени са били </w:t>
      </w:r>
      <w:r w:rsidR="007D782E">
        <w:rPr>
          <w:rFonts w:ascii="Times New Roman" w:hAnsi="Times New Roman"/>
          <w:sz w:val="28"/>
          <w:szCs w:val="28"/>
        </w:rPr>
        <w:t>4</w:t>
      </w:r>
      <w:r w:rsidRPr="00555A46">
        <w:rPr>
          <w:rFonts w:ascii="Times New Roman" w:hAnsi="Times New Roman"/>
          <w:sz w:val="28"/>
          <w:szCs w:val="28"/>
        </w:rPr>
        <w:t xml:space="preserve"> лица за налагане на съответни мерки по ЗБППМН, като </w:t>
      </w:r>
      <w:r w:rsidR="00B72291" w:rsidRPr="00555A46">
        <w:rPr>
          <w:rFonts w:ascii="Times New Roman" w:hAnsi="Times New Roman"/>
          <w:sz w:val="28"/>
          <w:szCs w:val="28"/>
        </w:rPr>
        <w:t xml:space="preserve">по отношение </w:t>
      </w:r>
      <w:r w:rsidRPr="00555A46">
        <w:rPr>
          <w:rFonts w:ascii="Times New Roman" w:hAnsi="Times New Roman"/>
          <w:sz w:val="28"/>
          <w:szCs w:val="28"/>
        </w:rPr>
        <w:t xml:space="preserve">на </w:t>
      </w:r>
      <w:r w:rsidR="007D782E">
        <w:rPr>
          <w:rFonts w:ascii="Times New Roman" w:hAnsi="Times New Roman"/>
          <w:sz w:val="28"/>
          <w:szCs w:val="28"/>
        </w:rPr>
        <w:t>4</w:t>
      </w:r>
      <w:r w:rsidR="005E383A" w:rsidRPr="00555A46">
        <w:rPr>
          <w:rFonts w:ascii="Times New Roman" w:hAnsi="Times New Roman"/>
          <w:sz w:val="28"/>
          <w:szCs w:val="28"/>
        </w:rPr>
        <w:t xml:space="preserve"> от тях</w:t>
      </w:r>
      <w:r w:rsidR="00324BC9">
        <w:rPr>
          <w:rFonts w:ascii="Times New Roman" w:hAnsi="Times New Roman"/>
          <w:sz w:val="28"/>
          <w:szCs w:val="28"/>
        </w:rPr>
        <w:t xml:space="preserve">, </w:t>
      </w:r>
      <w:r w:rsidR="00F93499">
        <w:rPr>
          <w:rFonts w:ascii="Times New Roman" w:hAnsi="Times New Roman"/>
          <w:sz w:val="28"/>
          <w:szCs w:val="28"/>
        </w:rPr>
        <w:t xml:space="preserve">от </w:t>
      </w:r>
      <w:r w:rsidR="00324BC9">
        <w:rPr>
          <w:rFonts w:ascii="Times New Roman" w:hAnsi="Times New Roman"/>
          <w:sz w:val="28"/>
          <w:szCs w:val="28"/>
        </w:rPr>
        <w:t xml:space="preserve">които </w:t>
      </w:r>
      <w:r w:rsidR="00F93499">
        <w:rPr>
          <w:rFonts w:ascii="Times New Roman" w:hAnsi="Times New Roman"/>
          <w:sz w:val="28"/>
          <w:szCs w:val="28"/>
        </w:rPr>
        <w:t xml:space="preserve">4 </w:t>
      </w:r>
      <w:r w:rsidR="00324BC9">
        <w:rPr>
          <w:rFonts w:ascii="Times New Roman" w:hAnsi="Times New Roman"/>
          <w:sz w:val="28"/>
          <w:szCs w:val="28"/>
        </w:rPr>
        <w:t>са непълнолетни,</w:t>
      </w:r>
      <w:r w:rsidRPr="00555A46">
        <w:rPr>
          <w:rFonts w:ascii="Times New Roman" w:hAnsi="Times New Roman"/>
          <w:sz w:val="28"/>
          <w:szCs w:val="28"/>
        </w:rPr>
        <w:t xml:space="preserve"> са наложени такива.</w:t>
      </w:r>
    </w:p>
    <w:p w:rsidR="00E4057F" w:rsidRDefault="00E4057F" w:rsidP="009632CF">
      <w:pPr>
        <w:spacing w:after="0"/>
        <w:ind w:firstLine="708"/>
        <w:jc w:val="both"/>
        <w:rPr>
          <w:rFonts w:ascii="Times New Roman" w:hAnsi="Times New Roman"/>
          <w:sz w:val="28"/>
          <w:szCs w:val="28"/>
        </w:rPr>
      </w:pPr>
    </w:p>
    <w:p w:rsidR="001B2863" w:rsidRDefault="001B2863" w:rsidP="009632CF">
      <w:pPr>
        <w:spacing w:after="0"/>
        <w:ind w:firstLine="708"/>
        <w:jc w:val="both"/>
        <w:rPr>
          <w:rFonts w:ascii="Times New Roman" w:hAnsi="Times New Roman"/>
          <w:sz w:val="28"/>
          <w:szCs w:val="28"/>
        </w:rPr>
      </w:pPr>
      <w:r w:rsidRPr="00555A46">
        <w:rPr>
          <w:rFonts w:ascii="Times New Roman" w:hAnsi="Times New Roman"/>
          <w:sz w:val="28"/>
          <w:szCs w:val="28"/>
        </w:rPr>
        <w:t>Общо през 20</w:t>
      </w:r>
      <w:r w:rsidR="00E25FEF">
        <w:rPr>
          <w:rFonts w:ascii="Times New Roman" w:hAnsi="Times New Roman"/>
          <w:sz w:val="28"/>
          <w:szCs w:val="28"/>
        </w:rPr>
        <w:t>2</w:t>
      </w:r>
      <w:r w:rsidR="007D782E">
        <w:rPr>
          <w:rFonts w:ascii="Times New Roman" w:hAnsi="Times New Roman"/>
          <w:sz w:val="28"/>
          <w:szCs w:val="28"/>
        </w:rPr>
        <w:t>3</w:t>
      </w:r>
      <w:r w:rsidRPr="00555A46">
        <w:rPr>
          <w:rFonts w:ascii="Times New Roman" w:hAnsi="Times New Roman"/>
          <w:sz w:val="28"/>
          <w:szCs w:val="28"/>
        </w:rPr>
        <w:t xml:space="preserve"> г. по НОХД, НЧХД, по чл. 78</w:t>
      </w:r>
      <w:r w:rsidR="00D6456E">
        <w:rPr>
          <w:rFonts w:ascii="Times New Roman" w:hAnsi="Times New Roman"/>
          <w:sz w:val="28"/>
          <w:szCs w:val="28"/>
        </w:rPr>
        <w:t>а</w:t>
      </w:r>
      <w:r w:rsidRPr="00555A46">
        <w:rPr>
          <w:rFonts w:ascii="Times New Roman" w:hAnsi="Times New Roman"/>
          <w:sz w:val="28"/>
          <w:szCs w:val="28"/>
        </w:rPr>
        <w:t xml:space="preserve"> НК и по ЗБППМН или общо по </w:t>
      </w:r>
      <w:r w:rsidR="00E4057F">
        <w:rPr>
          <w:rFonts w:ascii="Times New Roman" w:hAnsi="Times New Roman"/>
          <w:sz w:val="28"/>
          <w:szCs w:val="28"/>
        </w:rPr>
        <w:t>1</w:t>
      </w:r>
      <w:r w:rsidR="00ED302E">
        <w:rPr>
          <w:rFonts w:ascii="Times New Roman" w:hAnsi="Times New Roman"/>
          <w:sz w:val="28"/>
          <w:szCs w:val="28"/>
        </w:rPr>
        <w:t xml:space="preserve"> </w:t>
      </w:r>
      <w:r w:rsidR="00C1398E">
        <w:rPr>
          <w:rFonts w:ascii="Times New Roman" w:hAnsi="Times New Roman"/>
          <w:sz w:val="28"/>
          <w:szCs w:val="28"/>
        </w:rPr>
        <w:t>678 свършени</w:t>
      </w:r>
      <w:r w:rsidR="00480E01">
        <w:rPr>
          <w:rFonts w:ascii="Times New Roman" w:hAnsi="Times New Roman"/>
          <w:sz w:val="28"/>
          <w:szCs w:val="28"/>
        </w:rPr>
        <w:t xml:space="preserve"> </w:t>
      </w:r>
      <w:r w:rsidRPr="00555A46">
        <w:rPr>
          <w:rFonts w:ascii="Times New Roman" w:hAnsi="Times New Roman"/>
          <w:sz w:val="28"/>
          <w:szCs w:val="28"/>
        </w:rPr>
        <w:t xml:space="preserve">наказателни дела са били съдени </w:t>
      </w:r>
      <w:r w:rsidR="007D782E">
        <w:rPr>
          <w:rFonts w:ascii="Times New Roman" w:hAnsi="Times New Roman"/>
          <w:sz w:val="28"/>
          <w:szCs w:val="28"/>
        </w:rPr>
        <w:t>1</w:t>
      </w:r>
      <w:r w:rsidR="00ED302E">
        <w:rPr>
          <w:rFonts w:ascii="Times New Roman" w:hAnsi="Times New Roman"/>
          <w:sz w:val="28"/>
          <w:szCs w:val="28"/>
        </w:rPr>
        <w:t xml:space="preserve"> </w:t>
      </w:r>
      <w:r w:rsidR="007D782E">
        <w:rPr>
          <w:rFonts w:ascii="Times New Roman" w:hAnsi="Times New Roman"/>
          <w:sz w:val="28"/>
          <w:szCs w:val="28"/>
        </w:rPr>
        <w:t>838</w:t>
      </w:r>
      <w:r w:rsidRPr="00555A46">
        <w:rPr>
          <w:rFonts w:ascii="Times New Roman" w:hAnsi="Times New Roman"/>
          <w:sz w:val="28"/>
          <w:szCs w:val="28"/>
        </w:rPr>
        <w:t xml:space="preserve"> лица, в т.ч. </w:t>
      </w:r>
      <w:r w:rsidR="007D782E">
        <w:rPr>
          <w:rFonts w:ascii="Times New Roman" w:hAnsi="Times New Roman"/>
          <w:sz w:val="28"/>
          <w:szCs w:val="28"/>
        </w:rPr>
        <w:t>32</w:t>
      </w:r>
      <w:r w:rsidR="00E4057F">
        <w:rPr>
          <w:rFonts w:ascii="Times New Roman" w:hAnsi="Times New Roman"/>
          <w:sz w:val="28"/>
          <w:szCs w:val="28"/>
        </w:rPr>
        <w:t xml:space="preserve"> оправдани и 1</w:t>
      </w:r>
      <w:r w:rsidR="00ED302E">
        <w:rPr>
          <w:rFonts w:ascii="Times New Roman" w:hAnsi="Times New Roman"/>
          <w:sz w:val="28"/>
          <w:szCs w:val="28"/>
        </w:rPr>
        <w:t xml:space="preserve"> </w:t>
      </w:r>
      <w:r w:rsidR="007D782E">
        <w:rPr>
          <w:rFonts w:ascii="Times New Roman" w:hAnsi="Times New Roman"/>
          <w:sz w:val="28"/>
          <w:szCs w:val="28"/>
        </w:rPr>
        <w:t>607</w:t>
      </w:r>
      <w:r w:rsidRPr="00555A46">
        <w:rPr>
          <w:rFonts w:ascii="Times New Roman" w:hAnsi="Times New Roman"/>
          <w:sz w:val="28"/>
          <w:szCs w:val="28"/>
        </w:rPr>
        <w:t xml:space="preserve"> осъдени лица</w:t>
      </w:r>
      <w:r w:rsidR="00B72291" w:rsidRPr="00555A46">
        <w:rPr>
          <w:rFonts w:ascii="Times New Roman" w:hAnsi="Times New Roman"/>
          <w:sz w:val="28"/>
          <w:szCs w:val="28"/>
        </w:rPr>
        <w:t xml:space="preserve">, в които са включени и </w:t>
      </w:r>
      <w:r w:rsidR="00324BC9">
        <w:rPr>
          <w:rFonts w:ascii="Times New Roman" w:hAnsi="Times New Roman"/>
          <w:sz w:val="28"/>
          <w:szCs w:val="28"/>
        </w:rPr>
        <w:t xml:space="preserve">лицата, на които по </w:t>
      </w:r>
      <w:r w:rsidR="00B72291" w:rsidRPr="00555A46">
        <w:rPr>
          <w:rFonts w:ascii="Times New Roman" w:hAnsi="Times New Roman"/>
          <w:sz w:val="28"/>
          <w:szCs w:val="28"/>
        </w:rPr>
        <w:t xml:space="preserve">ЗБППМН </w:t>
      </w:r>
      <w:r w:rsidR="00324BC9">
        <w:rPr>
          <w:rFonts w:ascii="Times New Roman" w:hAnsi="Times New Roman"/>
          <w:sz w:val="28"/>
          <w:szCs w:val="28"/>
        </w:rPr>
        <w:t xml:space="preserve">са наложени съответни мерки, като </w:t>
      </w:r>
      <w:r w:rsidR="007D782E">
        <w:rPr>
          <w:rFonts w:ascii="Times New Roman" w:hAnsi="Times New Roman"/>
          <w:sz w:val="28"/>
          <w:szCs w:val="28"/>
        </w:rPr>
        <w:t>4</w:t>
      </w:r>
      <w:r w:rsidR="00876C1F">
        <w:rPr>
          <w:rFonts w:ascii="Times New Roman" w:hAnsi="Times New Roman"/>
          <w:sz w:val="28"/>
          <w:szCs w:val="28"/>
        </w:rPr>
        <w:t>3</w:t>
      </w:r>
      <w:r w:rsidR="00324BC9">
        <w:rPr>
          <w:rFonts w:ascii="Times New Roman" w:hAnsi="Times New Roman"/>
          <w:sz w:val="28"/>
          <w:szCs w:val="28"/>
        </w:rPr>
        <w:t xml:space="preserve"> от всички осъдени лица са непълнолетни</w:t>
      </w:r>
      <w:r w:rsidR="00E4057F">
        <w:rPr>
          <w:rFonts w:ascii="Times New Roman" w:hAnsi="Times New Roman"/>
          <w:sz w:val="28"/>
          <w:szCs w:val="28"/>
        </w:rPr>
        <w:t>.</w:t>
      </w:r>
    </w:p>
    <w:p w:rsidR="00E94147" w:rsidRPr="00555A46" w:rsidRDefault="00E94147" w:rsidP="009632CF">
      <w:pPr>
        <w:spacing w:after="0"/>
        <w:ind w:firstLine="708"/>
        <w:jc w:val="both"/>
        <w:rPr>
          <w:rFonts w:ascii="Times New Roman" w:hAnsi="Times New Roman"/>
          <w:sz w:val="28"/>
          <w:szCs w:val="28"/>
        </w:rPr>
      </w:pPr>
    </w:p>
    <w:p w:rsidR="001B2863" w:rsidRPr="00555A46" w:rsidRDefault="001B2863" w:rsidP="00E4057F">
      <w:pPr>
        <w:spacing w:after="0"/>
        <w:ind w:firstLine="709"/>
        <w:jc w:val="both"/>
        <w:rPr>
          <w:rFonts w:ascii="Times New Roman" w:hAnsi="Times New Roman"/>
          <w:i/>
          <w:sz w:val="28"/>
          <w:szCs w:val="28"/>
        </w:rPr>
      </w:pPr>
      <w:r w:rsidRPr="00555A46">
        <w:rPr>
          <w:rFonts w:ascii="Times New Roman" w:hAnsi="Times New Roman"/>
          <w:b/>
          <w:sz w:val="28"/>
          <w:szCs w:val="28"/>
        </w:rPr>
        <w:t>*</w:t>
      </w:r>
      <w:r w:rsidRPr="00555A46">
        <w:rPr>
          <w:rFonts w:ascii="Times New Roman" w:hAnsi="Times New Roman"/>
          <w:b/>
          <w:i/>
          <w:sz w:val="28"/>
          <w:szCs w:val="28"/>
        </w:rPr>
        <w:t>Забележка:</w:t>
      </w:r>
      <w:r w:rsidRPr="00555A46">
        <w:rPr>
          <w:rFonts w:ascii="Times New Roman" w:hAnsi="Times New Roman"/>
          <w:i/>
          <w:sz w:val="28"/>
          <w:szCs w:val="28"/>
        </w:rPr>
        <w:t xml:space="preserve"> Разликата, която се получава между броя на съдените лица, от една страна, и от друга, броя на осъдените и оправдани лица</w:t>
      </w:r>
      <w:r w:rsidR="004A2EBB">
        <w:rPr>
          <w:rFonts w:ascii="Times New Roman" w:hAnsi="Times New Roman"/>
          <w:i/>
          <w:sz w:val="28"/>
          <w:szCs w:val="28"/>
        </w:rPr>
        <w:t>,</w:t>
      </w:r>
      <w:r w:rsidRPr="00555A46">
        <w:rPr>
          <w:rFonts w:ascii="Times New Roman" w:hAnsi="Times New Roman"/>
          <w:i/>
          <w:sz w:val="28"/>
          <w:szCs w:val="28"/>
        </w:rPr>
        <w:t xml:space="preserve"> се дължи на делата, по които производството е било прекратено по различни причини и в статистическите данни лицата по тези дела се отразяват единствено като съдени.</w:t>
      </w:r>
    </w:p>
    <w:p w:rsidR="001B2863" w:rsidRPr="00555A46" w:rsidRDefault="001B2863" w:rsidP="009632CF">
      <w:pPr>
        <w:spacing w:after="0"/>
        <w:jc w:val="both"/>
        <w:rPr>
          <w:rFonts w:ascii="Times New Roman" w:hAnsi="Times New Roman"/>
          <w:b/>
          <w:sz w:val="28"/>
          <w:szCs w:val="28"/>
        </w:rPr>
      </w:pPr>
    </w:p>
    <w:p w:rsidR="001B2863" w:rsidRDefault="001B2863" w:rsidP="009632CF">
      <w:pPr>
        <w:spacing w:after="0"/>
        <w:ind w:firstLine="708"/>
        <w:jc w:val="both"/>
        <w:rPr>
          <w:rFonts w:ascii="Times New Roman" w:hAnsi="Times New Roman"/>
          <w:b/>
          <w:sz w:val="28"/>
          <w:szCs w:val="28"/>
        </w:rPr>
      </w:pPr>
      <w:r w:rsidRPr="00E4057F">
        <w:rPr>
          <w:rFonts w:ascii="Times New Roman" w:hAnsi="Times New Roman"/>
          <w:b/>
          <w:sz w:val="28"/>
          <w:szCs w:val="28"/>
        </w:rPr>
        <w:t>Б. Видове и брой дела по текстове от НК през 20</w:t>
      </w:r>
      <w:r w:rsidR="008017E7" w:rsidRPr="00E4057F">
        <w:rPr>
          <w:rFonts w:ascii="Times New Roman" w:hAnsi="Times New Roman"/>
          <w:b/>
          <w:sz w:val="28"/>
          <w:szCs w:val="28"/>
        </w:rPr>
        <w:t>2</w:t>
      </w:r>
      <w:r w:rsidR="00876C1F" w:rsidRPr="00E4057F">
        <w:rPr>
          <w:rFonts w:ascii="Times New Roman" w:hAnsi="Times New Roman"/>
          <w:b/>
          <w:sz w:val="28"/>
          <w:szCs w:val="28"/>
        </w:rPr>
        <w:t>3</w:t>
      </w:r>
      <w:r w:rsidRPr="00E4057F">
        <w:rPr>
          <w:rFonts w:ascii="Times New Roman" w:hAnsi="Times New Roman"/>
          <w:b/>
          <w:sz w:val="28"/>
          <w:szCs w:val="28"/>
        </w:rPr>
        <w:t xml:space="preserve"> год. </w:t>
      </w:r>
      <w:r w:rsidR="00C914C7" w:rsidRPr="00E4057F">
        <w:rPr>
          <w:rFonts w:ascii="Times New Roman" w:hAnsi="Times New Roman"/>
          <w:b/>
          <w:sz w:val="28"/>
          <w:szCs w:val="28"/>
        </w:rPr>
        <w:t>с постановен краен</w:t>
      </w:r>
      <w:r w:rsidRPr="00E4057F">
        <w:rPr>
          <w:rFonts w:ascii="Times New Roman" w:hAnsi="Times New Roman"/>
          <w:b/>
          <w:sz w:val="28"/>
          <w:szCs w:val="28"/>
        </w:rPr>
        <w:t xml:space="preserve"> съдебен акт по внесени от прокуратурата в Районен съд – Пловдив наказателни производст</w:t>
      </w:r>
      <w:r w:rsidR="00A559EA">
        <w:rPr>
          <w:rFonts w:ascii="Times New Roman" w:hAnsi="Times New Roman"/>
          <w:b/>
          <w:sz w:val="28"/>
          <w:szCs w:val="28"/>
        </w:rPr>
        <w:t>ва със значим обществен интерес, в контекста на общо приключение дела от общ характер.</w:t>
      </w:r>
    </w:p>
    <w:p w:rsidR="00E4057F" w:rsidRPr="00E4057F" w:rsidRDefault="00E4057F" w:rsidP="009632CF">
      <w:pPr>
        <w:spacing w:after="0"/>
        <w:ind w:firstLine="708"/>
        <w:jc w:val="both"/>
        <w:rPr>
          <w:rFonts w:ascii="Times New Roman" w:hAnsi="Times New Roman"/>
          <w:b/>
          <w:sz w:val="28"/>
          <w:szCs w:val="28"/>
        </w:rPr>
      </w:pPr>
    </w:p>
    <w:p w:rsidR="001B2863" w:rsidRPr="00A559EA" w:rsidRDefault="001B2863" w:rsidP="009632CF">
      <w:pPr>
        <w:spacing w:after="0"/>
        <w:ind w:firstLine="708"/>
        <w:jc w:val="both"/>
        <w:rPr>
          <w:rFonts w:ascii="Times New Roman" w:hAnsi="Times New Roman"/>
          <w:sz w:val="28"/>
          <w:szCs w:val="28"/>
        </w:rPr>
      </w:pPr>
      <w:r w:rsidRPr="00A559EA">
        <w:rPr>
          <w:rFonts w:ascii="Times New Roman" w:hAnsi="Times New Roman"/>
          <w:sz w:val="28"/>
          <w:szCs w:val="28"/>
        </w:rPr>
        <w:t xml:space="preserve">От приключилите </w:t>
      </w:r>
      <w:r w:rsidR="00E4057F" w:rsidRPr="00A559EA">
        <w:rPr>
          <w:rFonts w:ascii="Times New Roman" w:hAnsi="Times New Roman"/>
          <w:sz w:val="28"/>
          <w:szCs w:val="28"/>
        </w:rPr>
        <w:t>общо 1</w:t>
      </w:r>
      <w:r w:rsidR="0089769C">
        <w:rPr>
          <w:rFonts w:ascii="Times New Roman" w:hAnsi="Times New Roman"/>
          <w:sz w:val="28"/>
          <w:szCs w:val="28"/>
        </w:rPr>
        <w:t xml:space="preserve"> </w:t>
      </w:r>
      <w:r w:rsidR="00876C1F" w:rsidRPr="00A559EA">
        <w:rPr>
          <w:rFonts w:ascii="Times New Roman" w:hAnsi="Times New Roman"/>
          <w:sz w:val="28"/>
          <w:szCs w:val="28"/>
        </w:rPr>
        <w:t>391</w:t>
      </w:r>
      <w:r w:rsidRPr="00A559EA">
        <w:rPr>
          <w:rFonts w:ascii="Times New Roman" w:hAnsi="Times New Roman"/>
          <w:sz w:val="28"/>
          <w:szCs w:val="28"/>
        </w:rPr>
        <w:t xml:space="preserve"> НОХД със съдебен акт по същество </w:t>
      </w:r>
      <w:r w:rsidR="000521B4" w:rsidRPr="00A559EA">
        <w:rPr>
          <w:rFonts w:ascii="Times New Roman" w:hAnsi="Times New Roman"/>
          <w:sz w:val="28"/>
          <w:szCs w:val="28"/>
        </w:rPr>
        <w:t>(</w:t>
      </w:r>
      <w:r w:rsidRPr="00A559EA">
        <w:rPr>
          <w:rFonts w:ascii="Times New Roman" w:hAnsi="Times New Roman"/>
          <w:sz w:val="28"/>
          <w:szCs w:val="28"/>
        </w:rPr>
        <w:t>при</w:t>
      </w:r>
      <w:r w:rsidR="00940C6B" w:rsidRPr="00A559EA">
        <w:rPr>
          <w:rFonts w:ascii="Times New Roman" w:hAnsi="Times New Roman"/>
          <w:sz w:val="28"/>
          <w:szCs w:val="28"/>
        </w:rPr>
        <w:t>съда</w:t>
      </w:r>
      <w:r w:rsidR="000521B4" w:rsidRPr="00A559EA">
        <w:rPr>
          <w:rFonts w:ascii="Times New Roman" w:hAnsi="Times New Roman"/>
          <w:sz w:val="28"/>
          <w:szCs w:val="28"/>
        </w:rPr>
        <w:t>)</w:t>
      </w:r>
      <w:r w:rsidR="00940C6B" w:rsidRPr="00A559EA">
        <w:rPr>
          <w:rFonts w:ascii="Times New Roman" w:hAnsi="Times New Roman"/>
          <w:sz w:val="28"/>
          <w:szCs w:val="28"/>
        </w:rPr>
        <w:t xml:space="preserve"> са приключили </w:t>
      </w:r>
      <w:r w:rsidR="008017E7" w:rsidRPr="00A559EA">
        <w:rPr>
          <w:rFonts w:ascii="Times New Roman" w:hAnsi="Times New Roman"/>
          <w:sz w:val="28"/>
          <w:szCs w:val="28"/>
        </w:rPr>
        <w:t>2</w:t>
      </w:r>
      <w:r w:rsidR="00876C1F" w:rsidRPr="00A559EA">
        <w:rPr>
          <w:rFonts w:ascii="Times New Roman" w:hAnsi="Times New Roman"/>
          <w:sz w:val="28"/>
          <w:szCs w:val="28"/>
        </w:rPr>
        <w:t>35</w:t>
      </w:r>
      <w:r w:rsidR="00E4057F" w:rsidRPr="00A559EA">
        <w:rPr>
          <w:rFonts w:ascii="Times New Roman" w:hAnsi="Times New Roman"/>
          <w:sz w:val="28"/>
          <w:szCs w:val="28"/>
        </w:rPr>
        <w:t xml:space="preserve"> дела.</w:t>
      </w:r>
    </w:p>
    <w:p w:rsidR="001B2863" w:rsidRPr="00A559EA" w:rsidRDefault="001B2863" w:rsidP="009632CF">
      <w:pPr>
        <w:spacing w:after="0"/>
        <w:ind w:firstLine="708"/>
        <w:jc w:val="both"/>
        <w:rPr>
          <w:rFonts w:ascii="Times New Roman" w:hAnsi="Times New Roman"/>
          <w:sz w:val="28"/>
          <w:szCs w:val="28"/>
        </w:rPr>
      </w:pPr>
      <w:r w:rsidRPr="00A559EA">
        <w:rPr>
          <w:rFonts w:ascii="Times New Roman" w:hAnsi="Times New Roman"/>
          <w:sz w:val="28"/>
          <w:szCs w:val="28"/>
        </w:rPr>
        <w:t>През отчет</w:t>
      </w:r>
      <w:r w:rsidR="00E4057F" w:rsidRPr="00A559EA">
        <w:rPr>
          <w:rFonts w:ascii="Times New Roman" w:hAnsi="Times New Roman"/>
          <w:sz w:val="28"/>
          <w:szCs w:val="28"/>
        </w:rPr>
        <w:t>ния период са разгледани общо 1</w:t>
      </w:r>
      <w:r w:rsidR="00BE2428">
        <w:rPr>
          <w:rFonts w:ascii="Times New Roman" w:hAnsi="Times New Roman"/>
          <w:sz w:val="28"/>
          <w:szCs w:val="28"/>
        </w:rPr>
        <w:t xml:space="preserve"> </w:t>
      </w:r>
      <w:r w:rsidR="00876C1F" w:rsidRPr="00A559EA">
        <w:rPr>
          <w:rFonts w:ascii="Times New Roman" w:hAnsi="Times New Roman"/>
          <w:sz w:val="28"/>
          <w:szCs w:val="28"/>
        </w:rPr>
        <w:t>632</w:t>
      </w:r>
      <w:r w:rsidRPr="00A559EA">
        <w:rPr>
          <w:rFonts w:ascii="Times New Roman" w:hAnsi="Times New Roman"/>
          <w:sz w:val="28"/>
          <w:szCs w:val="28"/>
        </w:rPr>
        <w:t xml:space="preserve"> дела от общ характер, образувани по внесен от прокуратурата обвинителен акт. От тях </w:t>
      </w:r>
      <w:r w:rsidR="007016DF" w:rsidRPr="00A559EA">
        <w:rPr>
          <w:rFonts w:ascii="Times New Roman" w:hAnsi="Times New Roman"/>
          <w:sz w:val="28"/>
          <w:szCs w:val="28"/>
        </w:rPr>
        <w:t>2</w:t>
      </w:r>
      <w:r w:rsidR="00876C1F" w:rsidRPr="00A559EA">
        <w:rPr>
          <w:rFonts w:ascii="Times New Roman" w:hAnsi="Times New Roman"/>
          <w:sz w:val="28"/>
          <w:szCs w:val="28"/>
        </w:rPr>
        <w:t>71</w:t>
      </w:r>
      <w:r w:rsidRPr="00A559EA">
        <w:rPr>
          <w:rFonts w:ascii="Times New Roman" w:hAnsi="Times New Roman"/>
          <w:sz w:val="28"/>
          <w:szCs w:val="28"/>
        </w:rPr>
        <w:t xml:space="preserve"> са останали несвършени о</w:t>
      </w:r>
      <w:r w:rsidR="00E4057F" w:rsidRPr="00A559EA">
        <w:rPr>
          <w:rFonts w:ascii="Times New Roman" w:hAnsi="Times New Roman"/>
          <w:sz w:val="28"/>
          <w:szCs w:val="28"/>
        </w:rPr>
        <w:t>т предходния отчетен период и 1</w:t>
      </w:r>
      <w:r w:rsidR="00BE2428">
        <w:rPr>
          <w:rFonts w:ascii="Times New Roman" w:hAnsi="Times New Roman"/>
          <w:sz w:val="28"/>
          <w:szCs w:val="28"/>
        </w:rPr>
        <w:t xml:space="preserve"> </w:t>
      </w:r>
      <w:r w:rsidR="00876C1F" w:rsidRPr="00A559EA">
        <w:rPr>
          <w:rFonts w:ascii="Times New Roman" w:hAnsi="Times New Roman"/>
          <w:sz w:val="28"/>
          <w:szCs w:val="28"/>
        </w:rPr>
        <w:t>361</w:t>
      </w:r>
      <w:r w:rsidRPr="00A559EA">
        <w:rPr>
          <w:rFonts w:ascii="Times New Roman" w:hAnsi="Times New Roman"/>
          <w:sz w:val="28"/>
          <w:szCs w:val="28"/>
        </w:rPr>
        <w:t xml:space="preserve"> дела са постъпилите през 20</w:t>
      </w:r>
      <w:r w:rsidR="008017E7" w:rsidRPr="00A559EA">
        <w:rPr>
          <w:rFonts w:ascii="Times New Roman" w:hAnsi="Times New Roman"/>
          <w:sz w:val="28"/>
          <w:szCs w:val="28"/>
        </w:rPr>
        <w:t>2</w:t>
      </w:r>
      <w:r w:rsidR="00876C1F" w:rsidRPr="00A559EA">
        <w:rPr>
          <w:rFonts w:ascii="Times New Roman" w:hAnsi="Times New Roman"/>
          <w:sz w:val="28"/>
          <w:szCs w:val="28"/>
        </w:rPr>
        <w:t>3</w:t>
      </w:r>
      <w:r w:rsidR="00286670" w:rsidRPr="00A559EA">
        <w:rPr>
          <w:rFonts w:ascii="Times New Roman" w:hAnsi="Times New Roman"/>
          <w:sz w:val="28"/>
          <w:szCs w:val="28"/>
        </w:rPr>
        <w:t xml:space="preserve"> </w:t>
      </w:r>
      <w:r w:rsidRPr="00A559EA">
        <w:rPr>
          <w:rFonts w:ascii="Times New Roman" w:hAnsi="Times New Roman"/>
          <w:sz w:val="28"/>
          <w:szCs w:val="28"/>
        </w:rPr>
        <w:t>г. по внесени от Р</w:t>
      </w:r>
      <w:r w:rsidR="00286670" w:rsidRPr="00A559EA">
        <w:rPr>
          <w:rFonts w:ascii="Times New Roman" w:hAnsi="Times New Roman"/>
          <w:sz w:val="28"/>
          <w:szCs w:val="28"/>
        </w:rPr>
        <w:t>айонна прокуратура</w:t>
      </w:r>
      <w:r w:rsidRPr="00A559EA">
        <w:rPr>
          <w:rFonts w:ascii="Times New Roman" w:hAnsi="Times New Roman"/>
          <w:sz w:val="28"/>
          <w:szCs w:val="28"/>
        </w:rPr>
        <w:t xml:space="preserve"> </w:t>
      </w:r>
      <w:r w:rsidR="00E24A4E" w:rsidRPr="00A559EA">
        <w:rPr>
          <w:rFonts w:ascii="Times New Roman" w:hAnsi="Times New Roman"/>
          <w:sz w:val="28"/>
          <w:szCs w:val="28"/>
        </w:rPr>
        <w:t xml:space="preserve">– </w:t>
      </w:r>
      <w:r w:rsidRPr="00A559EA">
        <w:rPr>
          <w:rFonts w:ascii="Times New Roman" w:hAnsi="Times New Roman"/>
          <w:sz w:val="28"/>
          <w:szCs w:val="28"/>
        </w:rPr>
        <w:t xml:space="preserve">Пловдив обвинителни актове. От общия брой разгледани наказателни дела от общ характер </w:t>
      </w:r>
      <w:r w:rsidR="000521B4" w:rsidRPr="00A559EA">
        <w:rPr>
          <w:rFonts w:ascii="Times New Roman" w:hAnsi="Times New Roman"/>
          <w:sz w:val="28"/>
          <w:szCs w:val="28"/>
        </w:rPr>
        <w:t>(</w:t>
      </w:r>
      <w:r w:rsidRPr="00A559EA">
        <w:rPr>
          <w:rFonts w:ascii="Times New Roman" w:hAnsi="Times New Roman"/>
          <w:sz w:val="28"/>
          <w:szCs w:val="28"/>
        </w:rPr>
        <w:t>ОХ</w:t>
      </w:r>
      <w:r w:rsidR="000521B4" w:rsidRPr="00A559EA">
        <w:rPr>
          <w:rFonts w:ascii="Times New Roman" w:hAnsi="Times New Roman"/>
          <w:sz w:val="28"/>
          <w:szCs w:val="28"/>
        </w:rPr>
        <w:t>)</w:t>
      </w:r>
      <w:r w:rsidR="00E4057F" w:rsidRPr="00A559EA">
        <w:rPr>
          <w:rFonts w:ascii="Times New Roman" w:hAnsi="Times New Roman"/>
          <w:sz w:val="28"/>
          <w:szCs w:val="28"/>
        </w:rPr>
        <w:t xml:space="preserve"> – 1</w:t>
      </w:r>
      <w:r w:rsidR="00BE2428">
        <w:rPr>
          <w:rFonts w:ascii="Times New Roman" w:hAnsi="Times New Roman"/>
          <w:sz w:val="28"/>
          <w:szCs w:val="28"/>
        </w:rPr>
        <w:t xml:space="preserve"> </w:t>
      </w:r>
      <w:r w:rsidR="00876C1F" w:rsidRPr="00A559EA">
        <w:rPr>
          <w:rFonts w:ascii="Times New Roman" w:hAnsi="Times New Roman"/>
          <w:sz w:val="28"/>
          <w:szCs w:val="28"/>
        </w:rPr>
        <w:t>632</w:t>
      </w:r>
      <w:r w:rsidR="00E4057F" w:rsidRPr="00A559EA">
        <w:rPr>
          <w:rFonts w:ascii="Times New Roman" w:hAnsi="Times New Roman"/>
          <w:sz w:val="28"/>
          <w:szCs w:val="28"/>
        </w:rPr>
        <w:t>,</w:t>
      </w:r>
      <w:r w:rsidRPr="00A559EA">
        <w:rPr>
          <w:rFonts w:ascii="Times New Roman" w:hAnsi="Times New Roman"/>
          <w:sz w:val="28"/>
          <w:szCs w:val="28"/>
        </w:rPr>
        <w:t xml:space="preserve"> през </w:t>
      </w:r>
      <w:r w:rsidR="00E4057F" w:rsidRPr="00A559EA">
        <w:rPr>
          <w:rFonts w:ascii="Times New Roman" w:hAnsi="Times New Roman"/>
          <w:sz w:val="28"/>
          <w:szCs w:val="28"/>
        </w:rPr>
        <w:t>отчетния период са приключили 1</w:t>
      </w:r>
      <w:r w:rsidR="00BE2428">
        <w:rPr>
          <w:rFonts w:ascii="Times New Roman" w:hAnsi="Times New Roman"/>
          <w:sz w:val="28"/>
          <w:szCs w:val="28"/>
        </w:rPr>
        <w:t xml:space="preserve"> </w:t>
      </w:r>
      <w:r w:rsidR="00876C1F" w:rsidRPr="00A559EA">
        <w:rPr>
          <w:rFonts w:ascii="Times New Roman" w:hAnsi="Times New Roman"/>
          <w:sz w:val="28"/>
          <w:szCs w:val="28"/>
        </w:rPr>
        <w:t>391</w:t>
      </w:r>
      <w:r w:rsidRPr="00A559EA">
        <w:rPr>
          <w:rFonts w:ascii="Times New Roman" w:hAnsi="Times New Roman"/>
          <w:sz w:val="28"/>
          <w:szCs w:val="28"/>
        </w:rPr>
        <w:t xml:space="preserve"> дела, а </w:t>
      </w:r>
      <w:r w:rsidR="00703600" w:rsidRPr="00A559EA">
        <w:rPr>
          <w:rFonts w:ascii="Times New Roman" w:hAnsi="Times New Roman"/>
          <w:sz w:val="28"/>
          <w:szCs w:val="28"/>
        </w:rPr>
        <w:t>2</w:t>
      </w:r>
      <w:r w:rsidR="00876C1F" w:rsidRPr="00A559EA">
        <w:rPr>
          <w:rFonts w:ascii="Times New Roman" w:hAnsi="Times New Roman"/>
          <w:sz w:val="28"/>
          <w:szCs w:val="28"/>
        </w:rPr>
        <w:t>4</w:t>
      </w:r>
      <w:r w:rsidR="007016DF" w:rsidRPr="00A559EA">
        <w:rPr>
          <w:rFonts w:ascii="Times New Roman" w:hAnsi="Times New Roman"/>
          <w:sz w:val="28"/>
          <w:szCs w:val="28"/>
        </w:rPr>
        <w:t>1</w:t>
      </w:r>
      <w:r w:rsidR="00286670" w:rsidRPr="00A559EA">
        <w:rPr>
          <w:rFonts w:ascii="Times New Roman" w:hAnsi="Times New Roman"/>
          <w:sz w:val="28"/>
          <w:szCs w:val="28"/>
        </w:rPr>
        <w:t xml:space="preserve"> </w:t>
      </w:r>
      <w:r w:rsidRPr="00A559EA">
        <w:rPr>
          <w:rFonts w:ascii="Times New Roman" w:hAnsi="Times New Roman"/>
          <w:sz w:val="28"/>
          <w:szCs w:val="28"/>
        </w:rPr>
        <w:t xml:space="preserve">са останалите несвършени в края на отчетния период. От свършените дела </w:t>
      </w:r>
      <w:r w:rsidR="00E4057F" w:rsidRPr="00A559EA">
        <w:rPr>
          <w:rFonts w:ascii="Times New Roman" w:hAnsi="Times New Roman"/>
          <w:sz w:val="28"/>
          <w:szCs w:val="28"/>
        </w:rPr>
        <w:t>1</w:t>
      </w:r>
      <w:r w:rsidR="00BE2428">
        <w:rPr>
          <w:rFonts w:ascii="Times New Roman" w:hAnsi="Times New Roman"/>
          <w:sz w:val="28"/>
          <w:szCs w:val="28"/>
        </w:rPr>
        <w:t xml:space="preserve"> </w:t>
      </w:r>
      <w:r w:rsidR="007016DF" w:rsidRPr="00A559EA">
        <w:rPr>
          <w:rFonts w:ascii="Times New Roman" w:hAnsi="Times New Roman"/>
          <w:sz w:val="28"/>
          <w:szCs w:val="28"/>
        </w:rPr>
        <w:t>3</w:t>
      </w:r>
      <w:r w:rsidR="00876C1F" w:rsidRPr="00A559EA">
        <w:rPr>
          <w:rFonts w:ascii="Times New Roman" w:hAnsi="Times New Roman"/>
          <w:sz w:val="28"/>
          <w:szCs w:val="28"/>
        </w:rPr>
        <w:t>17</w:t>
      </w:r>
      <w:r w:rsidRPr="00A559EA">
        <w:rPr>
          <w:rFonts w:ascii="Times New Roman" w:hAnsi="Times New Roman"/>
          <w:sz w:val="28"/>
          <w:szCs w:val="28"/>
        </w:rPr>
        <w:t xml:space="preserve"> дела са приключили с присъда и споразумение, от които </w:t>
      </w:r>
      <w:r w:rsidR="008017E7" w:rsidRPr="00A559EA">
        <w:rPr>
          <w:rFonts w:ascii="Times New Roman" w:hAnsi="Times New Roman"/>
          <w:sz w:val="28"/>
          <w:szCs w:val="28"/>
        </w:rPr>
        <w:t>2</w:t>
      </w:r>
      <w:r w:rsidR="00876C1F" w:rsidRPr="00A559EA">
        <w:rPr>
          <w:rFonts w:ascii="Times New Roman" w:hAnsi="Times New Roman"/>
          <w:sz w:val="28"/>
          <w:szCs w:val="28"/>
        </w:rPr>
        <w:t>3</w:t>
      </w:r>
      <w:r w:rsidR="007016DF" w:rsidRPr="00A559EA">
        <w:rPr>
          <w:rFonts w:ascii="Times New Roman" w:hAnsi="Times New Roman"/>
          <w:sz w:val="28"/>
          <w:szCs w:val="28"/>
        </w:rPr>
        <w:t>5</w:t>
      </w:r>
      <w:r w:rsidRPr="00A559EA">
        <w:rPr>
          <w:rFonts w:ascii="Times New Roman" w:hAnsi="Times New Roman"/>
          <w:sz w:val="28"/>
          <w:szCs w:val="28"/>
        </w:rPr>
        <w:t xml:space="preserve"> дела са приключили с присъда, а </w:t>
      </w:r>
      <w:r w:rsidR="00940C6B" w:rsidRPr="00A559EA">
        <w:rPr>
          <w:rFonts w:ascii="Times New Roman" w:hAnsi="Times New Roman"/>
          <w:sz w:val="28"/>
          <w:szCs w:val="28"/>
        </w:rPr>
        <w:t>1</w:t>
      </w:r>
      <w:r w:rsidR="00BE2428">
        <w:rPr>
          <w:rFonts w:ascii="Times New Roman" w:hAnsi="Times New Roman"/>
          <w:sz w:val="28"/>
          <w:szCs w:val="28"/>
        </w:rPr>
        <w:t xml:space="preserve"> </w:t>
      </w:r>
      <w:r w:rsidR="00876C1F" w:rsidRPr="00A559EA">
        <w:rPr>
          <w:rFonts w:ascii="Times New Roman" w:hAnsi="Times New Roman"/>
          <w:sz w:val="28"/>
          <w:szCs w:val="28"/>
        </w:rPr>
        <w:t>082</w:t>
      </w:r>
      <w:r w:rsidR="008017E7" w:rsidRPr="00A559EA">
        <w:rPr>
          <w:rFonts w:ascii="Times New Roman" w:hAnsi="Times New Roman"/>
          <w:sz w:val="28"/>
          <w:szCs w:val="28"/>
        </w:rPr>
        <w:t xml:space="preserve"> </w:t>
      </w:r>
      <w:r w:rsidRPr="00A559EA">
        <w:rPr>
          <w:rFonts w:ascii="Times New Roman" w:hAnsi="Times New Roman"/>
          <w:sz w:val="28"/>
          <w:szCs w:val="28"/>
        </w:rPr>
        <w:t>дела – със споразумение. Освен това</w:t>
      </w:r>
      <w:r w:rsidR="00286670" w:rsidRPr="00A559EA">
        <w:rPr>
          <w:rFonts w:ascii="Times New Roman" w:hAnsi="Times New Roman"/>
          <w:sz w:val="28"/>
          <w:szCs w:val="28"/>
        </w:rPr>
        <w:t>,</w:t>
      </w:r>
      <w:r w:rsidRPr="00A559EA">
        <w:rPr>
          <w:rFonts w:ascii="Times New Roman" w:hAnsi="Times New Roman"/>
          <w:sz w:val="28"/>
          <w:szCs w:val="28"/>
        </w:rPr>
        <w:t xml:space="preserve"> </w:t>
      </w:r>
      <w:r w:rsidR="00876C1F" w:rsidRPr="00A559EA">
        <w:rPr>
          <w:rFonts w:ascii="Times New Roman" w:hAnsi="Times New Roman"/>
          <w:sz w:val="28"/>
          <w:szCs w:val="28"/>
        </w:rPr>
        <w:t>5</w:t>
      </w:r>
      <w:r w:rsidR="004E001A" w:rsidRPr="00A559EA">
        <w:rPr>
          <w:rFonts w:ascii="Times New Roman" w:hAnsi="Times New Roman"/>
          <w:sz w:val="28"/>
          <w:szCs w:val="28"/>
        </w:rPr>
        <w:t>5</w:t>
      </w:r>
      <w:r w:rsidRPr="00A559EA">
        <w:rPr>
          <w:rFonts w:ascii="Times New Roman" w:hAnsi="Times New Roman"/>
          <w:sz w:val="28"/>
          <w:szCs w:val="28"/>
        </w:rPr>
        <w:t xml:space="preserve"> дела </w:t>
      </w:r>
      <w:r w:rsidRPr="00A559EA">
        <w:rPr>
          <w:rFonts w:ascii="Times New Roman" w:hAnsi="Times New Roman"/>
          <w:sz w:val="28"/>
          <w:szCs w:val="28"/>
        </w:rPr>
        <w:lastRenderedPageBreak/>
        <w:t xml:space="preserve">са върнати на Районна прокуратура - Пловдив за допълнително разследване, а </w:t>
      </w:r>
      <w:r w:rsidR="00876C1F" w:rsidRPr="00A559EA">
        <w:rPr>
          <w:rFonts w:ascii="Times New Roman" w:hAnsi="Times New Roman"/>
          <w:sz w:val="28"/>
          <w:szCs w:val="28"/>
        </w:rPr>
        <w:t>1</w:t>
      </w:r>
      <w:r w:rsidR="004E001A" w:rsidRPr="00A559EA">
        <w:rPr>
          <w:rFonts w:ascii="Times New Roman" w:hAnsi="Times New Roman"/>
          <w:sz w:val="28"/>
          <w:szCs w:val="28"/>
        </w:rPr>
        <w:t>9</w:t>
      </w:r>
      <w:r w:rsidRPr="00A559EA">
        <w:rPr>
          <w:rFonts w:ascii="Times New Roman" w:hAnsi="Times New Roman"/>
          <w:sz w:val="28"/>
          <w:szCs w:val="28"/>
        </w:rPr>
        <w:t xml:space="preserve"> дела са прекратени по други причини. </w:t>
      </w:r>
    </w:p>
    <w:p w:rsidR="001B2863" w:rsidRPr="00A559EA" w:rsidRDefault="001B2863" w:rsidP="009632CF">
      <w:pPr>
        <w:spacing w:after="0"/>
        <w:ind w:firstLine="708"/>
        <w:jc w:val="both"/>
        <w:rPr>
          <w:rFonts w:ascii="Times New Roman" w:hAnsi="Times New Roman"/>
          <w:sz w:val="28"/>
          <w:szCs w:val="28"/>
        </w:rPr>
      </w:pPr>
      <w:r w:rsidRPr="00A559EA">
        <w:rPr>
          <w:rFonts w:ascii="Times New Roman" w:hAnsi="Times New Roman"/>
          <w:sz w:val="28"/>
          <w:szCs w:val="28"/>
        </w:rPr>
        <w:t xml:space="preserve">От делата, приключили с присъда през отчетния период – </w:t>
      </w:r>
      <w:r w:rsidR="008017E7" w:rsidRPr="00A559EA">
        <w:rPr>
          <w:rFonts w:ascii="Times New Roman" w:hAnsi="Times New Roman"/>
          <w:sz w:val="28"/>
          <w:szCs w:val="28"/>
        </w:rPr>
        <w:t>2</w:t>
      </w:r>
      <w:r w:rsidR="00876C1F" w:rsidRPr="00A559EA">
        <w:rPr>
          <w:rFonts w:ascii="Times New Roman" w:hAnsi="Times New Roman"/>
          <w:sz w:val="28"/>
          <w:szCs w:val="28"/>
        </w:rPr>
        <w:t>3</w:t>
      </w:r>
      <w:r w:rsidR="007016DF" w:rsidRPr="00A559EA">
        <w:rPr>
          <w:rFonts w:ascii="Times New Roman" w:hAnsi="Times New Roman"/>
          <w:sz w:val="28"/>
          <w:szCs w:val="28"/>
        </w:rPr>
        <w:t>5</w:t>
      </w:r>
      <w:r w:rsidRPr="00A559EA">
        <w:rPr>
          <w:rFonts w:ascii="Times New Roman" w:hAnsi="Times New Roman"/>
          <w:sz w:val="28"/>
          <w:szCs w:val="28"/>
        </w:rPr>
        <w:t xml:space="preserve">, с осъдителна присъда са приключили </w:t>
      </w:r>
      <w:r w:rsidR="00497883" w:rsidRPr="00A559EA">
        <w:rPr>
          <w:rFonts w:ascii="Times New Roman" w:hAnsi="Times New Roman"/>
          <w:sz w:val="28"/>
          <w:szCs w:val="28"/>
        </w:rPr>
        <w:t>2</w:t>
      </w:r>
      <w:r w:rsidR="000751BA" w:rsidRPr="00A559EA">
        <w:rPr>
          <w:rFonts w:ascii="Times New Roman" w:hAnsi="Times New Roman"/>
          <w:sz w:val="28"/>
          <w:szCs w:val="28"/>
          <w:lang w:val="en-US"/>
        </w:rPr>
        <w:t>2</w:t>
      </w:r>
      <w:r w:rsidR="00775B39" w:rsidRPr="00A559EA">
        <w:rPr>
          <w:rFonts w:ascii="Times New Roman" w:hAnsi="Times New Roman"/>
          <w:sz w:val="28"/>
          <w:szCs w:val="28"/>
          <w:lang w:val="en-US"/>
        </w:rPr>
        <w:t>7</w:t>
      </w:r>
      <w:r w:rsidRPr="00A559EA">
        <w:rPr>
          <w:rFonts w:ascii="Times New Roman" w:hAnsi="Times New Roman"/>
          <w:sz w:val="28"/>
          <w:szCs w:val="28"/>
        </w:rPr>
        <w:t xml:space="preserve"> дела, а с оправдателна – </w:t>
      </w:r>
      <w:r w:rsidR="00AD6E57" w:rsidRPr="00A559EA">
        <w:rPr>
          <w:rFonts w:ascii="Times New Roman" w:hAnsi="Times New Roman"/>
          <w:sz w:val="28"/>
          <w:szCs w:val="28"/>
        </w:rPr>
        <w:t>12</w:t>
      </w:r>
      <w:r w:rsidRPr="00A559EA">
        <w:rPr>
          <w:rFonts w:ascii="Times New Roman" w:hAnsi="Times New Roman"/>
          <w:sz w:val="28"/>
          <w:szCs w:val="28"/>
        </w:rPr>
        <w:t xml:space="preserve"> дела от общ характер. </w:t>
      </w:r>
    </w:p>
    <w:p w:rsidR="001B2863" w:rsidRPr="00A559EA" w:rsidRDefault="00E4057F" w:rsidP="009632CF">
      <w:pPr>
        <w:spacing w:after="0"/>
        <w:ind w:firstLine="708"/>
        <w:jc w:val="both"/>
        <w:rPr>
          <w:rFonts w:ascii="Times New Roman" w:hAnsi="Times New Roman"/>
          <w:sz w:val="28"/>
          <w:szCs w:val="28"/>
        </w:rPr>
      </w:pPr>
      <w:r w:rsidRPr="00A559EA">
        <w:rPr>
          <w:rFonts w:ascii="Times New Roman" w:hAnsi="Times New Roman"/>
          <w:sz w:val="28"/>
          <w:szCs w:val="28"/>
        </w:rPr>
        <w:t xml:space="preserve">От </w:t>
      </w:r>
      <w:r w:rsidR="001B2863" w:rsidRPr="00A559EA">
        <w:rPr>
          <w:rFonts w:ascii="Times New Roman" w:hAnsi="Times New Roman"/>
          <w:sz w:val="28"/>
          <w:szCs w:val="28"/>
        </w:rPr>
        <w:t>общо разгледаните о</w:t>
      </w:r>
      <w:r w:rsidRPr="00A559EA">
        <w:rPr>
          <w:rFonts w:ascii="Times New Roman" w:hAnsi="Times New Roman"/>
          <w:sz w:val="28"/>
          <w:szCs w:val="28"/>
        </w:rPr>
        <w:t>т съда през отчетния период 1</w:t>
      </w:r>
      <w:r w:rsidR="00BE2428">
        <w:rPr>
          <w:rFonts w:ascii="Times New Roman" w:hAnsi="Times New Roman"/>
          <w:sz w:val="28"/>
          <w:szCs w:val="28"/>
        </w:rPr>
        <w:t xml:space="preserve"> </w:t>
      </w:r>
      <w:r w:rsidR="00775B39" w:rsidRPr="00A559EA">
        <w:rPr>
          <w:rFonts w:ascii="Times New Roman" w:hAnsi="Times New Roman"/>
          <w:sz w:val="28"/>
          <w:szCs w:val="28"/>
          <w:lang w:val="en-US"/>
        </w:rPr>
        <w:t>632</w:t>
      </w:r>
      <w:r w:rsidR="001B2863" w:rsidRPr="00A559EA">
        <w:rPr>
          <w:rFonts w:ascii="Times New Roman" w:hAnsi="Times New Roman"/>
          <w:sz w:val="28"/>
          <w:szCs w:val="28"/>
        </w:rPr>
        <w:t xml:space="preserve"> дела от общ характер, образувани по внесен от прокуратурата обвинителен акт, присъди </w:t>
      </w:r>
      <w:r w:rsidR="000521B4" w:rsidRPr="00A559EA">
        <w:rPr>
          <w:rFonts w:ascii="Times New Roman" w:hAnsi="Times New Roman"/>
          <w:sz w:val="28"/>
          <w:szCs w:val="28"/>
        </w:rPr>
        <w:t>(</w:t>
      </w:r>
      <w:r w:rsidR="001B2863" w:rsidRPr="00A559EA">
        <w:rPr>
          <w:rFonts w:ascii="Times New Roman" w:hAnsi="Times New Roman"/>
          <w:sz w:val="28"/>
          <w:szCs w:val="28"/>
        </w:rPr>
        <w:t>в т.ч. споразумения</w:t>
      </w:r>
      <w:r w:rsidR="000521B4" w:rsidRPr="00A559EA">
        <w:rPr>
          <w:rFonts w:ascii="Times New Roman" w:hAnsi="Times New Roman"/>
          <w:sz w:val="28"/>
          <w:szCs w:val="28"/>
        </w:rPr>
        <w:t>)</w:t>
      </w:r>
      <w:r w:rsidR="001B2863" w:rsidRPr="00A559EA">
        <w:rPr>
          <w:rFonts w:ascii="Times New Roman" w:hAnsi="Times New Roman"/>
          <w:sz w:val="28"/>
          <w:szCs w:val="28"/>
        </w:rPr>
        <w:t xml:space="preserve"> са постановени по 1</w:t>
      </w:r>
      <w:r w:rsidR="00BE2428">
        <w:rPr>
          <w:rFonts w:ascii="Times New Roman" w:hAnsi="Times New Roman"/>
          <w:sz w:val="28"/>
          <w:szCs w:val="28"/>
        </w:rPr>
        <w:t xml:space="preserve"> </w:t>
      </w:r>
      <w:r w:rsidR="00775B39" w:rsidRPr="00A559EA">
        <w:rPr>
          <w:rFonts w:ascii="Times New Roman" w:hAnsi="Times New Roman"/>
          <w:sz w:val="28"/>
          <w:szCs w:val="28"/>
          <w:lang w:val="en-US"/>
        </w:rPr>
        <w:t>317</w:t>
      </w:r>
      <w:r w:rsidR="007E44B1" w:rsidRPr="00A559EA">
        <w:rPr>
          <w:rFonts w:ascii="Times New Roman" w:hAnsi="Times New Roman"/>
          <w:sz w:val="28"/>
          <w:szCs w:val="28"/>
        </w:rPr>
        <w:t xml:space="preserve"> </w:t>
      </w:r>
      <w:r w:rsidR="000521B4" w:rsidRPr="00A559EA">
        <w:rPr>
          <w:rFonts w:ascii="Times New Roman" w:hAnsi="Times New Roman"/>
          <w:sz w:val="28"/>
          <w:szCs w:val="28"/>
        </w:rPr>
        <w:t>(</w:t>
      </w:r>
      <w:r w:rsidR="001B2863" w:rsidRPr="00A559EA">
        <w:rPr>
          <w:rFonts w:ascii="Times New Roman" w:hAnsi="Times New Roman"/>
          <w:sz w:val="28"/>
          <w:szCs w:val="28"/>
        </w:rPr>
        <w:t>сбора от делата</w:t>
      </w:r>
      <w:r w:rsidR="000521B4" w:rsidRPr="00A559EA">
        <w:rPr>
          <w:rFonts w:ascii="Times New Roman" w:hAnsi="Times New Roman"/>
          <w:sz w:val="28"/>
          <w:szCs w:val="28"/>
        </w:rPr>
        <w:t>,</w:t>
      </w:r>
      <w:r w:rsidR="001B2863" w:rsidRPr="00A559EA">
        <w:rPr>
          <w:rFonts w:ascii="Times New Roman" w:hAnsi="Times New Roman"/>
          <w:sz w:val="28"/>
          <w:szCs w:val="28"/>
        </w:rPr>
        <w:t xml:space="preserve"> приключили с присъда и споразумение</w:t>
      </w:r>
      <w:r w:rsidR="000521B4" w:rsidRPr="00A559EA">
        <w:rPr>
          <w:rFonts w:ascii="Times New Roman" w:hAnsi="Times New Roman"/>
          <w:sz w:val="28"/>
          <w:szCs w:val="28"/>
        </w:rPr>
        <w:t>)</w:t>
      </w:r>
      <w:r w:rsidR="001B2863" w:rsidRPr="00A559EA">
        <w:rPr>
          <w:rFonts w:ascii="Times New Roman" w:hAnsi="Times New Roman"/>
          <w:sz w:val="28"/>
          <w:szCs w:val="28"/>
        </w:rPr>
        <w:t xml:space="preserve"> или по </w:t>
      </w:r>
      <w:r w:rsidR="000472FF" w:rsidRPr="00A559EA">
        <w:rPr>
          <w:rFonts w:ascii="Times New Roman" w:hAnsi="Times New Roman"/>
          <w:sz w:val="28"/>
          <w:szCs w:val="28"/>
        </w:rPr>
        <w:t>80</w:t>
      </w:r>
      <w:r w:rsidR="001B2863" w:rsidRPr="00A559EA">
        <w:rPr>
          <w:rFonts w:ascii="Times New Roman" w:hAnsi="Times New Roman"/>
          <w:sz w:val="28"/>
          <w:szCs w:val="28"/>
        </w:rPr>
        <w:t>,</w:t>
      </w:r>
      <w:r w:rsidR="00775B39" w:rsidRPr="00A559EA">
        <w:rPr>
          <w:rFonts w:ascii="Times New Roman" w:hAnsi="Times New Roman"/>
          <w:sz w:val="28"/>
          <w:szCs w:val="28"/>
          <w:lang w:val="en-US"/>
        </w:rPr>
        <w:t>70</w:t>
      </w:r>
      <w:r w:rsidR="001B2863" w:rsidRPr="00A559EA">
        <w:rPr>
          <w:rFonts w:ascii="Times New Roman" w:hAnsi="Times New Roman"/>
          <w:sz w:val="28"/>
          <w:szCs w:val="28"/>
        </w:rPr>
        <w:t xml:space="preserve"> % от раз</w:t>
      </w:r>
      <w:r w:rsidRPr="00A559EA">
        <w:rPr>
          <w:rFonts w:ascii="Times New Roman" w:hAnsi="Times New Roman"/>
          <w:sz w:val="28"/>
          <w:szCs w:val="28"/>
        </w:rPr>
        <w:t>гледаните дела от общ характер.</w:t>
      </w:r>
    </w:p>
    <w:p w:rsidR="001B2863" w:rsidRPr="00A559EA" w:rsidRDefault="001B2863" w:rsidP="009632CF">
      <w:pPr>
        <w:spacing w:after="0"/>
        <w:ind w:firstLine="708"/>
        <w:jc w:val="both"/>
        <w:rPr>
          <w:rFonts w:ascii="Times New Roman" w:hAnsi="Times New Roman"/>
          <w:sz w:val="28"/>
          <w:szCs w:val="28"/>
        </w:rPr>
      </w:pPr>
      <w:r w:rsidRPr="00A559EA">
        <w:rPr>
          <w:rFonts w:ascii="Times New Roman" w:hAnsi="Times New Roman"/>
          <w:sz w:val="28"/>
          <w:szCs w:val="28"/>
        </w:rPr>
        <w:t xml:space="preserve">След като от делата, приключили с </w:t>
      </w:r>
      <w:r w:rsidR="004B2809" w:rsidRPr="00A559EA">
        <w:rPr>
          <w:rFonts w:ascii="Times New Roman" w:hAnsi="Times New Roman"/>
          <w:sz w:val="28"/>
          <w:szCs w:val="28"/>
        </w:rPr>
        <w:t xml:space="preserve">присъда и споразумение </w:t>
      </w:r>
      <w:r w:rsidR="00BE2428">
        <w:rPr>
          <w:rFonts w:ascii="Times New Roman" w:hAnsi="Times New Roman"/>
          <w:sz w:val="28"/>
          <w:szCs w:val="28"/>
        </w:rPr>
        <w:t>–</w:t>
      </w:r>
      <w:r w:rsidR="004B2809" w:rsidRPr="00A559EA">
        <w:rPr>
          <w:rFonts w:ascii="Times New Roman" w:hAnsi="Times New Roman"/>
          <w:sz w:val="28"/>
          <w:szCs w:val="28"/>
        </w:rPr>
        <w:t xml:space="preserve"> 1</w:t>
      </w:r>
      <w:r w:rsidR="00BE2428">
        <w:rPr>
          <w:rFonts w:ascii="Times New Roman" w:hAnsi="Times New Roman"/>
          <w:sz w:val="28"/>
          <w:szCs w:val="28"/>
        </w:rPr>
        <w:t xml:space="preserve"> </w:t>
      </w:r>
      <w:r w:rsidR="00E952C0" w:rsidRPr="00A559EA">
        <w:rPr>
          <w:rFonts w:ascii="Times New Roman" w:hAnsi="Times New Roman"/>
          <w:sz w:val="28"/>
          <w:szCs w:val="28"/>
        </w:rPr>
        <w:t>3</w:t>
      </w:r>
      <w:r w:rsidR="00775B39" w:rsidRPr="00A559EA">
        <w:rPr>
          <w:rFonts w:ascii="Times New Roman" w:hAnsi="Times New Roman"/>
          <w:sz w:val="28"/>
          <w:szCs w:val="28"/>
          <w:lang w:val="en-US"/>
        </w:rPr>
        <w:t>17</w:t>
      </w:r>
      <w:r w:rsidRPr="00A559EA">
        <w:rPr>
          <w:rFonts w:ascii="Times New Roman" w:hAnsi="Times New Roman"/>
          <w:sz w:val="28"/>
          <w:szCs w:val="28"/>
        </w:rPr>
        <w:t xml:space="preserve">, се приспаднат </w:t>
      </w:r>
      <w:r w:rsidR="00E4057F" w:rsidRPr="00A559EA">
        <w:rPr>
          <w:rFonts w:ascii="Times New Roman" w:hAnsi="Times New Roman"/>
          <w:sz w:val="28"/>
          <w:szCs w:val="28"/>
        </w:rPr>
        <w:t>делата, по които са постановени</w:t>
      </w:r>
      <w:r w:rsidRPr="00A559EA">
        <w:rPr>
          <w:rFonts w:ascii="Times New Roman" w:hAnsi="Times New Roman"/>
          <w:sz w:val="28"/>
          <w:szCs w:val="28"/>
        </w:rPr>
        <w:t xml:space="preserve"> оправдателни присъди – </w:t>
      </w:r>
      <w:r w:rsidR="00AD6E57" w:rsidRPr="00A559EA">
        <w:rPr>
          <w:rFonts w:ascii="Times New Roman" w:hAnsi="Times New Roman"/>
          <w:sz w:val="28"/>
          <w:szCs w:val="28"/>
        </w:rPr>
        <w:t>12</w:t>
      </w:r>
      <w:r w:rsidRPr="00A559EA">
        <w:rPr>
          <w:rFonts w:ascii="Times New Roman" w:hAnsi="Times New Roman"/>
          <w:sz w:val="28"/>
          <w:szCs w:val="28"/>
        </w:rPr>
        <w:t xml:space="preserve"> на брой, следва, че относителният дял на делата от общ характер с осъдителни присъди спрямо внесените от прокуратурата обвинителни актове, разглед</w:t>
      </w:r>
      <w:r w:rsidR="00E4057F" w:rsidRPr="00A559EA">
        <w:rPr>
          <w:rFonts w:ascii="Times New Roman" w:hAnsi="Times New Roman"/>
          <w:sz w:val="28"/>
          <w:szCs w:val="28"/>
        </w:rPr>
        <w:t>ани  през отчетния период, са 1</w:t>
      </w:r>
      <w:r w:rsidR="00BE2428">
        <w:rPr>
          <w:rFonts w:ascii="Times New Roman" w:hAnsi="Times New Roman"/>
          <w:sz w:val="28"/>
          <w:szCs w:val="28"/>
        </w:rPr>
        <w:t xml:space="preserve"> </w:t>
      </w:r>
      <w:r w:rsidR="000751BA" w:rsidRPr="00A559EA">
        <w:rPr>
          <w:rFonts w:ascii="Times New Roman" w:hAnsi="Times New Roman"/>
          <w:sz w:val="28"/>
          <w:szCs w:val="28"/>
          <w:lang w:val="en-US"/>
        </w:rPr>
        <w:t>30</w:t>
      </w:r>
      <w:r w:rsidR="00AD6E57" w:rsidRPr="00A559EA">
        <w:rPr>
          <w:rFonts w:ascii="Times New Roman" w:hAnsi="Times New Roman"/>
          <w:sz w:val="28"/>
          <w:szCs w:val="28"/>
        </w:rPr>
        <w:t>5</w:t>
      </w:r>
      <w:r w:rsidRPr="00A559EA">
        <w:rPr>
          <w:rFonts w:ascii="Times New Roman" w:hAnsi="Times New Roman"/>
          <w:sz w:val="28"/>
          <w:szCs w:val="28"/>
        </w:rPr>
        <w:t xml:space="preserve"> дела или </w:t>
      </w:r>
      <w:r w:rsidR="00AD6E57" w:rsidRPr="00A559EA">
        <w:rPr>
          <w:rFonts w:ascii="Times New Roman" w:hAnsi="Times New Roman"/>
          <w:sz w:val="28"/>
          <w:szCs w:val="28"/>
        </w:rPr>
        <w:t>79</w:t>
      </w:r>
      <w:r w:rsidRPr="00A559EA">
        <w:rPr>
          <w:rFonts w:ascii="Times New Roman" w:hAnsi="Times New Roman"/>
          <w:sz w:val="28"/>
          <w:szCs w:val="28"/>
        </w:rPr>
        <w:t>,</w:t>
      </w:r>
      <w:r w:rsidR="00AD6E57" w:rsidRPr="00A559EA">
        <w:rPr>
          <w:rFonts w:ascii="Times New Roman" w:hAnsi="Times New Roman"/>
          <w:sz w:val="28"/>
          <w:szCs w:val="28"/>
        </w:rPr>
        <w:t>96</w:t>
      </w:r>
      <w:r w:rsidR="00483043" w:rsidRPr="00A559EA">
        <w:rPr>
          <w:rFonts w:ascii="Times New Roman" w:hAnsi="Times New Roman"/>
          <w:sz w:val="28"/>
          <w:szCs w:val="28"/>
        </w:rPr>
        <w:t xml:space="preserve"> % от общо разгледаните 1</w:t>
      </w:r>
      <w:r w:rsidR="00BE2428">
        <w:rPr>
          <w:rFonts w:ascii="Times New Roman" w:hAnsi="Times New Roman"/>
          <w:sz w:val="28"/>
          <w:szCs w:val="28"/>
        </w:rPr>
        <w:t xml:space="preserve"> </w:t>
      </w:r>
      <w:r w:rsidR="00775B39" w:rsidRPr="00A559EA">
        <w:rPr>
          <w:rFonts w:ascii="Times New Roman" w:hAnsi="Times New Roman"/>
          <w:sz w:val="28"/>
          <w:szCs w:val="28"/>
          <w:lang w:val="en-US"/>
        </w:rPr>
        <w:t>632</w:t>
      </w:r>
      <w:r w:rsidR="00E952C0" w:rsidRPr="00A559EA">
        <w:rPr>
          <w:rFonts w:ascii="Times New Roman" w:hAnsi="Times New Roman"/>
          <w:sz w:val="28"/>
          <w:szCs w:val="28"/>
        </w:rPr>
        <w:t xml:space="preserve"> </w:t>
      </w:r>
      <w:r w:rsidR="00E4057F" w:rsidRPr="00A559EA">
        <w:rPr>
          <w:rFonts w:ascii="Times New Roman" w:hAnsi="Times New Roman"/>
          <w:sz w:val="28"/>
          <w:szCs w:val="28"/>
        </w:rPr>
        <w:t>дела от НОХД.</w:t>
      </w:r>
    </w:p>
    <w:p w:rsidR="0088664D" w:rsidRPr="00A559EA" w:rsidRDefault="001B2863" w:rsidP="009632CF">
      <w:pPr>
        <w:spacing w:after="0"/>
        <w:ind w:firstLine="708"/>
        <w:jc w:val="both"/>
        <w:rPr>
          <w:rFonts w:ascii="Times New Roman" w:hAnsi="Times New Roman"/>
          <w:sz w:val="28"/>
          <w:szCs w:val="28"/>
          <w:lang w:val="en-US"/>
        </w:rPr>
      </w:pPr>
      <w:r w:rsidRPr="00A559EA">
        <w:rPr>
          <w:rFonts w:ascii="Times New Roman" w:hAnsi="Times New Roman"/>
          <w:sz w:val="28"/>
          <w:szCs w:val="28"/>
        </w:rPr>
        <w:t>Относителният дял на оправдателните при</w:t>
      </w:r>
      <w:r w:rsidR="00E4057F" w:rsidRPr="00A559EA">
        <w:rPr>
          <w:rFonts w:ascii="Times New Roman" w:hAnsi="Times New Roman"/>
          <w:sz w:val="28"/>
          <w:szCs w:val="28"/>
        </w:rPr>
        <w:t>съди спрямо общо разгледаните 1</w:t>
      </w:r>
      <w:r w:rsidR="00BE2428">
        <w:rPr>
          <w:rFonts w:ascii="Times New Roman" w:hAnsi="Times New Roman"/>
          <w:sz w:val="28"/>
          <w:szCs w:val="28"/>
        </w:rPr>
        <w:t xml:space="preserve"> </w:t>
      </w:r>
      <w:r w:rsidR="00775B39" w:rsidRPr="00A559EA">
        <w:rPr>
          <w:rFonts w:ascii="Times New Roman" w:hAnsi="Times New Roman"/>
          <w:sz w:val="28"/>
          <w:szCs w:val="28"/>
          <w:lang w:val="en-US"/>
        </w:rPr>
        <w:t>632</w:t>
      </w:r>
      <w:r w:rsidRPr="00A559EA">
        <w:rPr>
          <w:rFonts w:ascii="Times New Roman" w:hAnsi="Times New Roman"/>
          <w:sz w:val="28"/>
          <w:szCs w:val="28"/>
        </w:rPr>
        <w:t xml:space="preserve"> НОХД е </w:t>
      </w:r>
      <w:r w:rsidR="00AD6E57" w:rsidRPr="00A559EA">
        <w:rPr>
          <w:rFonts w:ascii="Times New Roman" w:hAnsi="Times New Roman"/>
          <w:sz w:val="28"/>
          <w:szCs w:val="28"/>
        </w:rPr>
        <w:t>12</w:t>
      </w:r>
      <w:r w:rsidRPr="00A559EA">
        <w:rPr>
          <w:rFonts w:ascii="Times New Roman" w:hAnsi="Times New Roman"/>
          <w:sz w:val="28"/>
          <w:szCs w:val="28"/>
        </w:rPr>
        <w:t xml:space="preserve"> дела или </w:t>
      </w:r>
      <w:r w:rsidR="000751BA" w:rsidRPr="00A559EA">
        <w:rPr>
          <w:rFonts w:ascii="Times New Roman" w:hAnsi="Times New Roman"/>
          <w:sz w:val="28"/>
          <w:szCs w:val="28"/>
          <w:lang w:val="en-US"/>
        </w:rPr>
        <w:t>0</w:t>
      </w:r>
      <w:r w:rsidR="009A5A5A" w:rsidRPr="00A559EA">
        <w:rPr>
          <w:rFonts w:ascii="Times New Roman" w:hAnsi="Times New Roman"/>
          <w:sz w:val="28"/>
          <w:szCs w:val="28"/>
        </w:rPr>
        <w:t>,</w:t>
      </w:r>
      <w:r w:rsidR="00AD6E57" w:rsidRPr="00A559EA">
        <w:rPr>
          <w:rFonts w:ascii="Times New Roman" w:hAnsi="Times New Roman"/>
          <w:sz w:val="28"/>
          <w:szCs w:val="28"/>
        </w:rPr>
        <w:t>74</w:t>
      </w:r>
      <w:r w:rsidRPr="00A559EA">
        <w:rPr>
          <w:rFonts w:ascii="Times New Roman" w:hAnsi="Times New Roman"/>
          <w:sz w:val="28"/>
          <w:szCs w:val="28"/>
        </w:rPr>
        <w:t xml:space="preserve"> %. Делът на върнатите за доразследване и прекратени дела от общ характер от общо разгледаните е </w:t>
      </w:r>
      <w:r w:rsidR="002A5B80" w:rsidRPr="00A559EA">
        <w:rPr>
          <w:rFonts w:ascii="Times New Roman" w:hAnsi="Times New Roman"/>
          <w:sz w:val="28"/>
          <w:szCs w:val="28"/>
          <w:lang w:val="en-US"/>
        </w:rPr>
        <w:t>74</w:t>
      </w:r>
      <w:r w:rsidRPr="00A559EA">
        <w:rPr>
          <w:rFonts w:ascii="Times New Roman" w:hAnsi="Times New Roman"/>
          <w:sz w:val="28"/>
          <w:szCs w:val="28"/>
        </w:rPr>
        <w:t xml:space="preserve"> броя или </w:t>
      </w:r>
      <w:r w:rsidR="002A5B80" w:rsidRPr="00A559EA">
        <w:rPr>
          <w:rFonts w:ascii="Times New Roman" w:hAnsi="Times New Roman"/>
          <w:sz w:val="28"/>
          <w:szCs w:val="28"/>
          <w:lang w:val="en-US"/>
        </w:rPr>
        <w:t>4</w:t>
      </w:r>
      <w:r w:rsidR="009A5A5A" w:rsidRPr="00A559EA">
        <w:rPr>
          <w:rFonts w:ascii="Times New Roman" w:hAnsi="Times New Roman"/>
          <w:sz w:val="28"/>
          <w:szCs w:val="28"/>
        </w:rPr>
        <w:t>,</w:t>
      </w:r>
      <w:r w:rsidR="002A5B80" w:rsidRPr="00A559EA">
        <w:rPr>
          <w:rFonts w:ascii="Times New Roman" w:hAnsi="Times New Roman"/>
          <w:sz w:val="28"/>
          <w:szCs w:val="28"/>
          <w:lang w:val="en-US"/>
        </w:rPr>
        <w:t>53</w:t>
      </w:r>
      <w:r w:rsidRPr="00A559EA">
        <w:rPr>
          <w:rFonts w:ascii="Times New Roman" w:hAnsi="Times New Roman"/>
          <w:sz w:val="28"/>
          <w:szCs w:val="28"/>
        </w:rPr>
        <w:t xml:space="preserve"> %</w:t>
      </w:r>
      <w:r w:rsidR="009A5A5A" w:rsidRPr="00A559EA">
        <w:rPr>
          <w:rFonts w:ascii="Times New Roman" w:hAnsi="Times New Roman"/>
          <w:sz w:val="28"/>
          <w:szCs w:val="28"/>
        </w:rPr>
        <w:t xml:space="preserve"> спрямо разгледаните дела</w:t>
      </w:r>
      <w:r w:rsidRPr="00A559EA">
        <w:rPr>
          <w:rFonts w:ascii="Times New Roman" w:hAnsi="Times New Roman"/>
          <w:sz w:val="28"/>
          <w:szCs w:val="28"/>
        </w:rPr>
        <w:t xml:space="preserve">. Делът на останалите несвършени дела от общ характер в края на отчетния период е </w:t>
      </w:r>
      <w:r w:rsidR="00255E2E" w:rsidRPr="00A559EA">
        <w:rPr>
          <w:rFonts w:ascii="Times New Roman" w:hAnsi="Times New Roman"/>
          <w:sz w:val="28"/>
          <w:szCs w:val="28"/>
        </w:rPr>
        <w:t>2</w:t>
      </w:r>
      <w:r w:rsidR="002A5B80" w:rsidRPr="00A559EA">
        <w:rPr>
          <w:rFonts w:ascii="Times New Roman" w:hAnsi="Times New Roman"/>
          <w:sz w:val="28"/>
          <w:szCs w:val="28"/>
          <w:lang w:val="en-US"/>
        </w:rPr>
        <w:t>4</w:t>
      </w:r>
      <w:r w:rsidR="00E952C0" w:rsidRPr="00A559EA">
        <w:rPr>
          <w:rFonts w:ascii="Times New Roman" w:hAnsi="Times New Roman"/>
          <w:sz w:val="28"/>
          <w:szCs w:val="28"/>
        </w:rPr>
        <w:t>1</w:t>
      </w:r>
      <w:r w:rsidRPr="00A559EA">
        <w:rPr>
          <w:rFonts w:ascii="Times New Roman" w:hAnsi="Times New Roman"/>
          <w:sz w:val="28"/>
          <w:szCs w:val="28"/>
        </w:rPr>
        <w:t xml:space="preserve"> или 1</w:t>
      </w:r>
      <w:r w:rsidR="002A5B80" w:rsidRPr="00A559EA">
        <w:rPr>
          <w:rFonts w:ascii="Times New Roman" w:hAnsi="Times New Roman"/>
          <w:sz w:val="28"/>
          <w:szCs w:val="28"/>
          <w:lang w:val="en-US"/>
        </w:rPr>
        <w:t>4</w:t>
      </w:r>
      <w:r w:rsidRPr="00A559EA">
        <w:rPr>
          <w:rFonts w:ascii="Times New Roman" w:hAnsi="Times New Roman"/>
          <w:sz w:val="28"/>
          <w:szCs w:val="28"/>
        </w:rPr>
        <w:t>,</w:t>
      </w:r>
      <w:r w:rsidR="00E952C0" w:rsidRPr="00A559EA">
        <w:rPr>
          <w:rFonts w:ascii="Times New Roman" w:hAnsi="Times New Roman"/>
          <w:sz w:val="28"/>
          <w:szCs w:val="28"/>
        </w:rPr>
        <w:t>7</w:t>
      </w:r>
      <w:r w:rsidR="002A5B80" w:rsidRPr="00A559EA">
        <w:rPr>
          <w:rFonts w:ascii="Times New Roman" w:hAnsi="Times New Roman"/>
          <w:sz w:val="28"/>
          <w:szCs w:val="28"/>
          <w:lang w:val="en-US"/>
        </w:rPr>
        <w:t>7</w:t>
      </w:r>
      <w:r w:rsidRPr="00A559EA">
        <w:rPr>
          <w:rFonts w:ascii="Times New Roman" w:hAnsi="Times New Roman"/>
          <w:sz w:val="28"/>
          <w:szCs w:val="28"/>
        </w:rPr>
        <w:t xml:space="preserve"> % от общия брой 1 </w:t>
      </w:r>
      <w:r w:rsidR="002A5B80" w:rsidRPr="00A559EA">
        <w:rPr>
          <w:rFonts w:ascii="Times New Roman" w:hAnsi="Times New Roman"/>
          <w:sz w:val="28"/>
          <w:szCs w:val="28"/>
          <w:lang w:val="en-US"/>
        </w:rPr>
        <w:t>632</w:t>
      </w:r>
      <w:r w:rsidRPr="00A559EA">
        <w:rPr>
          <w:rFonts w:ascii="Times New Roman" w:hAnsi="Times New Roman"/>
          <w:sz w:val="28"/>
          <w:szCs w:val="28"/>
        </w:rPr>
        <w:t xml:space="preserve"> разгледани дела.</w:t>
      </w:r>
      <w:r w:rsidR="0088664D" w:rsidRPr="00A559EA">
        <w:rPr>
          <w:rFonts w:ascii="Times New Roman" w:hAnsi="Times New Roman"/>
          <w:sz w:val="28"/>
          <w:szCs w:val="28"/>
          <w:lang w:val="en-US"/>
        </w:rPr>
        <w:t xml:space="preserve"> </w:t>
      </w:r>
    </w:p>
    <w:p w:rsidR="0088664D" w:rsidRPr="00A559EA" w:rsidRDefault="0088664D" w:rsidP="009632CF">
      <w:pPr>
        <w:spacing w:after="0"/>
        <w:ind w:firstLine="708"/>
        <w:jc w:val="both"/>
        <w:rPr>
          <w:rFonts w:ascii="Times New Roman" w:hAnsi="Times New Roman"/>
          <w:sz w:val="28"/>
          <w:szCs w:val="28"/>
        </w:rPr>
      </w:pPr>
      <w:r w:rsidRPr="00A559EA">
        <w:rPr>
          <w:rFonts w:ascii="Times New Roman" w:hAnsi="Times New Roman"/>
          <w:sz w:val="28"/>
          <w:szCs w:val="28"/>
        </w:rPr>
        <w:t xml:space="preserve">Допълнителни данни за наказателните дела от общ характер, по отношение на осъдителните и оправдателните присъди, сключените споразумения, делата, по които е проведено съкратено съдебно следствие и относителният им дял, са посочени в Приложение </w:t>
      </w:r>
      <w:r w:rsidRPr="00A559EA">
        <w:rPr>
          <w:rFonts w:ascii="Times New Roman" w:hAnsi="Times New Roman"/>
          <w:sz w:val="28"/>
          <w:szCs w:val="28"/>
          <w:lang w:val="en-US"/>
        </w:rPr>
        <w:t>III</w:t>
      </w:r>
      <w:r w:rsidRPr="00A559EA">
        <w:rPr>
          <w:rFonts w:ascii="Times New Roman" w:hAnsi="Times New Roman"/>
          <w:sz w:val="28"/>
          <w:szCs w:val="28"/>
        </w:rPr>
        <w:t>.</w:t>
      </w:r>
    </w:p>
    <w:p w:rsidR="00E4057F" w:rsidRDefault="00E4057F" w:rsidP="00464336">
      <w:pPr>
        <w:spacing w:after="0"/>
        <w:ind w:firstLine="709"/>
        <w:jc w:val="both"/>
        <w:rPr>
          <w:rFonts w:ascii="Times New Roman" w:hAnsi="Times New Roman"/>
          <w:sz w:val="28"/>
          <w:szCs w:val="28"/>
        </w:rPr>
      </w:pPr>
    </w:p>
    <w:p w:rsidR="001B2863" w:rsidRDefault="001B2863" w:rsidP="00464336">
      <w:pPr>
        <w:spacing w:after="0"/>
        <w:ind w:firstLine="709"/>
        <w:jc w:val="both"/>
        <w:rPr>
          <w:rFonts w:ascii="Times New Roman" w:hAnsi="Times New Roman"/>
          <w:sz w:val="28"/>
          <w:szCs w:val="28"/>
        </w:rPr>
      </w:pPr>
      <w:r w:rsidRPr="00CB0383">
        <w:rPr>
          <w:rFonts w:ascii="Times New Roman" w:hAnsi="Times New Roman"/>
          <w:sz w:val="28"/>
          <w:szCs w:val="28"/>
        </w:rPr>
        <w:t>През изминалата 20</w:t>
      </w:r>
      <w:r w:rsidR="000472FF" w:rsidRPr="00CB0383">
        <w:rPr>
          <w:rFonts w:ascii="Times New Roman" w:hAnsi="Times New Roman"/>
          <w:sz w:val="28"/>
          <w:szCs w:val="28"/>
        </w:rPr>
        <w:t>2</w:t>
      </w:r>
      <w:r w:rsidR="00464336" w:rsidRPr="00CB0383">
        <w:rPr>
          <w:rFonts w:ascii="Times New Roman" w:hAnsi="Times New Roman"/>
          <w:sz w:val="28"/>
          <w:szCs w:val="28"/>
        </w:rPr>
        <w:t>3</w:t>
      </w:r>
      <w:r w:rsidRPr="00CB0383">
        <w:rPr>
          <w:rFonts w:ascii="Times New Roman" w:hAnsi="Times New Roman"/>
          <w:sz w:val="28"/>
          <w:szCs w:val="28"/>
        </w:rPr>
        <w:t xml:space="preserve"> г. делата, които предизвикаха широк обществен и медиен интерес</w:t>
      </w:r>
      <w:r w:rsidR="00EE7EEA" w:rsidRPr="00CB0383">
        <w:rPr>
          <w:rFonts w:ascii="Times New Roman" w:hAnsi="Times New Roman"/>
          <w:sz w:val="28"/>
          <w:szCs w:val="28"/>
        </w:rPr>
        <w:t>,</w:t>
      </w:r>
      <w:r w:rsidRPr="00CB0383">
        <w:rPr>
          <w:rFonts w:ascii="Times New Roman" w:hAnsi="Times New Roman"/>
          <w:sz w:val="28"/>
          <w:szCs w:val="28"/>
        </w:rPr>
        <w:t xml:space="preserve"> са </w:t>
      </w:r>
      <w:r w:rsidR="005E1ABF" w:rsidRPr="00CB0383">
        <w:rPr>
          <w:rFonts w:ascii="Times New Roman" w:hAnsi="Times New Roman"/>
          <w:sz w:val="28"/>
          <w:szCs w:val="28"/>
        </w:rPr>
        <w:t>1</w:t>
      </w:r>
      <w:r w:rsidR="00826396" w:rsidRPr="00CB0383">
        <w:rPr>
          <w:rFonts w:ascii="Times New Roman" w:hAnsi="Times New Roman"/>
          <w:sz w:val="28"/>
          <w:szCs w:val="28"/>
        </w:rPr>
        <w:t>8</w:t>
      </w:r>
      <w:r w:rsidRPr="00CB0383">
        <w:rPr>
          <w:rFonts w:ascii="Times New Roman" w:hAnsi="Times New Roman"/>
          <w:sz w:val="28"/>
          <w:szCs w:val="28"/>
        </w:rPr>
        <w:t xml:space="preserve"> на брой или </w:t>
      </w:r>
      <w:r w:rsidR="00826396" w:rsidRPr="00CB0383">
        <w:rPr>
          <w:rFonts w:ascii="Times New Roman" w:hAnsi="Times New Roman"/>
          <w:sz w:val="28"/>
          <w:szCs w:val="28"/>
        </w:rPr>
        <w:t>1</w:t>
      </w:r>
      <w:r w:rsidRPr="00CB0383">
        <w:rPr>
          <w:rFonts w:ascii="Times New Roman" w:hAnsi="Times New Roman"/>
          <w:sz w:val="28"/>
          <w:szCs w:val="28"/>
        </w:rPr>
        <w:t>,</w:t>
      </w:r>
      <w:r w:rsidR="00826396" w:rsidRPr="00CB0383">
        <w:rPr>
          <w:rFonts w:ascii="Times New Roman" w:hAnsi="Times New Roman"/>
          <w:sz w:val="28"/>
          <w:szCs w:val="28"/>
        </w:rPr>
        <w:t>10</w:t>
      </w:r>
      <w:r w:rsidRPr="00CB0383">
        <w:rPr>
          <w:rFonts w:ascii="Times New Roman" w:hAnsi="Times New Roman"/>
          <w:sz w:val="28"/>
          <w:szCs w:val="28"/>
        </w:rPr>
        <w:t xml:space="preserve"> % </w:t>
      </w:r>
      <w:r w:rsidR="00395993" w:rsidRPr="00CB0383">
        <w:rPr>
          <w:rFonts w:ascii="Times New Roman" w:hAnsi="Times New Roman"/>
          <w:sz w:val="28"/>
          <w:szCs w:val="28"/>
        </w:rPr>
        <w:t>(от тях 1</w:t>
      </w:r>
      <w:r w:rsidR="004878C9" w:rsidRPr="00CB0383">
        <w:rPr>
          <w:rFonts w:ascii="Times New Roman" w:hAnsi="Times New Roman"/>
          <w:sz w:val="28"/>
          <w:szCs w:val="28"/>
        </w:rPr>
        <w:t>6</w:t>
      </w:r>
      <w:r w:rsidR="00395993" w:rsidRPr="00CB0383">
        <w:rPr>
          <w:rFonts w:ascii="Times New Roman" w:hAnsi="Times New Roman"/>
          <w:sz w:val="28"/>
          <w:szCs w:val="28"/>
        </w:rPr>
        <w:t xml:space="preserve"> – влезли в сила) </w:t>
      </w:r>
      <w:r w:rsidRPr="00CB0383">
        <w:rPr>
          <w:rFonts w:ascii="Times New Roman" w:hAnsi="Times New Roman"/>
          <w:sz w:val="28"/>
          <w:szCs w:val="28"/>
        </w:rPr>
        <w:t>от общо разгледаните през от</w:t>
      </w:r>
      <w:r w:rsidR="00E4057F" w:rsidRPr="00CB0383">
        <w:rPr>
          <w:rFonts w:ascii="Times New Roman" w:hAnsi="Times New Roman"/>
          <w:sz w:val="28"/>
          <w:szCs w:val="28"/>
        </w:rPr>
        <w:t>четния период 1</w:t>
      </w:r>
      <w:r w:rsidR="00062BA2">
        <w:rPr>
          <w:rFonts w:ascii="Times New Roman" w:hAnsi="Times New Roman"/>
          <w:sz w:val="28"/>
          <w:szCs w:val="28"/>
        </w:rPr>
        <w:t xml:space="preserve"> </w:t>
      </w:r>
      <w:r w:rsidR="00826396" w:rsidRPr="00CB0383">
        <w:rPr>
          <w:rFonts w:ascii="Times New Roman" w:hAnsi="Times New Roman"/>
          <w:sz w:val="28"/>
          <w:szCs w:val="28"/>
        </w:rPr>
        <w:t>632</w:t>
      </w:r>
      <w:r w:rsidRPr="00CB0383">
        <w:rPr>
          <w:rFonts w:ascii="Times New Roman" w:hAnsi="Times New Roman"/>
          <w:sz w:val="28"/>
          <w:szCs w:val="28"/>
        </w:rPr>
        <w:t xml:space="preserve"> дела от </w:t>
      </w:r>
      <w:r w:rsidR="00E4057F" w:rsidRPr="00CB0383">
        <w:rPr>
          <w:rFonts w:ascii="Times New Roman" w:hAnsi="Times New Roman"/>
          <w:sz w:val="28"/>
          <w:szCs w:val="28"/>
        </w:rPr>
        <w:t>Н</w:t>
      </w:r>
      <w:r w:rsidRPr="00CB0383">
        <w:rPr>
          <w:rFonts w:ascii="Times New Roman" w:hAnsi="Times New Roman"/>
          <w:sz w:val="28"/>
          <w:szCs w:val="28"/>
        </w:rPr>
        <w:t>ОХ</w:t>
      </w:r>
      <w:r w:rsidR="00E4057F" w:rsidRPr="00CB0383">
        <w:rPr>
          <w:rFonts w:ascii="Times New Roman" w:hAnsi="Times New Roman"/>
          <w:sz w:val="28"/>
          <w:szCs w:val="28"/>
        </w:rPr>
        <w:t>Д</w:t>
      </w:r>
      <w:r w:rsidRPr="00CB0383">
        <w:rPr>
          <w:rFonts w:ascii="Times New Roman" w:hAnsi="Times New Roman"/>
          <w:sz w:val="28"/>
          <w:szCs w:val="28"/>
        </w:rPr>
        <w:t>:</w:t>
      </w:r>
    </w:p>
    <w:p w:rsidR="00E94147" w:rsidRPr="0038264E" w:rsidRDefault="00E94147" w:rsidP="00464336">
      <w:pPr>
        <w:spacing w:after="0"/>
        <w:ind w:firstLine="709"/>
        <w:jc w:val="both"/>
        <w:rPr>
          <w:rFonts w:ascii="Times New Roman" w:hAnsi="Times New Roman"/>
          <w:sz w:val="28"/>
          <w:szCs w:val="28"/>
        </w:rPr>
      </w:pPr>
    </w:p>
    <w:p w:rsidR="00464336" w:rsidRPr="00464336" w:rsidRDefault="00464336" w:rsidP="005F1B20">
      <w:pPr>
        <w:pStyle w:val="ListParagraph"/>
        <w:numPr>
          <w:ilvl w:val="0"/>
          <w:numId w:val="15"/>
        </w:numPr>
        <w:spacing w:after="0"/>
        <w:jc w:val="both"/>
        <w:rPr>
          <w:rFonts w:ascii="Times New Roman" w:hAnsi="Times New Roman"/>
          <w:b/>
          <w:sz w:val="28"/>
          <w:szCs w:val="28"/>
        </w:rPr>
      </w:pPr>
      <w:r w:rsidRPr="00464336">
        <w:rPr>
          <w:rFonts w:ascii="Times New Roman" w:hAnsi="Times New Roman"/>
          <w:b/>
          <w:sz w:val="28"/>
          <w:szCs w:val="28"/>
        </w:rPr>
        <w:t>НОХД 7919 / 2021 г.  –  XXIII наказателен състав</w:t>
      </w:r>
    </w:p>
    <w:p w:rsidR="00464336" w:rsidRPr="001E7722" w:rsidRDefault="00464336" w:rsidP="00464336">
      <w:pPr>
        <w:spacing w:after="0"/>
        <w:ind w:firstLine="709"/>
        <w:jc w:val="both"/>
        <w:rPr>
          <w:rFonts w:ascii="Times New Roman" w:hAnsi="Times New Roman"/>
          <w:sz w:val="28"/>
          <w:szCs w:val="28"/>
        </w:rPr>
      </w:pPr>
      <w:r w:rsidRPr="001E7722">
        <w:rPr>
          <w:rFonts w:ascii="Times New Roman" w:hAnsi="Times New Roman"/>
          <w:sz w:val="28"/>
          <w:szCs w:val="28"/>
        </w:rPr>
        <w:t>Подсъдим по делото е А.</w:t>
      </w:r>
      <w:r>
        <w:rPr>
          <w:rFonts w:ascii="Times New Roman" w:hAnsi="Times New Roman"/>
          <w:sz w:val="28"/>
          <w:szCs w:val="28"/>
        </w:rPr>
        <w:t xml:space="preserve"> </w:t>
      </w:r>
      <w:r w:rsidRPr="001E7722">
        <w:rPr>
          <w:rFonts w:ascii="Times New Roman" w:hAnsi="Times New Roman"/>
          <w:sz w:val="28"/>
          <w:szCs w:val="28"/>
        </w:rPr>
        <w:t>Г.</w:t>
      </w:r>
      <w:r>
        <w:rPr>
          <w:rFonts w:ascii="Times New Roman" w:hAnsi="Times New Roman"/>
          <w:sz w:val="28"/>
          <w:szCs w:val="28"/>
        </w:rPr>
        <w:t xml:space="preserve"> </w:t>
      </w:r>
      <w:r w:rsidRPr="001E7722">
        <w:rPr>
          <w:rFonts w:ascii="Times New Roman" w:hAnsi="Times New Roman"/>
          <w:sz w:val="28"/>
          <w:szCs w:val="28"/>
        </w:rPr>
        <w:t>К. от гр.</w:t>
      </w:r>
      <w:r>
        <w:rPr>
          <w:rFonts w:ascii="Times New Roman" w:hAnsi="Times New Roman"/>
          <w:sz w:val="28"/>
          <w:szCs w:val="28"/>
        </w:rPr>
        <w:t xml:space="preserve"> </w:t>
      </w:r>
      <w:r w:rsidRPr="001E7722">
        <w:rPr>
          <w:rFonts w:ascii="Times New Roman" w:hAnsi="Times New Roman"/>
          <w:sz w:val="28"/>
          <w:szCs w:val="28"/>
        </w:rPr>
        <w:t>П.</w:t>
      </w:r>
      <w:r w:rsidR="00E4057F">
        <w:rPr>
          <w:rFonts w:ascii="Times New Roman" w:hAnsi="Times New Roman"/>
          <w:sz w:val="28"/>
          <w:szCs w:val="28"/>
        </w:rPr>
        <w:t>,</w:t>
      </w:r>
      <w:r w:rsidRPr="001E7722">
        <w:rPr>
          <w:rFonts w:ascii="Times New Roman" w:hAnsi="Times New Roman"/>
          <w:sz w:val="28"/>
          <w:szCs w:val="28"/>
        </w:rPr>
        <w:t xml:space="preserve"> срещу когото РП – Пловдив е повдигнала обвинение, за това че на неустановена дата в края на м.</w:t>
      </w:r>
      <w:r>
        <w:rPr>
          <w:rFonts w:ascii="Times New Roman" w:hAnsi="Times New Roman"/>
          <w:sz w:val="28"/>
          <w:szCs w:val="28"/>
        </w:rPr>
        <w:t xml:space="preserve"> </w:t>
      </w:r>
      <w:r w:rsidRPr="001E7722">
        <w:rPr>
          <w:rFonts w:ascii="Times New Roman" w:hAnsi="Times New Roman"/>
          <w:sz w:val="28"/>
          <w:szCs w:val="28"/>
        </w:rPr>
        <w:t>март 2021</w:t>
      </w:r>
      <w:r>
        <w:rPr>
          <w:rFonts w:ascii="Times New Roman" w:hAnsi="Times New Roman"/>
          <w:sz w:val="28"/>
          <w:szCs w:val="28"/>
        </w:rPr>
        <w:t xml:space="preserve"> </w:t>
      </w:r>
      <w:r w:rsidRPr="001E7722">
        <w:rPr>
          <w:rFonts w:ascii="Times New Roman" w:hAnsi="Times New Roman"/>
          <w:sz w:val="28"/>
          <w:szCs w:val="28"/>
        </w:rPr>
        <w:t>г. до 04.04.2021</w:t>
      </w:r>
      <w:r>
        <w:rPr>
          <w:rFonts w:ascii="Times New Roman" w:hAnsi="Times New Roman"/>
          <w:sz w:val="28"/>
          <w:szCs w:val="28"/>
        </w:rPr>
        <w:t xml:space="preserve"> </w:t>
      </w:r>
      <w:r w:rsidRPr="001E7722">
        <w:rPr>
          <w:rFonts w:ascii="Times New Roman" w:hAnsi="Times New Roman"/>
          <w:sz w:val="28"/>
          <w:szCs w:val="28"/>
        </w:rPr>
        <w:t>г. в гр.</w:t>
      </w:r>
      <w:r>
        <w:rPr>
          <w:rFonts w:ascii="Times New Roman" w:hAnsi="Times New Roman"/>
          <w:sz w:val="28"/>
          <w:szCs w:val="28"/>
        </w:rPr>
        <w:t xml:space="preserve"> </w:t>
      </w:r>
      <w:r w:rsidRPr="001E7722">
        <w:rPr>
          <w:rFonts w:ascii="Times New Roman" w:hAnsi="Times New Roman"/>
          <w:sz w:val="28"/>
          <w:szCs w:val="28"/>
        </w:rPr>
        <w:t>П</w:t>
      </w:r>
      <w:r w:rsidR="00401B17">
        <w:rPr>
          <w:rFonts w:ascii="Times New Roman" w:hAnsi="Times New Roman"/>
          <w:sz w:val="28"/>
          <w:szCs w:val="28"/>
        </w:rPr>
        <w:t>.</w:t>
      </w:r>
      <w:r w:rsidRPr="001E7722">
        <w:rPr>
          <w:rFonts w:ascii="Times New Roman" w:hAnsi="Times New Roman"/>
          <w:sz w:val="28"/>
          <w:szCs w:val="28"/>
        </w:rPr>
        <w:t>, организирал чрез лицата Р.</w:t>
      </w:r>
      <w:r>
        <w:rPr>
          <w:rFonts w:ascii="Times New Roman" w:hAnsi="Times New Roman"/>
          <w:sz w:val="28"/>
          <w:szCs w:val="28"/>
        </w:rPr>
        <w:t xml:space="preserve"> </w:t>
      </w:r>
      <w:r w:rsidRPr="001E7722">
        <w:rPr>
          <w:rFonts w:ascii="Times New Roman" w:hAnsi="Times New Roman"/>
          <w:sz w:val="28"/>
          <w:szCs w:val="28"/>
        </w:rPr>
        <w:t>К.</w:t>
      </w:r>
      <w:r>
        <w:rPr>
          <w:rFonts w:ascii="Times New Roman" w:hAnsi="Times New Roman"/>
          <w:sz w:val="28"/>
          <w:szCs w:val="28"/>
        </w:rPr>
        <w:t xml:space="preserve"> </w:t>
      </w:r>
      <w:r w:rsidRPr="001E7722">
        <w:rPr>
          <w:rFonts w:ascii="Times New Roman" w:hAnsi="Times New Roman"/>
          <w:sz w:val="28"/>
          <w:szCs w:val="28"/>
        </w:rPr>
        <w:t>И., М.</w:t>
      </w:r>
      <w:r>
        <w:rPr>
          <w:rFonts w:ascii="Times New Roman" w:hAnsi="Times New Roman"/>
          <w:sz w:val="28"/>
          <w:szCs w:val="28"/>
        </w:rPr>
        <w:t xml:space="preserve"> </w:t>
      </w:r>
      <w:r w:rsidRPr="001E7722">
        <w:rPr>
          <w:rFonts w:ascii="Times New Roman" w:hAnsi="Times New Roman"/>
          <w:sz w:val="28"/>
          <w:szCs w:val="28"/>
        </w:rPr>
        <w:t>С.</w:t>
      </w:r>
      <w:r>
        <w:rPr>
          <w:rFonts w:ascii="Times New Roman" w:hAnsi="Times New Roman"/>
          <w:sz w:val="28"/>
          <w:szCs w:val="28"/>
        </w:rPr>
        <w:t xml:space="preserve"> </w:t>
      </w:r>
      <w:r w:rsidRPr="001E7722">
        <w:rPr>
          <w:rFonts w:ascii="Times New Roman" w:hAnsi="Times New Roman"/>
          <w:sz w:val="28"/>
          <w:szCs w:val="28"/>
        </w:rPr>
        <w:t>Т., С.</w:t>
      </w:r>
      <w:r>
        <w:rPr>
          <w:rFonts w:ascii="Times New Roman" w:hAnsi="Times New Roman"/>
          <w:sz w:val="28"/>
          <w:szCs w:val="28"/>
        </w:rPr>
        <w:t xml:space="preserve"> </w:t>
      </w:r>
      <w:r w:rsidRPr="001E7722">
        <w:rPr>
          <w:rFonts w:ascii="Times New Roman" w:hAnsi="Times New Roman"/>
          <w:sz w:val="28"/>
          <w:szCs w:val="28"/>
        </w:rPr>
        <w:t>К.</w:t>
      </w:r>
      <w:r>
        <w:rPr>
          <w:rFonts w:ascii="Times New Roman" w:hAnsi="Times New Roman"/>
          <w:sz w:val="28"/>
          <w:szCs w:val="28"/>
        </w:rPr>
        <w:t xml:space="preserve"> </w:t>
      </w:r>
      <w:r w:rsidRPr="001E7722">
        <w:rPr>
          <w:rFonts w:ascii="Times New Roman" w:hAnsi="Times New Roman"/>
          <w:sz w:val="28"/>
          <w:szCs w:val="28"/>
        </w:rPr>
        <w:t>К. и М.</w:t>
      </w:r>
      <w:r>
        <w:rPr>
          <w:rFonts w:ascii="Times New Roman" w:hAnsi="Times New Roman"/>
          <w:sz w:val="28"/>
          <w:szCs w:val="28"/>
        </w:rPr>
        <w:t xml:space="preserve"> </w:t>
      </w:r>
      <w:r w:rsidRPr="001E7722">
        <w:rPr>
          <w:rFonts w:ascii="Times New Roman" w:hAnsi="Times New Roman"/>
          <w:sz w:val="28"/>
          <w:szCs w:val="28"/>
        </w:rPr>
        <w:t>С.</w:t>
      </w:r>
      <w:r>
        <w:rPr>
          <w:rFonts w:ascii="Times New Roman" w:hAnsi="Times New Roman"/>
          <w:sz w:val="28"/>
          <w:szCs w:val="28"/>
        </w:rPr>
        <w:t xml:space="preserve"> </w:t>
      </w:r>
      <w:r w:rsidRPr="001E7722">
        <w:rPr>
          <w:rFonts w:ascii="Times New Roman" w:hAnsi="Times New Roman"/>
          <w:sz w:val="28"/>
          <w:szCs w:val="28"/>
        </w:rPr>
        <w:t>И, предлагане на имотна облага – сумата от по 30</w:t>
      </w:r>
      <w:r>
        <w:rPr>
          <w:rFonts w:ascii="Times New Roman" w:hAnsi="Times New Roman"/>
          <w:sz w:val="28"/>
          <w:szCs w:val="28"/>
        </w:rPr>
        <w:t xml:space="preserve"> </w:t>
      </w:r>
      <w:r w:rsidRPr="001E7722">
        <w:rPr>
          <w:rFonts w:ascii="Times New Roman" w:hAnsi="Times New Roman"/>
          <w:sz w:val="28"/>
          <w:szCs w:val="28"/>
        </w:rPr>
        <w:t>/тридесет/ лева на гласоподавател, на жители от гр.</w:t>
      </w:r>
      <w:r>
        <w:rPr>
          <w:rFonts w:ascii="Times New Roman" w:hAnsi="Times New Roman"/>
          <w:sz w:val="28"/>
          <w:szCs w:val="28"/>
        </w:rPr>
        <w:t xml:space="preserve"> П.</w:t>
      </w:r>
      <w:r w:rsidRPr="001E7722">
        <w:rPr>
          <w:rFonts w:ascii="Times New Roman" w:hAnsi="Times New Roman"/>
          <w:sz w:val="28"/>
          <w:szCs w:val="28"/>
        </w:rPr>
        <w:t xml:space="preserve"> с цел да ги склони да упражнят избирателното си право на проведените на 04.04.2021</w:t>
      </w:r>
      <w:r>
        <w:rPr>
          <w:rFonts w:ascii="Times New Roman" w:hAnsi="Times New Roman"/>
          <w:sz w:val="28"/>
          <w:szCs w:val="28"/>
        </w:rPr>
        <w:t xml:space="preserve"> </w:t>
      </w:r>
      <w:r w:rsidRPr="001E7722">
        <w:rPr>
          <w:rFonts w:ascii="Times New Roman" w:hAnsi="Times New Roman"/>
          <w:sz w:val="28"/>
          <w:szCs w:val="28"/>
        </w:rPr>
        <w:t xml:space="preserve">г. избори за избор на </w:t>
      </w:r>
      <w:r w:rsidRPr="001E7722">
        <w:rPr>
          <w:rFonts w:ascii="Times New Roman" w:hAnsi="Times New Roman"/>
          <w:sz w:val="28"/>
          <w:szCs w:val="28"/>
        </w:rPr>
        <w:lastRenderedPageBreak/>
        <w:t xml:space="preserve">народни представители в полза на определена политическа партия – </w:t>
      </w:r>
      <w:r>
        <w:rPr>
          <w:rFonts w:ascii="Times New Roman" w:hAnsi="Times New Roman"/>
          <w:sz w:val="28"/>
          <w:szCs w:val="28"/>
        </w:rPr>
        <w:t>ПП…</w:t>
      </w:r>
      <w:r w:rsidRPr="001E7722">
        <w:rPr>
          <w:rFonts w:ascii="Times New Roman" w:hAnsi="Times New Roman"/>
          <w:sz w:val="28"/>
          <w:szCs w:val="28"/>
        </w:rPr>
        <w:t xml:space="preserve"> – престъпление по чл.</w:t>
      </w:r>
      <w:r>
        <w:rPr>
          <w:rFonts w:ascii="Times New Roman" w:hAnsi="Times New Roman"/>
          <w:sz w:val="28"/>
          <w:szCs w:val="28"/>
        </w:rPr>
        <w:t xml:space="preserve"> </w:t>
      </w:r>
      <w:r w:rsidRPr="001E7722">
        <w:rPr>
          <w:rFonts w:ascii="Times New Roman" w:hAnsi="Times New Roman"/>
          <w:sz w:val="28"/>
          <w:szCs w:val="28"/>
        </w:rPr>
        <w:t>167, ал.</w:t>
      </w:r>
      <w:r>
        <w:rPr>
          <w:rFonts w:ascii="Times New Roman" w:hAnsi="Times New Roman"/>
          <w:sz w:val="28"/>
          <w:szCs w:val="28"/>
        </w:rPr>
        <w:t xml:space="preserve"> </w:t>
      </w:r>
      <w:r w:rsidRPr="001E7722">
        <w:rPr>
          <w:rFonts w:ascii="Times New Roman" w:hAnsi="Times New Roman"/>
          <w:sz w:val="28"/>
          <w:szCs w:val="28"/>
        </w:rPr>
        <w:t>3 от НК.</w:t>
      </w:r>
    </w:p>
    <w:p w:rsidR="00464336" w:rsidRPr="001E7722" w:rsidRDefault="00464336" w:rsidP="00464336">
      <w:pPr>
        <w:spacing w:after="0"/>
        <w:ind w:firstLine="709"/>
        <w:jc w:val="both"/>
        <w:rPr>
          <w:rFonts w:ascii="Times New Roman" w:hAnsi="Times New Roman"/>
          <w:sz w:val="28"/>
          <w:szCs w:val="28"/>
        </w:rPr>
      </w:pPr>
      <w:r w:rsidRPr="001E7722">
        <w:rPr>
          <w:rFonts w:ascii="Times New Roman" w:hAnsi="Times New Roman"/>
          <w:sz w:val="28"/>
          <w:szCs w:val="28"/>
        </w:rPr>
        <w:t>На неустановена дата  преди изборите на 04.04.2021 г. подсъдимият взел решение да организира схема за „купуване на гласове“, като за целта събрал в своя офис група от хора, на които поставил задачи да обикалят по адресите в гр.</w:t>
      </w:r>
      <w:r>
        <w:rPr>
          <w:rFonts w:ascii="Times New Roman" w:hAnsi="Times New Roman"/>
          <w:sz w:val="28"/>
          <w:szCs w:val="28"/>
        </w:rPr>
        <w:t xml:space="preserve"> П.</w:t>
      </w:r>
      <w:r w:rsidRPr="001E7722">
        <w:rPr>
          <w:rFonts w:ascii="Times New Roman" w:hAnsi="Times New Roman"/>
          <w:sz w:val="28"/>
          <w:szCs w:val="28"/>
        </w:rPr>
        <w:t>, да предлагат на живущите парични суми, да раздават пари, придружени с рекламни материали, като записват в тефтер имена</w:t>
      </w:r>
      <w:r>
        <w:rPr>
          <w:rFonts w:ascii="Times New Roman" w:hAnsi="Times New Roman"/>
          <w:sz w:val="28"/>
          <w:szCs w:val="28"/>
        </w:rPr>
        <w:t xml:space="preserve">та и броя на гласоподавателите, </w:t>
      </w:r>
      <w:r w:rsidRPr="001E7722">
        <w:rPr>
          <w:rFonts w:ascii="Times New Roman" w:hAnsi="Times New Roman"/>
          <w:sz w:val="28"/>
          <w:szCs w:val="28"/>
        </w:rPr>
        <w:t>за които са дадени пари. Подсъдимият  пояснил, че трябва да раздават по 30 лв., но само на лица от ромски произход, като тези пари и рекламни брошури били предназначени, за да гласуват хората на предстоящите избори за определена политическа партия. Обяснил на лицата от така сформираната група да убеждават хората, че</w:t>
      </w:r>
      <w:r w:rsidR="00A83D78">
        <w:rPr>
          <w:rFonts w:ascii="Times New Roman" w:hAnsi="Times New Roman"/>
          <w:sz w:val="28"/>
          <w:szCs w:val="28"/>
        </w:rPr>
        <w:t xml:space="preserve"> трябва да станат застъпници </w:t>
      </w:r>
      <w:r w:rsidRPr="001E7722">
        <w:rPr>
          <w:rFonts w:ascii="Times New Roman" w:hAnsi="Times New Roman"/>
          <w:sz w:val="28"/>
          <w:szCs w:val="28"/>
        </w:rPr>
        <w:t>и по време на изборите трябва да гласуват за ПП</w:t>
      </w:r>
      <w:r>
        <w:rPr>
          <w:rFonts w:ascii="Times New Roman" w:hAnsi="Times New Roman"/>
          <w:sz w:val="28"/>
          <w:szCs w:val="28"/>
        </w:rPr>
        <w:t>…</w:t>
      </w:r>
      <w:r w:rsidRPr="001E7722">
        <w:rPr>
          <w:rFonts w:ascii="Times New Roman" w:hAnsi="Times New Roman"/>
          <w:sz w:val="28"/>
          <w:szCs w:val="28"/>
        </w:rPr>
        <w:t>, както и да обикалят из махалата да казват на други хора да гласуват за същата партия и ако правили последното щели да получат още по 50 лв.</w:t>
      </w:r>
    </w:p>
    <w:p w:rsidR="00464336" w:rsidRPr="001E7722" w:rsidRDefault="00464336" w:rsidP="00464336">
      <w:pPr>
        <w:spacing w:after="0"/>
        <w:ind w:firstLine="709"/>
        <w:jc w:val="both"/>
        <w:rPr>
          <w:rFonts w:ascii="Times New Roman" w:hAnsi="Times New Roman"/>
          <w:sz w:val="28"/>
          <w:szCs w:val="28"/>
        </w:rPr>
      </w:pPr>
      <w:r w:rsidRPr="001E7722">
        <w:rPr>
          <w:rFonts w:ascii="Times New Roman" w:hAnsi="Times New Roman"/>
          <w:sz w:val="28"/>
          <w:szCs w:val="28"/>
        </w:rPr>
        <w:t>На подсъдимия е повдигнато и второ обвинение за престъпление по чл.</w:t>
      </w:r>
      <w:r>
        <w:rPr>
          <w:rFonts w:ascii="Times New Roman" w:hAnsi="Times New Roman"/>
          <w:sz w:val="28"/>
          <w:szCs w:val="28"/>
        </w:rPr>
        <w:t xml:space="preserve"> </w:t>
      </w:r>
      <w:r w:rsidRPr="001E7722">
        <w:rPr>
          <w:rFonts w:ascii="Times New Roman" w:hAnsi="Times New Roman"/>
          <w:sz w:val="28"/>
          <w:szCs w:val="28"/>
        </w:rPr>
        <w:t>388, ал.</w:t>
      </w:r>
      <w:r>
        <w:rPr>
          <w:rFonts w:ascii="Times New Roman" w:hAnsi="Times New Roman"/>
          <w:sz w:val="28"/>
          <w:szCs w:val="28"/>
        </w:rPr>
        <w:t xml:space="preserve"> </w:t>
      </w:r>
      <w:r w:rsidRPr="001E7722">
        <w:rPr>
          <w:rFonts w:ascii="Times New Roman" w:hAnsi="Times New Roman"/>
          <w:sz w:val="28"/>
          <w:szCs w:val="28"/>
        </w:rPr>
        <w:t>1 от НК, за това, че на 02.07.2021 г. в гр.</w:t>
      </w:r>
      <w:r>
        <w:rPr>
          <w:rFonts w:ascii="Times New Roman" w:hAnsi="Times New Roman"/>
          <w:sz w:val="28"/>
          <w:szCs w:val="28"/>
        </w:rPr>
        <w:t xml:space="preserve"> </w:t>
      </w:r>
      <w:r w:rsidRPr="001E7722">
        <w:rPr>
          <w:rFonts w:ascii="Times New Roman" w:hAnsi="Times New Roman"/>
          <w:sz w:val="28"/>
          <w:szCs w:val="28"/>
        </w:rPr>
        <w:t>П</w:t>
      </w:r>
      <w:r>
        <w:rPr>
          <w:rFonts w:ascii="Times New Roman" w:hAnsi="Times New Roman"/>
          <w:sz w:val="28"/>
          <w:szCs w:val="28"/>
        </w:rPr>
        <w:t>.</w:t>
      </w:r>
      <w:r w:rsidRPr="001E7722">
        <w:rPr>
          <w:rFonts w:ascii="Times New Roman" w:hAnsi="Times New Roman"/>
          <w:sz w:val="28"/>
          <w:szCs w:val="28"/>
        </w:rPr>
        <w:t xml:space="preserve"> е държал 45 броя боеприпаси калибър 9х19 мм., и не е взел необходимите мерки за сигурност, предвидени в чл.</w:t>
      </w:r>
      <w:r>
        <w:rPr>
          <w:rFonts w:ascii="Times New Roman" w:hAnsi="Times New Roman"/>
          <w:sz w:val="28"/>
          <w:szCs w:val="28"/>
        </w:rPr>
        <w:t xml:space="preserve"> </w:t>
      </w:r>
      <w:r w:rsidRPr="001E7722">
        <w:rPr>
          <w:rFonts w:ascii="Times New Roman" w:hAnsi="Times New Roman"/>
          <w:sz w:val="28"/>
          <w:szCs w:val="28"/>
        </w:rPr>
        <w:t>98, ал.</w:t>
      </w:r>
      <w:r>
        <w:rPr>
          <w:rFonts w:ascii="Times New Roman" w:hAnsi="Times New Roman"/>
          <w:sz w:val="28"/>
          <w:szCs w:val="28"/>
        </w:rPr>
        <w:t xml:space="preserve"> </w:t>
      </w:r>
      <w:r w:rsidRPr="001E7722">
        <w:rPr>
          <w:rFonts w:ascii="Times New Roman" w:hAnsi="Times New Roman"/>
          <w:sz w:val="28"/>
          <w:szCs w:val="28"/>
        </w:rPr>
        <w:t>1 от Закона за оръжията, боеприпасите, взривените вещества и пиротехническите изделия.</w:t>
      </w:r>
    </w:p>
    <w:p w:rsidR="00464336" w:rsidRDefault="00464336" w:rsidP="00464336">
      <w:pPr>
        <w:spacing w:after="0"/>
        <w:ind w:firstLine="709"/>
        <w:jc w:val="both"/>
        <w:rPr>
          <w:rFonts w:ascii="Times New Roman" w:hAnsi="Times New Roman"/>
          <w:sz w:val="28"/>
          <w:szCs w:val="28"/>
        </w:rPr>
      </w:pPr>
      <w:r>
        <w:rPr>
          <w:rFonts w:ascii="Times New Roman" w:hAnsi="Times New Roman"/>
          <w:sz w:val="28"/>
          <w:szCs w:val="28"/>
        </w:rPr>
        <w:t>С протоколно определение № 445/20.01.2023 г. за одобряване на споразумение, на подс. А.Г.К. е наложено наказание „Лишаване от свобода“ за срок от 11 месеца, което на основание чл. 66, ал. 1 от НК е отложено с изпитателен срок от 3 години.</w:t>
      </w:r>
    </w:p>
    <w:p w:rsidR="00464336" w:rsidRPr="00464336" w:rsidRDefault="00464336" w:rsidP="00464336">
      <w:pPr>
        <w:spacing w:after="0"/>
        <w:ind w:firstLine="709"/>
        <w:jc w:val="both"/>
        <w:rPr>
          <w:rFonts w:ascii="Times New Roman" w:hAnsi="Times New Roman"/>
          <w:b/>
          <w:sz w:val="28"/>
          <w:szCs w:val="28"/>
        </w:rPr>
      </w:pPr>
      <w:r w:rsidRPr="00464336">
        <w:rPr>
          <w:rFonts w:ascii="Times New Roman" w:hAnsi="Times New Roman"/>
          <w:b/>
          <w:sz w:val="28"/>
          <w:szCs w:val="28"/>
        </w:rPr>
        <w:t>Споразумението е влязло в законна сила на 20.01.2023 г.</w:t>
      </w:r>
    </w:p>
    <w:p w:rsidR="00464336" w:rsidRPr="00464336" w:rsidRDefault="00464336" w:rsidP="00464336">
      <w:pPr>
        <w:spacing w:after="0"/>
        <w:ind w:firstLine="709"/>
        <w:jc w:val="both"/>
        <w:rPr>
          <w:rFonts w:ascii="Times New Roman" w:hAnsi="Times New Roman"/>
          <w:sz w:val="28"/>
          <w:szCs w:val="28"/>
        </w:rPr>
      </w:pPr>
    </w:p>
    <w:p w:rsidR="00464336" w:rsidRPr="00464336" w:rsidRDefault="00464336" w:rsidP="005F1B20">
      <w:pPr>
        <w:pStyle w:val="ListParagraph"/>
        <w:numPr>
          <w:ilvl w:val="0"/>
          <w:numId w:val="15"/>
        </w:numPr>
        <w:spacing w:after="0"/>
        <w:jc w:val="both"/>
        <w:rPr>
          <w:rFonts w:ascii="Times New Roman" w:hAnsi="Times New Roman"/>
          <w:b/>
          <w:sz w:val="28"/>
          <w:szCs w:val="28"/>
        </w:rPr>
      </w:pPr>
      <w:r w:rsidRPr="00464336">
        <w:rPr>
          <w:rFonts w:ascii="Times New Roman" w:hAnsi="Times New Roman"/>
          <w:b/>
          <w:sz w:val="28"/>
          <w:szCs w:val="28"/>
        </w:rPr>
        <w:t>НОХД  № 3330/2022 г. – XXI  наказателен състав</w:t>
      </w:r>
    </w:p>
    <w:p w:rsidR="00464336" w:rsidRDefault="00464336" w:rsidP="00464336">
      <w:pPr>
        <w:spacing w:after="0"/>
        <w:ind w:firstLine="709"/>
        <w:jc w:val="both"/>
        <w:rPr>
          <w:rFonts w:ascii="Times New Roman" w:hAnsi="Times New Roman"/>
          <w:sz w:val="28"/>
          <w:szCs w:val="28"/>
        </w:rPr>
      </w:pPr>
      <w:r w:rsidRPr="00081E40">
        <w:rPr>
          <w:rFonts w:ascii="Times New Roman" w:hAnsi="Times New Roman"/>
          <w:sz w:val="28"/>
          <w:szCs w:val="28"/>
        </w:rPr>
        <w:t>РП – Пловдив е повдигнала обвинение срещу две лица – Д.</w:t>
      </w:r>
      <w:r>
        <w:rPr>
          <w:rFonts w:ascii="Times New Roman" w:hAnsi="Times New Roman"/>
          <w:sz w:val="28"/>
          <w:szCs w:val="28"/>
        </w:rPr>
        <w:t xml:space="preserve"> </w:t>
      </w:r>
      <w:r w:rsidRPr="00081E40">
        <w:rPr>
          <w:rFonts w:ascii="Times New Roman" w:hAnsi="Times New Roman"/>
          <w:sz w:val="28"/>
          <w:szCs w:val="28"/>
        </w:rPr>
        <w:t>А.</w:t>
      </w:r>
      <w:r>
        <w:rPr>
          <w:rFonts w:ascii="Times New Roman" w:hAnsi="Times New Roman"/>
          <w:sz w:val="28"/>
          <w:szCs w:val="28"/>
        </w:rPr>
        <w:t xml:space="preserve"> </w:t>
      </w:r>
      <w:r w:rsidRPr="00081E40">
        <w:rPr>
          <w:rFonts w:ascii="Times New Roman" w:hAnsi="Times New Roman"/>
          <w:sz w:val="28"/>
          <w:szCs w:val="28"/>
        </w:rPr>
        <w:t>А. от гр.</w:t>
      </w:r>
      <w:r>
        <w:rPr>
          <w:rFonts w:ascii="Times New Roman" w:hAnsi="Times New Roman"/>
          <w:sz w:val="28"/>
          <w:szCs w:val="28"/>
        </w:rPr>
        <w:t xml:space="preserve"> </w:t>
      </w:r>
      <w:r w:rsidRPr="00081E40">
        <w:rPr>
          <w:rFonts w:ascii="Times New Roman" w:hAnsi="Times New Roman"/>
          <w:sz w:val="28"/>
          <w:szCs w:val="28"/>
        </w:rPr>
        <w:t>В., обл.</w:t>
      </w:r>
      <w:r>
        <w:rPr>
          <w:rFonts w:ascii="Times New Roman" w:hAnsi="Times New Roman"/>
          <w:sz w:val="28"/>
          <w:szCs w:val="28"/>
        </w:rPr>
        <w:t xml:space="preserve"> </w:t>
      </w:r>
      <w:r w:rsidRPr="00081E40">
        <w:rPr>
          <w:rFonts w:ascii="Times New Roman" w:hAnsi="Times New Roman"/>
          <w:sz w:val="28"/>
          <w:szCs w:val="28"/>
        </w:rPr>
        <w:t>П</w:t>
      </w:r>
      <w:r>
        <w:rPr>
          <w:rFonts w:ascii="Times New Roman" w:hAnsi="Times New Roman"/>
          <w:sz w:val="28"/>
          <w:szCs w:val="28"/>
        </w:rPr>
        <w:t>.</w:t>
      </w:r>
      <w:r w:rsidRPr="00081E40">
        <w:rPr>
          <w:rFonts w:ascii="Times New Roman" w:hAnsi="Times New Roman"/>
          <w:sz w:val="28"/>
          <w:szCs w:val="28"/>
        </w:rPr>
        <w:t xml:space="preserve"> и Д.</w:t>
      </w:r>
      <w:r>
        <w:rPr>
          <w:rFonts w:ascii="Times New Roman" w:hAnsi="Times New Roman"/>
          <w:sz w:val="28"/>
          <w:szCs w:val="28"/>
        </w:rPr>
        <w:t xml:space="preserve"> </w:t>
      </w:r>
      <w:r w:rsidRPr="00081E40">
        <w:rPr>
          <w:rFonts w:ascii="Times New Roman" w:hAnsi="Times New Roman"/>
          <w:sz w:val="28"/>
          <w:szCs w:val="28"/>
        </w:rPr>
        <w:t>Г.</w:t>
      </w:r>
      <w:r>
        <w:rPr>
          <w:rFonts w:ascii="Times New Roman" w:hAnsi="Times New Roman"/>
          <w:sz w:val="28"/>
          <w:szCs w:val="28"/>
        </w:rPr>
        <w:t xml:space="preserve"> </w:t>
      </w:r>
      <w:r w:rsidRPr="00081E40">
        <w:rPr>
          <w:rFonts w:ascii="Times New Roman" w:hAnsi="Times New Roman"/>
          <w:sz w:val="28"/>
          <w:szCs w:val="28"/>
        </w:rPr>
        <w:t>К. от гр.</w:t>
      </w:r>
      <w:r>
        <w:rPr>
          <w:rFonts w:ascii="Times New Roman" w:hAnsi="Times New Roman"/>
          <w:sz w:val="28"/>
          <w:szCs w:val="28"/>
        </w:rPr>
        <w:t xml:space="preserve"> </w:t>
      </w:r>
      <w:r w:rsidRPr="00081E40">
        <w:rPr>
          <w:rFonts w:ascii="Times New Roman" w:hAnsi="Times New Roman"/>
          <w:sz w:val="28"/>
          <w:szCs w:val="28"/>
        </w:rPr>
        <w:t>С., за това че на 18.08.2021</w:t>
      </w:r>
      <w:r>
        <w:rPr>
          <w:rFonts w:ascii="Times New Roman" w:hAnsi="Times New Roman"/>
          <w:sz w:val="28"/>
          <w:szCs w:val="28"/>
        </w:rPr>
        <w:t xml:space="preserve"> </w:t>
      </w:r>
      <w:r w:rsidRPr="00081E40">
        <w:rPr>
          <w:rFonts w:ascii="Times New Roman" w:hAnsi="Times New Roman"/>
          <w:sz w:val="28"/>
          <w:szCs w:val="28"/>
        </w:rPr>
        <w:t>г. в района на 132+300 км. на АМ „Тракия“ в посока землището на с.</w:t>
      </w:r>
      <w:r>
        <w:rPr>
          <w:rFonts w:ascii="Times New Roman" w:hAnsi="Times New Roman"/>
          <w:sz w:val="28"/>
          <w:szCs w:val="28"/>
        </w:rPr>
        <w:t xml:space="preserve"> </w:t>
      </w:r>
      <w:r w:rsidRPr="00081E40">
        <w:rPr>
          <w:rFonts w:ascii="Times New Roman" w:hAnsi="Times New Roman"/>
          <w:sz w:val="28"/>
          <w:szCs w:val="28"/>
        </w:rPr>
        <w:t>В</w:t>
      </w:r>
      <w:r>
        <w:rPr>
          <w:rFonts w:ascii="Times New Roman" w:hAnsi="Times New Roman"/>
          <w:sz w:val="28"/>
          <w:szCs w:val="28"/>
        </w:rPr>
        <w:t>.</w:t>
      </w:r>
      <w:r w:rsidRPr="00081E40">
        <w:rPr>
          <w:rFonts w:ascii="Times New Roman" w:hAnsi="Times New Roman"/>
          <w:sz w:val="28"/>
          <w:szCs w:val="28"/>
        </w:rPr>
        <w:t>, в съучастие с цел да набавят имотна облага за себе си, противозаконно са подпомагали като са превозвали 13 /тринадесет/ чужденци, сирийски граждани, един от които непълнолетен, да преминават в страната в нарушение на Закона за чужденците в Република България – престъпление по чл.</w:t>
      </w:r>
      <w:r>
        <w:rPr>
          <w:rFonts w:ascii="Times New Roman" w:hAnsi="Times New Roman"/>
          <w:sz w:val="28"/>
          <w:szCs w:val="28"/>
        </w:rPr>
        <w:t xml:space="preserve"> </w:t>
      </w:r>
      <w:r w:rsidRPr="00081E40">
        <w:rPr>
          <w:rFonts w:ascii="Times New Roman" w:hAnsi="Times New Roman"/>
          <w:sz w:val="28"/>
          <w:szCs w:val="28"/>
        </w:rPr>
        <w:t>281, ал.</w:t>
      </w:r>
      <w:r>
        <w:rPr>
          <w:rFonts w:ascii="Times New Roman" w:hAnsi="Times New Roman"/>
          <w:sz w:val="28"/>
          <w:szCs w:val="28"/>
        </w:rPr>
        <w:t xml:space="preserve"> </w:t>
      </w:r>
      <w:r w:rsidRPr="00081E40">
        <w:rPr>
          <w:rFonts w:ascii="Times New Roman" w:hAnsi="Times New Roman"/>
          <w:sz w:val="28"/>
          <w:szCs w:val="28"/>
        </w:rPr>
        <w:t>2, т.</w:t>
      </w:r>
      <w:r>
        <w:rPr>
          <w:rFonts w:ascii="Times New Roman" w:hAnsi="Times New Roman"/>
          <w:sz w:val="28"/>
          <w:szCs w:val="28"/>
        </w:rPr>
        <w:t xml:space="preserve"> </w:t>
      </w:r>
      <w:r w:rsidRPr="00081E40">
        <w:rPr>
          <w:rFonts w:ascii="Times New Roman" w:hAnsi="Times New Roman"/>
          <w:sz w:val="28"/>
          <w:szCs w:val="28"/>
        </w:rPr>
        <w:t>1, т.</w:t>
      </w:r>
      <w:r>
        <w:rPr>
          <w:rFonts w:ascii="Times New Roman" w:hAnsi="Times New Roman"/>
          <w:sz w:val="28"/>
          <w:szCs w:val="28"/>
        </w:rPr>
        <w:t xml:space="preserve"> </w:t>
      </w:r>
      <w:r w:rsidRPr="00081E40">
        <w:rPr>
          <w:rFonts w:ascii="Times New Roman" w:hAnsi="Times New Roman"/>
          <w:sz w:val="28"/>
          <w:szCs w:val="28"/>
        </w:rPr>
        <w:t>4, т.</w:t>
      </w:r>
      <w:r>
        <w:rPr>
          <w:rFonts w:ascii="Times New Roman" w:hAnsi="Times New Roman"/>
          <w:sz w:val="28"/>
          <w:szCs w:val="28"/>
        </w:rPr>
        <w:t xml:space="preserve"> </w:t>
      </w:r>
      <w:r w:rsidRPr="00081E40">
        <w:rPr>
          <w:rFonts w:ascii="Times New Roman" w:hAnsi="Times New Roman"/>
          <w:sz w:val="28"/>
          <w:szCs w:val="28"/>
        </w:rPr>
        <w:t>5, вр. ал.</w:t>
      </w:r>
      <w:r>
        <w:rPr>
          <w:rFonts w:ascii="Times New Roman" w:hAnsi="Times New Roman"/>
          <w:sz w:val="28"/>
          <w:szCs w:val="28"/>
        </w:rPr>
        <w:t xml:space="preserve"> </w:t>
      </w:r>
      <w:r w:rsidRPr="00081E40">
        <w:rPr>
          <w:rFonts w:ascii="Times New Roman" w:hAnsi="Times New Roman"/>
          <w:sz w:val="28"/>
          <w:szCs w:val="28"/>
        </w:rPr>
        <w:t>1, вр. чл.</w:t>
      </w:r>
      <w:r>
        <w:rPr>
          <w:rFonts w:ascii="Times New Roman" w:hAnsi="Times New Roman"/>
          <w:sz w:val="28"/>
          <w:szCs w:val="28"/>
        </w:rPr>
        <w:t xml:space="preserve"> </w:t>
      </w:r>
      <w:r w:rsidRPr="00081E40">
        <w:rPr>
          <w:rFonts w:ascii="Times New Roman" w:hAnsi="Times New Roman"/>
          <w:sz w:val="28"/>
          <w:szCs w:val="28"/>
        </w:rPr>
        <w:t>20 ал.</w:t>
      </w:r>
      <w:r>
        <w:rPr>
          <w:rFonts w:ascii="Times New Roman" w:hAnsi="Times New Roman"/>
          <w:sz w:val="28"/>
          <w:szCs w:val="28"/>
        </w:rPr>
        <w:t xml:space="preserve"> </w:t>
      </w:r>
      <w:r w:rsidRPr="00081E40">
        <w:rPr>
          <w:rFonts w:ascii="Times New Roman" w:hAnsi="Times New Roman"/>
          <w:sz w:val="28"/>
          <w:szCs w:val="28"/>
        </w:rPr>
        <w:t>2, вр. ал.</w:t>
      </w:r>
      <w:r>
        <w:rPr>
          <w:rFonts w:ascii="Times New Roman" w:hAnsi="Times New Roman"/>
          <w:sz w:val="28"/>
          <w:szCs w:val="28"/>
        </w:rPr>
        <w:t xml:space="preserve"> </w:t>
      </w:r>
      <w:r w:rsidRPr="00081E40">
        <w:rPr>
          <w:rFonts w:ascii="Times New Roman" w:hAnsi="Times New Roman"/>
          <w:sz w:val="28"/>
          <w:szCs w:val="28"/>
        </w:rPr>
        <w:t>1 от НК.</w:t>
      </w:r>
    </w:p>
    <w:p w:rsidR="00464336" w:rsidRDefault="00464336" w:rsidP="00464336">
      <w:pPr>
        <w:spacing w:after="0"/>
        <w:ind w:firstLine="709"/>
        <w:jc w:val="both"/>
        <w:rPr>
          <w:rFonts w:ascii="Times New Roman" w:hAnsi="Times New Roman"/>
          <w:sz w:val="28"/>
          <w:szCs w:val="28"/>
        </w:rPr>
      </w:pPr>
      <w:r>
        <w:rPr>
          <w:rFonts w:ascii="Times New Roman" w:hAnsi="Times New Roman"/>
          <w:sz w:val="28"/>
          <w:szCs w:val="28"/>
        </w:rPr>
        <w:t xml:space="preserve">Подс. Д. Г. К. е сключил споразумение с РП – Пловдив, което е одобрено от съда с Протоколно определение № 5577/14.09.2022 г., като му е наложено наказание „Лишаване от свобода“ за срок от 2 години, което е </w:t>
      </w:r>
      <w:r>
        <w:rPr>
          <w:rFonts w:ascii="Times New Roman" w:hAnsi="Times New Roman"/>
          <w:sz w:val="28"/>
          <w:szCs w:val="28"/>
        </w:rPr>
        <w:lastRenderedPageBreak/>
        <w:t>отложено с изпитателен срок от 5 години, както и Глоба в размер на 5000 лв.</w:t>
      </w:r>
    </w:p>
    <w:p w:rsidR="00464336" w:rsidRPr="00464336" w:rsidRDefault="00464336" w:rsidP="00464336">
      <w:pPr>
        <w:spacing w:after="0"/>
        <w:ind w:firstLine="709"/>
        <w:jc w:val="both"/>
        <w:rPr>
          <w:rFonts w:ascii="Times New Roman" w:hAnsi="Times New Roman"/>
          <w:b/>
          <w:sz w:val="28"/>
          <w:szCs w:val="28"/>
        </w:rPr>
      </w:pPr>
      <w:r w:rsidRPr="00464336">
        <w:rPr>
          <w:rFonts w:ascii="Times New Roman" w:hAnsi="Times New Roman"/>
          <w:b/>
          <w:sz w:val="28"/>
          <w:szCs w:val="28"/>
        </w:rPr>
        <w:t>Споразумението е влязло в сила на 14.09.2022</w:t>
      </w:r>
      <w:r>
        <w:rPr>
          <w:rFonts w:ascii="Times New Roman" w:hAnsi="Times New Roman"/>
          <w:b/>
          <w:sz w:val="28"/>
          <w:szCs w:val="28"/>
        </w:rPr>
        <w:t xml:space="preserve"> </w:t>
      </w:r>
      <w:r w:rsidRPr="00464336">
        <w:rPr>
          <w:rFonts w:ascii="Times New Roman" w:hAnsi="Times New Roman"/>
          <w:b/>
          <w:sz w:val="28"/>
          <w:szCs w:val="28"/>
        </w:rPr>
        <w:t>г.</w:t>
      </w:r>
    </w:p>
    <w:p w:rsid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Присъда № 51/28.02.2023 г</w:t>
      </w:r>
      <w:r>
        <w:rPr>
          <w:rFonts w:ascii="Times New Roman" w:hAnsi="Times New Roman"/>
          <w:sz w:val="28"/>
          <w:szCs w:val="28"/>
        </w:rPr>
        <w:t>. подс. Д. А. А. е осъден на 1 година и 8 месеца „Лишаване от свобода“, при първоначален „строг“ режим и Глоба в размер на 5000 лв.</w:t>
      </w:r>
    </w:p>
    <w:p w:rsidR="00464336" w:rsidRPr="00464336" w:rsidRDefault="00464336" w:rsidP="00464336">
      <w:pPr>
        <w:spacing w:after="0"/>
        <w:ind w:firstLine="709"/>
        <w:jc w:val="both"/>
        <w:rPr>
          <w:rFonts w:ascii="Times New Roman" w:hAnsi="Times New Roman"/>
          <w:b/>
          <w:sz w:val="28"/>
          <w:szCs w:val="28"/>
        </w:rPr>
      </w:pPr>
      <w:r w:rsidRPr="00464336">
        <w:rPr>
          <w:rFonts w:ascii="Times New Roman" w:hAnsi="Times New Roman"/>
          <w:b/>
          <w:sz w:val="28"/>
          <w:szCs w:val="28"/>
        </w:rPr>
        <w:t xml:space="preserve">Присъдата е обжалвана пред ОС – Пловдив и към края на 2023 г. не е влязла в законна сила. </w:t>
      </w:r>
    </w:p>
    <w:p w:rsidR="00464336" w:rsidRDefault="00464336" w:rsidP="00464336">
      <w:pPr>
        <w:spacing w:after="0"/>
        <w:ind w:firstLine="709"/>
        <w:jc w:val="both"/>
        <w:rPr>
          <w:rFonts w:ascii="Times New Roman" w:hAnsi="Times New Roman"/>
          <w:sz w:val="28"/>
          <w:szCs w:val="28"/>
        </w:rPr>
      </w:pPr>
    </w:p>
    <w:p w:rsidR="00464336" w:rsidRPr="00464336" w:rsidRDefault="00464336" w:rsidP="00464336">
      <w:pPr>
        <w:spacing w:after="0"/>
        <w:ind w:firstLine="709"/>
        <w:jc w:val="both"/>
        <w:rPr>
          <w:rFonts w:ascii="Times New Roman" w:hAnsi="Times New Roman"/>
          <w:b/>
          <w:sz w:val="28"/>
          <w:szCs w:val="28"/>
        </w:rPr>
      </w:pPr>
      <w:r w:rsidRPr="00464336">
        <w:rPr>
          <w:rFonts w:ascii="Times New Roman" w:hAnsi="Times New Roman"/>
          <w:b/>
          <w:sz w:val="28"/>
          <w:szCs w:val="28"/>
        </w:rPr>
        <w:t>3. НОХД 6356/2022 г. – XVII наказателен състав</w:t>
      </w:r>
    </w:p>
    <w:p w:rsidR="00464336" w:rsidRPr="00C77B1E" w:rsidRDefault="00464336" w:rsidP="00464336">
      <w:pPr>
        <w:spacing w:after="0"/>
        <w:ind w:firstLine="709"/>
        <w:jc w:val="both"/>
        <w:rPr>
          <w:rFonts w:ascii="Times New Roman" w:hAnsi="Times New Roman"/>
          <w:sz w:val="28"/>
          <w:szCs w:val="28"/>
        </w:rPr>
      </w:pPr>
      <w:r w:rsidRPr="00C77B1E">
        <w:rPr>
          <w:rFonts w:ascii="Times New Roman" w:hAnsi="Times New Roman"/>
          <w:sz w:val="28"/>
          <w:szCs w:val="28"/>
        </w:rPr>
        <w:t>Срещу подсъдимия И.</w:t>
      </w:r>
      <w:r>
        <w:rPr>
          <w:rFonts w:ascii="Times New Roman" w:hAnsi="Times New Roman"/>
          <w:sz w:val="28"/>
          <w:szCs w:val="28"/>
        </w:rPr>
        <w:t xml:space="preserve"> </w:t>
      </w:r>
      <w:r w:rsidRPr="00C77B1E">
        <w:rPr>
          <w:rFonts w:ascii="Times New Roman" w:hAnsi="Times New Roman"/>
          <w:sz w:val="28"/>
          <w:szCs w:val="28"/>
        </w:rPr>
        <w:t>В.</w:t>
      </w:r>
      <w:r>
        <w:rPr>
          <w:rFonts w:ascii="Times New Roman" w:hAnsi="Times New Roman"/>
          <w:sz w:val="28"/>
          <w:szCs w:val="28"/>
        </w:rPr>
        <w:t xml:space="preserve"> </w:t>
      </w:r>
      <w:r w:rsidRPr="00C77B1E">
        <w:rPr>
          <w:rFonts w:ascii="Times New Roman" w:hAnsi="Times New Roman"/>
          <w:sz w:val="28"/>
          <w:szCs w:val="28"/>
        </w:rPr>
        <w:t>Д. от гр.</w:t>
      </w:r>
      <w:r>
        <w:rPr>
          <w:rFonts w:ascii="Times New Roman" w:hAnsi="Times New Roman"/>
          <w:sz w:val="28"/>
          <w:szCs w:val="28"/>
        </w:rPr>
        <w:t xml:space="preserve"> </w:t>
      </w:r>
      <w:r w:rsidRPr="00C77B1E">
        <w:rPr>
          <w:rFonts w:ascii="Times New Roman" w:hAnsi="Times New Roman"/>
          <w:sz w:val="28"/>
          <w:szCs w:val="28"/>
        </w:rPr>
        <w:t>П., е повдигнато обвинение за това, че на неустановена дата в периода от 01 юни до 17 юни 2021г. в с.</w:t>
      </w:r>
      <w:r>
        <w:rPr>
          <w:rFonts w:ascii="Times New Roman" w:hAnsi="Times New Roman"/>
          <w:sz w:val="28"/>
          <w:szCs w:val="28"/>
        </w:rPr>
        <w:t xml:space="preserve"> </w:t>
      </w:r>
      <w:r w:rsidRPr="00C77B1E">
        <w:rPr>
          <w:rFonts w:ascii="Times New Roman" w:hAnsi="Times New Roman"/>
          <w:sz w:val="28"/>
          <w:szCs w:val="28"/>
        </w:rPr>
        <w:t>Т</w:t>
      </w:r>
      <w:r w:rsidR="005705F4">
        <w:rPr>
          <w:rFonts w:ascii="Times New Roman" w:hAnsi="Times New Roman"/>
          <w:sz w:val="28"/>
          <w:szCs w:val="28"/>
        </w:rPr>
        <w:t>.</w:t>
      </w:r>
      <w:r w:rsidRPr="00C77B1E">
        <w:rPr>
          <w:rFonts w:ascii="Times New Roman" w:hAnsi="Times New Roman"/>
          <w:sz w:val="28"/>
          <w:szCs w:val="28"/>
        </w:rPr>
        <w:t>, обл.</w:t>
      </w:r>
      <w:r>
        <w:rPr>
          <w:rFonts w:ascii="Times New Roman" w:hAnsi="Times New Roman"/>
          <w:sz w:val="28"/>
          <w:szCs w:val="28"/>
        </w:rPr>
        <w:t xml:space="preserve"> </w:t>
      </w:r>
      <w:r w:rsidRPr="00C77B1E">
        <w:rPr>
          <w:rFonts w:ascii="Times New Roman" w:hAnsi="Times New Roman"/>
          <w:sz w:val="28"/>
          <w:szCs w:val="28"/>
        </w:rPr>
        <w:t>П</w:t>
      </w:r>
      <w:r w:rsidR="005705F4">
        <w:rPr>
          <w:rFonts w:ascii="Times New Roman" w:hAnsi="Times New Roman"/>
          <w:sz w:val="28"/>
          <w:szCs w:val="28"/>
        </w:rPr>
        <w:t>.</w:t>
      </w:r>
      <w:r w:rsidRPr="00C77B1E">
        <w:rPr>
          <w:rFonts w:ascii="Times New Roman" w:hAnsi="Times New Roman"/>
          <w:sz w:val="28"/>
          <w:szCs w:val="28"/>
        </w:rPr>
        <w:t>, като непълнолетен, но като е разбирал свойството и значението на извършеното и е могъл да ръководи постъпките си, е извършил непристойни действия, грубо нарушаващи обществения ред и изразяващи явно неуважение към обществото, а именно – създаване на видеоклип върху гроб в гробищен парк на фона на силна музика с лягане, сядане върху гроба, пеене, държане в ръце, размахване и хвърляне на дървени кръстове на покойници – престъпление по чл.</w:t>
      </w:r>
      <w:r>
        <w:rPr>
          <w:rFonts w:ascii="Times New Roman" w:hAnsi="Times New Roman"/>
          <w:sz w:val="28"/>
          <w:szCs w:val="28"/>
        </w:rPr>
        <w:t xml:space="preserve"> </w:t>
      </w:r>
      <w:r w:rsidRPr="00C77B1E">
        <w:rPr>
          <w:rFonts w:ascii="Times New Roman" w:hAnsi="Times New Roman"/>
          <w:sz w:val="28"/>
          <w:szCs w:val="28"/>
        </w:rPr>
        <w:t>325, ал.</w:t>
      </w:r>
      <w:r>
        <w:rPr>
          <w:rFonts w:ascii="Times New Roman" w:hAnsi="Times New Roman"/>
          <w:sz w:val="28"/>
          <w:szCs w:val="28"/>
        </w:rPr>
        <w:t xml:space="preserve"> </w:t>
      </w:r>
      <w:r w:rsidRPr="00C77B1E">
        <w:rPr>
          <w:rFonts w:ascii="Times New Roman" w:hAnsi="Times New Roman"/>
          <w:sz w:val="28"/>
          <w:szCs w:val="28"/>
        </w:rPr>
        <w:t>1, вр. чл.</w:t>
      </w:r>
      <w:r>
        <w:rPr>
          <w:rFonts w:ascii="Times New Roman" w:hAnsi="Times New Roman"/>
          <w:sz w:val="28"/>
          <w:szCs w:val="28"/>
        </w:rPr>
        <w:t xml:space="preserve"> </w:t>
      </w:r>
      <w:r w:rsidRPr="00C77B1E">
        <w:rPr>
          <w:rFonts w:ascii="Times New Roman" w:hAnsi="Times New Roman"/>
          <w:sz w:val="28"/>
          <w:szCs w:val="28"/>
        </w:rPr>
        <w:t>63, ал.</w:t>
      </w:r>
      <w:r>
        <w:rPr>
          <w:rFonts w:ascii="Times New Roman" w:hAnsi="Times New Roman"/>
          <w:sz w:val="28"/>
          <w:szCs w:val="28"/>
        </w:rPr>
        <w:t xml:space="preserve"> </w:t>
      </w:r>
      <w:r w:rsidRPr="00C77B1E">
        <w:rPr>
          <w:rFonts w:ascii="Times New Roman" w:hAnsi="Times New Roman"/>
          <w:sz w:val="28"/>
          <w:szCs w:val="28"/>
        </w:rPr>
        <w:t>1, т.</w:t>
      </w:r>
      <w:r>
        <w:rPr>
          <w:rFonts w:ascii="Times New Roman" w:hAnsi="Times New Roman"/>
          <w:sz w:val="28"/>
          <w:szCs w:val="28"/>
        </w:rPr>
        <w:t xml:space="preserve"> </w:t>
      </w:r>
      <w:r w:rsidRPr="00C77B1E">
        <w:rPr>
          <w:rFonts w:ascii="Times New Roman" w:hAnsi="Times New Roman"/>
          <w:sz w:val="28"/>
          <w:szCs w:val="28"/>
        </w:rPr>
        <w:t>4 от НК.</w:t>
      </w:r>
    </w:p>
    <w:p w:rsidR="00464336" w:rsidRPr="00464336" w:rsidRDefault="00E4057F" w:rsidP="00464336">
      <w:pPr>
        <w:spacing w:after="0"/>
        <w:ind w:firstLine="709"/>
        <w:jc w:val="both"/>
        <w:rPr>
          <w:rFonts w:ascii="Times New Roman" w:hAnsi="Times New Roman"/>
          <w:sz w:val="28"/>
          <w:szCs w:val="28"/>
        </w:rPr>
      </w:pPr>
      <w:r>
        <w:rPr>
          <w:rFonts w:ascii="Times New Roman" w:hAnsi="Times New Roman"/>
          <w:sz w:val="28"/>
          <w:szCs w:val="28"/>
        </w:rPr>
        <w:t xml:space="preserve">С Решение № 625/11.04.2023 г. </w:t>
      </w:r>
      <w:r w:rsidR="00464336" w:rsidRPr="00464336">
        <w:rPr>
          <w:rFonts w:ascii="Times New Roman" w:hAnsi="Times New Roman"/>
          <w:sz w:val="28"/>
          <w:szCs w:val="28"/>
        </w:rPr>
        <w:t xml:space="preserve">подс. И. В. Д. е признат за виновен, като на основание чл. 78а от НК е освободен от наказателна отговорност и му е наложено административно наказание „Обществено порицание“, което на основание чл. 52 от </w:t>
      </w:r>
      <w:r>
        <w:rPr>
          <w:rFonts w:ascii="Times New Roman" w:hAnsi="Times New Roman"/>
          <w:sz w:val="28"/>
          <w:szCs w:val="28"/>
        </w:rPr>
        <w:t>НК да се изпълни чрез прочитане</w:t>
      </w:r>
      <w:r w:rsidR="00464336" w:rsidRPr="00464336">
        <w:rPr>
          <w:rFonts w:ascii="Times New Roman" w:hAnsi="Times New Roman"/>
          <w:sz w:val="28"/>
          <w:szCs w:val="28"/>
        </w:rPr>
        <w:t xml:space="preserve"> на Решението в Кметството по местоживеене.</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Решението е влязло в законна сила на 27.04.2023 г.</w:t>
      </w:r>
    </w:p>
    <w:p w:rsidR="00464336" w:rsidRPr="00464336" w:rsidRDefault="00464336" w:rsidP="00464336">
      <w:pPr>
        <w:spacing w:after="0"/>
        <w:ind w:firstLine="709"/>
        <w:jc w:val="both"/>
        <w:rPr>
          <w:rFonts w:ascii="Times New Roman" w:hAnsi="Times New Roman"/>
          <w:sz w:val="28"/>
          <w:szCs w:val="28"/>
        </w:rPr>
      </w:pPr>
    </w:p>
    <w:p w:rsidR="00464336" w:rsidRPr="005705F4" w:rsidRDefault="00E4057F" w:rsidP="00464336">
      <w:pPr>
        <w:spacing w:after="0"/>
        <w:ind w:firstLine="709"/>
        <w:jc w:val="both"/>
        <w:rPr>
          <w:rFonts w:ascii="Times New Roman" w:hAnsi="Times New Roman"/>
          <w:b/>
          <w:sz w:val="28"/>
          <w:szCs w:val="28"/>
        </w:rPr>
      </w:pPr>
      <w:r>
        <w:rPr>
          <w:rFonts w:ascii="Times New Roman" w:hAnsi="Times New Roman"/>
          <w:b/>
          <w:sz w:val="28"/>
          <w:szCs w:val="28"/>
        </w:rPr>
        <w:t xml:space="preserve">4. НОХД № 2486/2023 г. – </w:t>
      </w:r>
      <w:r w:rsidR="00464336" w:rsidRPr="005705F4">
        <w:rPr>
          <w:rFonts w:ascii="Times New Roman" w:hAnsi="Times New Roman"/>
          <w:b/>
          <w:sz w:val="28"/>
          <w:szCs w:val="28"/>
        </w:rPr>
        <w:t>II наказателен състав</w:t>
      </w:r>
    </w:p>
    <w:p w:rsidR="00464336" w:rsidRDefault="00464336" w:rsidP="00464336">
      <w:pPr>
        <w:spacing w:after="0"/>
        <w:ind w:firstLine="709"/>
        <w:jc w:val="both"/>
        <w:rPr>
          <w:rFonts w:ascii="Times New Roman" w:hAnsi="Times New Roman"/>
          <w:sz w:val="28"/>
          <w:szCs w:val="28"/>
        </w:rPr>
      </w:pPr>
      <w:r w:rsidRPr="00FE2F33">
        <w:rPr>
          <w:rFonts w:ascii="Times New Roman" w:hAnsi="Times New Roman"/>
          <w:sz w:val="28"/>
          <w:szCs w:val="28"/>
        </w:rPr>
        <w:t>Подсъдим по делото е З.</w:t>
      </w:r>
      <w:r>
        <w:rPr>
          <w:rFonts w:ascii="Times New Roman" w:hAnsi="Times New Roman"/>
          <w:sz w:val="28"/>
          <w:szCs w:val="28"/>
        </w:rPr>
        <w:t xml:space="preserve"> </w:t>
      </w:r>
      <w:r w:rsidRPr="00FE2F33">
        <w:rPr>
          <w:rFonts w:ascii="Times New Roman" w:hAnsi="Times New Roman"/>
          <w:sz w:val="28"/>
          <w:szCs w:val="28"/>
        </w:rPr>
        <w:t>И.</w:t>
      </w:r>
      <w:r>
        <w:rPr>
          <w:rFonts w:ascii="Times New Roman" w:hAnsi="Times New Roman"/>
          <w:sz w:val="28"/>
          <w:szCs w:val="28"/>
        </w:rPr>
        <w:t xml:space="preserve"> </w:t>
      </w:r>
      <w:r w:rsidRPr="00FE2F33">
        <w:rPr>
          <w:rFonts w:ascii="Times New Roman" w:hAnsi="Times New Roman"/>
          <w:sz w:val="28"/>
          <w:szCs w:val="28"/>
        </w:rPr>
        <w:t>Т. от гр.</w:t>
      </w:r>
      <w:r>
        <w:rPr>
          <w:rFonts w:ascii="Times New Roman" w:hAnsi="Times New Roman"/>
          <w:sz w:val="28"/>
          <w:szCs w:val="28"/>
        </w:rPr>
        <w:t xml:space="preserve"> </w:t>
      </w:r>
      <w:r w:rsidRPr="00FE2F33">
        <w:rPr>
          <w:rFonts w:ascii="Times New Roman" w:hAnsi="Times New Roman"/>
          <w:sz w:val="28"/>
          <w:szCs w:val="28"/>
        </w:rPr>
        <w:t>П., обвинен за това, че за периода от м.</w:t>
      </w:r>
      <w:r>
        <w:rPr>
          <w:rFonts w:ascii="Times New Roman" w:hAnsi="Times New Roman"/>
          <w:sz w:val="28"/>
          <w:szCs w:val="28"/>
        </w:rPr>
        <w:t xml:space="preserve"> </w:t>
      </w:r>
      <w:r w:rsidRPr="00FE2F33">
        <w:rPr>
          <w:rFonts w:ascii="Times New Roman" w:hAnsi="Times New Roman"/>
          <w:sz w:val="28"/>
          <w:szCs w:val="28"/>
        </w:rPr>
        <w:t>декември 2022</w:t>
      </w:r>
      <w:r>
        <w:rPr>
          <w:rFonts w:ascii="Times New Roman" w:hAnsi="Times New Roman"/>
          <w:sz w:val="28"/>
          <w:szCs w:val="28"/>
        </w:rPr>
        <w:t xml:space="preserve"> </w:t>
      </w:r>
      <w:r w:rsidRPr="00FE2F33">
        <w:rPr>
          <w:rFonts w:ascii="Times New Roman" w:hAnsi="Times New Roman"/>
          <w:sz w:val="28"/>
          <w:szCs w:val="28"/>
        </w:rPr>
        <w:t>г. до м.</w:t>
      </w:r>
      <w:r>
        <w:rPr>
          <w:rFonts w:ascii="Times New Roman" w:hAnsi="Times New Roman"/>
          <w:sz w:val="28"/>
          <w:szCs w:val="28"/>
        </w:rPr>
        <w:t xml:space="preserve"> </w:t>
      </w:r>
      <w:r w:rsidRPr="00FE2F33">
        <w:rPr>
          <w:rFonts w:ascii="Times New Roman" w:hAnsi="Times New Roman"/>
          <w:sz w:val="28"/>
          <w:szCs w:val="28"/>
        </w:rPr>
        <w:t>януари 2023</w:t>
      </w:r>
      <w:r>
        <w:rPr>
          <w:rFonts w:ascii="Times New Roman" w:hAnsi="Times New Roman"/>
          <w:sz w:val="28"/>
          <w:szCs w:val="28"/>
        </w:rPr>
        <w:t xml:space="preserve"> </w:t>
      </w:r>
      <w:r w:rsidRPr="00FE2F33">
        <w:rPr>
          <w:rFonts w:ascii="Times New Roman" w:hAnsi="Times New Roman"/>
          <w:sz w:val="28"/>
          <w:szCs w:val="28"/>
        </w:rPr>
        <w:t>г. включително в с.</w:t>
      </w:r>
      <w:r>
        <w:rPr>
          <w:rFonts w:ascii="Times New Roman" w:hAnsi="Times New Roman"/>
          <w:sz w:val="28"/>
          <w:szCs w:val="28"/>
        </w:rPr>
        <w:t xml:space="preserve"> </w:t>
      </w:r>
      <w:r w:rsidR="00401B17">
        <w:rPr>
          <w:rFonts w:ascii="Times New Roman" w:hAnsi="Times New Roman"/>
          <w:sz w:val="28"/>
          <w:szCs w:val="28"/>
        </w:rPr>
        <w:t>Б.</w:t>
      </w:r>
      <w:r w:rsidRPr="00FE2F33">
        <w:rPr>
          <w:rFonts w:ascii="Times New Roman" w:hAnsi="Times New Roman"/>
          <w:sz w:val="28"/>
          <w:szCs w:val="28"/>
        </w:rPr>
        <w:t>, обл.</w:t>
      </w:r>
      <w:r>
        <w:rPr>
          <w:rFonts w:ascii="Times New Roman" w:hAnsi="Times New Roman"/>
          <w:sz w:val="28"/>
          <w:szCs w:val="28"/>
        </w:rPr>
        <w:t xml:space="preserve"> </w:t>
      </w:r>
      <w:r w:rsidRPr="00FE2F33">
        <w:rPr>
          <w:rFonts w:ascii="Times New Roman" w:hAnsi="Times New Roman"/>
          <w:sz w:val="28"/>
          <w:szCs w:val="28"/>
        </w:rPr>
        <w:t>П</w:t>
      </w:r>
      <w:r w:rsidR="00401B17">
        <w:rPr>
          <w:rFonts w:ascii="Times New Roman" w:hAnsi="Times New Roman"/>
          <w:sz w:val="28"/>
          <w:szCs w:val="28"/>
        </w:rPr>
        <w:t>.</w:t>
      </w:r>
      <w:r w:rsidRPr="00FE2F33">
        <w:rPr>
          <w:rFonts w:ascii="Times New Roman" w:hAnsi="Times New Roman"/>
          <w:sz w:val="28"/>
          <w:szCs w:val="28"/>
        </w:rPr>
        <w:t>, при условията на продължавано престъпление е засял растения от рода на конопа /марихуана/ и до 02.02.2023</w:t>
      </w:r>
      <w:r>
        <w:rPr>
          <w:rFonts w:ascii="Times New Roman" w:hAnsi="Times New Roman"/>
          <w:sz w:val="28"/>
          <w:szCs w:val="28"/>
        </w:rPr>
        <w:t xml:space="preserve"> </w:t>
      </w:r>
      <w:r w:rsidR="00E4057F">
        <w:rPr>
          <w:rFonts w:ascii="Times New Roman" w:hAnsi="Times New Roman"/>
          <w:sz w:val="28"/>
          <w:szCs w:val="28"/>
        </w:rPr>
        <w:t>. е отглеждал общо 95</w:t>
      </w:r>
      <w:r w:rsidRPr="00FE2F33">
        <w:rPr>
          <w:rFonts w:ascii="Times New Roman" w:hAnsi="Times New Roman"/>
          <w:sz w:val="28"/>
          <w:szCs w:val="28"/>
        </w:rPr>
        <w:t xml:space="preserve"> растения с общо нето тегло на отделената от тях суха, зелена растителна маса 1808,88 гр. марихуана на обща стойност 10</w:t>
      </w:r>
      <w:r w:rsidR="00E4057F">
        <w:rPr>
          <w:rFonts w:ascii="Times New Roman" w:hAnsi="Times New Roman"/>
          <w:sz w:val="28"/>
          <w:szCs w:val="28"/>
        </w:rPr>
        <w:t xml:space="preserve"> </w:t>
      </w:r>
      <w:r w:rsidRPr="00FE2F33">
        <w:rPr>
          <w:rFonts w:ascii="Times New Roman" w:hAnsi="Times New Roman"/>
          <w:sz w:val="28"/>
          <w:szCs w:val="28"/>
        </w:rPr>
        <w:t>853,29 лв. – престъпление по чл.</w:t>
      </w:r>
      <w:r>
        <w:rPr>
          <w:rFonts w:ascii="Times New Roman" w:hAnsi="Times New Roman"/>
          <w:sz w:val="28"/>
          <w:szCs w:val="28"/>
        </w:rPr>
        <w:t xml:space="preserve"> </w:t>
      </w:r>
      <w:r w:rsidRPr="00FE2F33">
        <w:rPr>
          <w:rFonts w:ascii="Times New Roman" w:hAnsi="Times New Roman"/>
          <w:sz w:val="28"/>
          <w:szCs w:val="28"/>
        </w:rPr>
        <w:t>354в, ал.</w:t>
      </w:r>
      <w:r>
        <w:rPr>
          <w:rFonts w:ascii="Times New Roman" w:hAnsi="Times New Roman"/>
          <w:sz w:val="28"/>
          <w:szCs w:val="28"/>
        </w:rPr>
        <w:t xml:space="preserve"> </w:t>
      </w:r>
      <w:r w:rsidRPr="00FE2F33">
        <w:rPr>
          <w:rFonts w:ascii="Times New Roman" w:hAnsi="Times New Roman"/>
          <w:sz w:val="28"/>
          <w:szCs w:val="28"/>
        </w:rPr>
        <w:t>1, вр. с чл.</w:t>
      </w:r>
      <w:r>
        <w:rPr>
          <w:rFonts w:ascii="Times New Roman" w:hAnsi="Times New Roman"/>
          <w:sz w:val="28"/>
          <w:szCs w:val="28"/>
        </w:rPr>
        <w:t xml:space="preserve"> </w:t>
      </w:r>
      <w:r w:rsidRPr="00FE2F33">
        <w:rPr>
          <w:rFonts w:ascii="Times New Roman" w:hAnsi="Times New Roman"/>
          <w:sz w:val="28"/>
          <w:szCs w:val="28"/>
        </w:rPr>
        <w:t>26, ал.</w:t>
      </w:r>
      <w:r>
        <w:rPr>
          <w:rFonts w:ascii="Times New Roman" w:hAnsi="Times New Roman"/>
          <w:sz w:val="28"/>
          <w:szCs w:val="28"/>
        </w:rPr>
        <w:t xml:space="preserve"> </w:t>
      </w:r>
      <w:r w:rsidRPr="00FE2F33">
        <w:rPr>
          <w:rFonts w:ascii="Times New Roman" w:hAnsi="Times New Roman"/>
          <w:sz w:val="28"/>
          <w:szCs w:val="28"/>
        </w:rPr>
        <w:t>1 от НК.</w:t>
      </w:r>
    </w:p>
    <w:p w:rsidR="00464336" w:rsidRDefault="00464336" w:rsidP="00464336">
      <w:pPr>
        <w:spacing w:after="0"/>
        <w:ind w:firstLine="709"/>
        <w:jc w:val="both"/>
        <w:rPr>
          <w:rFonts w:ascii="Times New Roman" w:hAnsi="Times New Roman"/>
          <w:sz w:val="28"/>
          <w:szCs w:val="28"/>
        </w:rPr>
      </w:pPr>
      <w:r>
        <w:rPr>
          <w:rFonts w:ascii="Times New Roman" w:hAnsi="Times New Roman"/>
          <w:sz w:val="28"/>
          <w:szCs w:val="28"/>
        </w:rPr>
        <w:t>С Протоколно определение № 2841/26.04.2023</w:t>
      </w:r>
      <w:r w:rsidR="005705F4">
        <w:rPr>
          <w:rFonts w:ascii="Times New Roman" w:hAnsi="Times New Roman"/>
          <w:sz w:val="28"/>
          <w:szCs w:val="28"/>
        </w:rPr>
        <w:t xml:space="preserve"> </w:t>
      </w:r>
      <w:r>
        <w:rPr>
          <w:rFonts w:ascii="Times New Roman" w:hAnsi="Times New Roman"/>
          <w:sz w:val="28"/>
          <w:szCs w:val="28"/>
        </w:rPr>
        <w:t>г.</w:t>
      </w:r>
      <w:r w:rsidR="00E4057F">
        <w:rPr>
          <w:rFonts w:ascii="Times New Roman" w:hAnsi="Times New Roman"/>
          <w:sz w:val="28"/>
          <w:szCs w:val="28"/>
        </w:rPr>
        <w:t xml:space="preserve"> за одобряване на споразумение,</w:t>
      </w:r>
      <w:r>
        <w:rPr>
          <w:rFonts w:ascii="Times New Roman" w:hAnsi="Times New Roman"/>
          <w:sz w:val="28"/>
          <w:szCs w:val="28"/>
        </w:rPr>
        <w:t xml:space="preserve"> на подсъдимия е наложено наказание „Лиша</w:t>
      </w:r>
      <w:r w:rsidR="00E4057F">
        <w:rPr>
          <w:rFonts w:ascii="Times New Roman" w:hAnsi="Times New Roman"/>
          <w:sz w:val="28"/>
          <w:szCs w:val="28"/>
        </w:rPr>
        <w:t>ване от свобода“ за срок от 1 година</w:t>
      </w:r>
      <w:r>
        <w:rPr>
          <w:rFonts w:ascii="Times New Roman" w:hAnsi="Times New Roman"/>
          <w:sz w:val="28"/>
          <w:szCs w:val="28"/>
        </w:rPr>
        <w:t xml:space="preserve"> и 2 месеца, което е отложено с изпитателен срок </w:t>
      </w:r>
      <w:r w:rsidR="00E4057F">
        <w:rPr>
          <w:rFonts w:ascii="Times New Roman" w:hAnsi="Times New Roman"/>
          <w:sz w:val="28"/>
          <w:szCs w:val="28"/>
        </w:rPr>
        <w:t>за 3 години</w:t>
      </w:r>
      <w:r>
        <w:rPr>
          <w:rFonts w:ascii="Times New Roman" w:hAnsi="Times New Roman"/>
          <w:sz w:val="28"/>
          <w:szCs w:val="28"/>
        </w:rPr>
        <w:t xml:space="preserve"> и 6 месеца.</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lastRenderedPageBreak/>
        <w:t>Споразумението е влязло в сила на 26.04.2023</w:t>
      </w:r>
      <w:r w:rsidR="005705F4">
        <w:rPr>
          <w:rFonts w:ascii="Times New Roman" w:hAnsi="Times New Roman"/>
          <w:b/>
          <w:sz w:val="28"/>
          <w:szCs w:val="28"/>
        </w:rPr>
        <w:t xml:space="preserve"> </w:t>
      </w:r>
      <w:r w:rsidRPr="005705F4">
        <w:rPr>
          <w:rFonts w:ascii="Times New Roman" w:hAnsi="Times New Roman"/>
          <w:b/>
          <w:sz w:val="28"/>
          <w:szCs w:val="28"/>
        </w:rPr>
        <w:t>г.</w:t>
      </w:r>
    </w:p>
    <w:p w:rsidR="00464336" w:rsidRPr="00464336" w:rsidRDefault="00464336" w:rsidP="00464336">
      <w:pPr>
        <w:spacing w:after="0"/>
        <w:ind w:firstLine="709"/>
        <w:jc w:val="both"/>
        <w:rPr>
          <w:rFonts w:ascii="Times New Roman" w:hAnsi="Times New Roman"/>
          <w:sz w:val="28"/>
          <w:szCs w:val="28"/>
        </w:rPr>
      </w:pPr>
    </w:p>
    <w:p w:rsidR="00464336" w:rsidRPr="005705F4" w:rsidRDefault="00E4057F" w:rsidP="00464336">
      <w:pPr>
        <w:spacing w:after="0"/>
        <w:ind w:firstLine="709"/>
        <w:jc w:val="both"/>
        <w:rPr>
          <w:rFonts w:ascii="Times New Roman" w:hAnsi="Times New Roman"/>
          <w:b/>
          <w:sz w:val="28"/>
          <w:szCs w:val="28"/>
        </w:rPr>
      </w:pPr>
      <w:r>
        <w:rPr>
          <w:rFonts w:ascii="Times New Roman" w:hAnsi="Times New Roman"/>
          <w:b/>
          <w:sz w:val="28"/>
          <w:szCs w:val="28"/>
        </w:rPr>
        <w:t xml:space="preserve">5. НОХД № 415/2023 г. – III </w:t>
      </w:r>
      <w:r w:rsidR="00464336" w:rsidRPr="005705F4">
        <w:rPr>
          <w:rFonts w:ascii="Times New Roman" w:hAnsi="Times New Roman"/>
          <w:b/>
          <w:sz w:val="28"/>
          <w:szCs w:val="28"/>
        </w:rPr>
        <w:t>наказателен състав</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 xml:space="preserve">Подсъдим по делото е Л. Л. Я. от гр. Е., обл. </w:t>
      </w:r>
      <w:r w:rsidR="005705F4">
        <w:rPr>
          <w:rFonts w:ascii="Times New Roman" w:hAnsi="Times New Roman"/>
          <w:sz w:val="28"/>
          <w:szCs w:val="28"/>
        </w:rPr>
        <w:t>В.</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Същият е обвиняем за престъпление по чл. 326 ал. 1 от НК, за това, че на 15.11.2022 г. в гр.</w:t>
      </w:r>
      <w:r w:rsidR="005705F4">
        <w:rPr>
          <w:rFonts w:ascii="Times New Roman" w:hAnsi="Times New Roman"/>
          <w:sz w:val="28"/>
          <w:szCs w:val="28"/>
        </w:rPr>
        <w:t xml:space="preserve"> </w:t>
      </w:r>
      <w:r w:rsidRPr="00464336">
        <w:rPr>
          <w:rFonts w:ascii="Times New Roman" w:hAnsi="Times New Roman"/>
          <w:sz w:val="28"/>
          <w:szCs w:val="28"/>
        </w:rPr>
        <w:t>П</w:t>
      </w:r>
      <w:r w:rsidR="005705F4">
        <w:rPr>
          <w:rFonts w:ascii="Times New Roman" w:hAnsi="Times New Roman"/>
          <w:sz w:val="28"/>
          <w:szCs w:val="28"/>
        </w:rPr>
        <w:t>.</w:t>
      </w:r>
      <w:r w:rsidRPr="00464336">
        <w:rPr>
          <w:rFonts w:ascii="Times New Roman" w:hAnsi="Times New Roman"/>
          <w:sz w:val="28"/>
          <w:szCs w:val="28"/>
        </w:rPr>
        <w:t xml:space="preserve"> е предал по телефон невярно повикване за тревога, изразяващо се в сигнал за заложени взривни устройства – минни гранати.</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На 15.11.2022 г. в 18:50 ч. от ЕЕН 112 е получено анонимно телефонно обаждане от уличен телефон, находящ се в гр.</w:t>
      </w:r>
      <w:r w:rsidR="005705F4">
        <w:rPr>
          <w:rFonts w:ascii="Times New Roman" w:hAnsi="Times New Roman"/>
          <w:sz w:val="28"/>
          <w:szCs w:val="28"/>
        </w:rPr>
        <w:t xml:space="preserve"> </w:t>
      </w:r>
      <w:r w:rsidRPr="00464336">
        <w:rPr>
          <w:rFonts w:ascii="Times New Roman" w:hAnsi="Times New Roman"/>
          <w:sz w:val="28"/>
          <w:szCs w:val="28"/>
        </w:rPr>
        <w:t>П</w:t>
      </w:r>
      <w:r w:rsidR="005705F4">
        <w:rPr>
          <w:rFonts w:ascii="Times New Roman" w:hAnsi="Times New Roman"/>
          <w:sz w:val="28"/>
          <w:szCs w:val="28"/>
        </w:rPr>
        <w:t>.</w:t>
      </w:r>
      <w:r w:rsidRPr="00464336">
        <w:rPr>
          <w:rFonts w:ascii="Times New Roman" w:hAnsi="Times New Roman"/>
          <w:sz w:val="28"/>
          <w:szCs w:val="28"/>
        </w:rPr>
        <w:t>, при което мъжки глас съобщава, че в Централна ЖП гара – П</w:t>
      </w:r>
      <w:r w:rsidR="005705F4">
        <w:rPr>
          <w:rFonts w:ascii="Times New Roman" w:hAnsi="Times New Roman"/>
          <w:sz w:val="28"/>
          <w:szCs w:val="28"/>
        </w:rPr>
        <w:t>.</w:t>
      </w:r>
      <w:r w:rsidRPr="00464336">
        <w:rPr>
          <w:rFonts w:ascii="Times New Roman" w:hAnsi="Times New Roman"/>
          <w:sz w:val="28"/>
          <w:szCs w:val="28"/>
        </w:rPr>
        <w:t xml:space="preserve"> е заложил минни гранати. При започналата след сигнала проверка на Централна ЖП гара – П</w:t>
      </w:r>
      <w:r w:rsidR="005705F4">
        <w:rPr>
          <w:rFonts w:ascii="Times New Roman" w:hAnsi="Times New Roman"/>
          <w:sz w:val="28"/>
          <w:szCs w:val="28"/>
        </w:rPr>
        <w:t>.</w:t>
      </w:r>
      <w:r w:rsidRPr="00464336">
        <w:rPr>
          <w:rFonts w:ascii="Times New Roman" w:hAnsi="Times New Roman"/>
          <w:sz w:val="28"/>
          <w:szCs w:val="28"/>
        </w:rPr>
        <w:t>, при която десетки пътници, чакащи влакове са били евакуирани, не са констатирани заплахи и не са открити взривни вещества. В резултат на незабавно организираните оперативни действия полицейските служители са установили и задържали обвиняемия Л. Л. Я.  Същият е многократно осъждан, включително и за предишни подобни прояви.</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Протоколно определение № 3212/12.05.2023 г. за одобряване на споразумение подс. Л. Л. Я. е осъден на 9 месеца „Лишаване от свобода“ при първоначален „строг“ режим.</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Определението е влязло в законна сила на 12.05.2023 г.</w:t>
      </w:r>
    </w:p>
    <w:p w:rsidR="00464336" w:rsidRPr="00464336" w:rsidRDefault="00464336" w:rsidP="00464336">
      <w:pPr>
        <w:spacing w:after="0"/>
        <w:ind w:firstLine="709"/>
        <w:jc w:val="both"/>
        <w:rPr>
          <w:rFonts w:ascii="Times New Roman" w:hAnsi="Times New Roman"/>
          <w:sz w:val="28"/>
          <w:szCs w:val="28"/>
        </w:rPr>
      </w:pPr>
    </w:p>
    <w:p w:rsidR="00464336" w:rsidRPr="005705F4" w:rsidRDefault="00B5190D" w:rsidP="00464336">
      <w:pPr>
        <w:spacing w:after="0"/>
        <w:ind w:firstLine="709"/>
        <w:jc w:val="both"/>
        <w:rPr>
          <w:rFonts w:ascii="Times New Roman" w:hAnsi="Times New Roman"/>
          <w:b/>
          <w:sz w:val="28"/>
          <w:szCs w:val="28"/>
        </w:rPr>
      </w:pPr>
      <w:r>
        <w:rPr>
          <w:rFonts w:ascii="Times New Roman" w:hAnsi="Times New Roman"/>
          <w:b/>
          <w:sz w:val="28"/>
          <w:szCs w:val="28"/>
        </w:rPr>
        <w:t>6. НОХД 7279/2021 г. –</w:t>
      </w:r>
      <w:r w:rsidR="00464336" w:rsidRPr="005705F4">
        <w:rPr>
          <w:rFonts w:ascii="Times New Roman" w:hAnsi="Times New Roman"/>
          <w:b/>
          <w:sz w:val="28"/>
          <w:szCs w:val="28"/>
        </w:rPr>
        <w:t xml:space="preserve"> XXVI наказателен състав</w:t>
      </w:r>
    </w:p>
    <w:p w:rsidR="00464336" w:rsidRDefault="00464336" w:rsidP="00464336">
      <w:pPr>
        <w:spacing w:after="0"/>
        <w:ind w:firstLine="709"/>
        <w:jc w:val="both"/>
        <w:rPr>
          <w:rFonts w:ascii="Times New Roman" w:hAnsi="Times New Roman"/>
          <w:sz w:val="28"/>
          <w:szCs w:val="28"/>
        </w:rPr>
      </w:pPr>
      <w:r w:rsidRPr="00491AD7">
        <w:rPr>
          <w:rFonts w:ascii="Times New Roman" w:hAnsi="Times New Roman"/>
          <w:sz w:val="28"/>
          <w:szCs w:val="28"/>
        </w:rPr>
        <w:t>Подсъдими по делото са С.</w:t>
      </w:r>
      <w:r>
        <w:rPr>
          <w:rFonts w:ascii="Times New Roman" w:hAnsi="Times New Roman"/>
          <w:sz w:val="28"/>
          <w:szCs w:val="28"/>
        </w:rPr>
        <w:t xml:space="preserve"> </w:t>
      </w:r>
      <w:r w:rsidRPr="00491AD7">
        <w:rPr>
          <w:rFonts w:ascii="Times New Roman" w:hAnsi="Times New Roman"/>
          <w:sz w:val="28"/>
          <w:szCs w:val="28"/>
        </w:rPr>
        <w:t>Б.</w:t>
      </w:r>
      <w:r>
        <w:rPr>
          <w:rFonts w:ascii="Times New Roman" w:hAnsi="Times New Roman"/>
          <w:sz w:val="28"/>
          <w:szCs w:val="28"/>
        </w:rPr>
        <w:t xml:space="preserve"> </w:t>
      </w:r>
      <w:r w:rsidRPr="00491AD7">
        <w:rPr>
          <w:rFonts w:ascii="Times New Roman" w:hAnsi="Times New Roman"/>
          <w:sz w:val="28"/>
          <w:szCs w:val="28"/>
        </w:rPr>
        <w:t>К от с.</w:t>
      </w:r>
      <w:r>
        <w:rPr>
          <w:rFonts w:ascii="Times New Roman" w:hAnsi="Times New Roman"/>
          <w:sz w:val="28"/>
          <w:szCs w:val="28"/>
        </w:rPr>
        <w:t xml:space="preserve"> </w:t>
      </w:r>
      <w:r w:rsidRPr="00491AD7">
        <w:rPr>
          <w:rFonts w:ascii="Times New Roman" w:hAnsi="Times New Roman"/>
          <w:sz w:val="28"/>
          <w:szCs w:val="28"/>
        </w:rPr>
        <w:t>М., обл.</w:t>
      </w:r>
      <w:r>
        <w:rPr>
          <w:rFonts w:ascii="Times New Roman" w:hAnsi="Times New Roman"/>
          <w:sz w:val="28"/>
          <w:szCs w:val="28"/>
        </w:rPr>
        <w:t xml:space="preserve"> </w:t>
      </w:r>
      <w:r w:rsidRPr="00491AD7">
        <w:rPr>
          <w:rFonts w:ascii="Times New Roman" w:hAnsi="Times New Roman"/>
          <w:sz w:val="28"/>
          <w:szCs w:val="28"/>
        </w:rPr>
        <w:t>Х. и К.</w:t>
      </w:r>
      <w:r>
        <w:rPr>
          <w:rFonts w:ascii="Times New Roman" w:hAnsi="Times New Roman"/>
          <w:sz w:val="28"/>
          <w:szCs w:val="28"/>
        </w:rPr>
        <w:t xml:space="preserve"> </w:t>
      </w:r>
      <w:r w:rsidRPr="00491AD7">
        <w:rPr>
          <w:rFonts w:ascii="Times New Roman" w:hAnsi="Times New Roman"/>
          <w:sz w:val="28"/>
          <w:szCs w:val="28"/>
        </w:rPr>
        <w:t>Й.</w:t>
      </w:r>
      <w:r>
        <w:rPr>
          <w:rFonts w:ascii="Times New Roman" w:hAnsi="Times New Roman"/>
          <w:sz w:val="28"/>
          <w:szCs w:val="28"/>
        </w:rPr>
        <w:t xml:space="preserve"> </w:t>
      </w:r>
      <w:r w:rsidRPr="00491AD7">
        <w:rPr>
          <w:rFonts w:ascii="Times New Roman" w:hAnsi="Times New Roman"/>
          <w:sz w:val="28"/>
          <w:szCs w:val="28"/>
        </w:rPr>
        <w:t>Н. от гр.</w:t>
      </w:r>
      <w:r>
        <w:rPr>
          <w:rFonts w:ascii="Times New Roman" w:hAnsi="Times New Roman"/>
          <w:sz w:val="28"/>
          <w:szCs w:val="28"/>
        </w:rPr>
        <w:t xml:space="preserve"> </w:t>
      </w:r>
      <w:r w:rsidRPr="00491AD7">
        <w:rPr>
          <w:rFonts w:ascii="Times New Roman" w:hAnsi="Times New Roman"/>
          <w:sz w:val="28"/>
          <w:szCs w:val="28"/>
        </w:rPr>
        <w:t>С., обл.</w:t>
      </w:r>
      <w:r>
        <w:rPr>
          <w:rFonts w:ascii="Times New Roman" w:hAnsi="Times New Roman"/>
          <w:sz w:val="28"/>
          <w:szCs w:val="28"/>
        </w:rPr>
        <w:t xml:space="preserve"> </w:t>
      </w:r>
      <w:r w:rsidRPr="00491AD7">
        <w:rPr>
          <w:rFonts w:ascii="Times New Roman" w:hAnsi="Times New Roman"/>
          <w:sz w:val="28"/>
          <w:szCs w:val="28"/>
        </w:rPr>
        <w:t>Х. и двамата обвинени за престъпление по чл.</w:t>
      </w:r>
      <w:r>
        <w:rPr>
          <w:rFonts w:ascii="Times New Roman" w:hAnsi="Times New Roman"/>
          <w:sz w:val="28"/>
          <w:szCs w:val="28"/>
        </w:rPr>
        <w:t xml:space="preserve"> </w:t>
      </w:r>
      <w:r w:rsidRPr="00491AD7">
        <w:rPr>
          <w:rFonts w:ascii="Times New Roman" w:hAnsi="Times New Roman"/>
          <w:sz w:val="28"/>
          <w:szCs w:val="28"/>
        </w:rPr>
        <w:t>281, ал.</w:t>
      </w:r>
      <w:r>
        <w:rPr>
          <w:rFonts w:ascii="Times New Roman" w:hAnsi="Times New Roman"/>
          <w:sz w:val="28"/>
          <w:szCs w:val="28"/>
        </w:rPr>
        <w:t xml:space="preserve"> </w:t>
      </w:r>
      <w:r w:rsidRPr="00491AD7">
        <w:rPr>
          <w:rFonts w:ascii="Times New Roman" w:hAnsi="Times New Roman"/>
          <w:sz w:val="28"/>
          <w:szCs w:val="28"/>
        </w:rPr>
        <w:t>2, т.</w:t>
      </w:r>
      <w:r>
        <w:rPr>
          <w:rFonts w:ascii="Times New Roman" w:hAnsi="Times New Roman"/>
          <w:sz w:val="28"/>
          <w:szCs w:val="28"/>
        </w:rPr>
        <w:t xml:space="preserve"> </w:t>
      </w:r>
      <w:r w:rsidRPr="00491AD7">
        <w:rPr>
          <w:rFonts w:ascii="Times New Roman" w:hAnsi="Times New Roman"/>
          <w:sz w:val="28"/>
          <w:szCs w:val="28"/>
        </w:rPr>
        <w:t>1, т.</w:t>
      </w:r>
      <w:r>
        <w:rPr>
          <w:rFonts w:ascii="Times New Roman" w:hAnsi="Times New Roman"/>
          <w:sz w:val="28"/>
          <w:szCs w:val="28"/>
        </w:rPr>
        <w:t xml:space="preserve"> </w:t>
      </w:r>
      <w:r w:rsidRPr="00491AD7">
        <w:rPr>
          <w:rFonts w:ascii="Times New Roman" w:hAnsi="Times New Roman"/>
          <w:sz w:val="28"/>
          <w:szCs w:val="28"/>
        </w:rPr>
        <w:t>4 и т.</w:t>
      </w:r>
      <w:r>
        <w:rPr>
          <w:rFonts w:ascii="Times New Roman" w:hAnsi="Times New Roman"/>
          <w:sz w:val="28"/>
          <w:szCs w:val="28"/>
        </w:rPr>
        <w:t xml:space="preserve"> </w:t>
      </w:r>
      <w:r w:rsidRPr="00491AD7">
        <w:rPr>
          <w:rFonts w:ascii="Times New Roman" w:hAnsi="Times New Roman"/>
          <w:sz w:val="28"/>
          <w:szCs w:val="28"/>
        </w:rPr>
        <w:t>5, вр. ал.</w:t>
      </w:r>
      <w:r>
        <w:rPr>
          <w:rFonts w:ascii="Times New Roman" w:hAnsi="Times New Roman"/>
          <w:sz w:val="28"/>
          <w:szCs w:val="28"/>
        </w:rPr>
        <w:t xml:space="preserve"> </w:t>
      </w:r>
      <w:r w:rsidRPr="00491AD7">
        <w:rPr>
          <w:rFonts w:ascii="Times New Roman" w:hAnsi="Times New Roman"/>
          <w:sz w:val="28"/>
          <w:szCs w:val="28"/>
        </w:rPr>
        <w:t>1, вр. чл.</w:t>
      </w:r>
      <w:r>
        <w:rPr>
          <w:rFonts w:ascii="Times New Roman" w:hAnsi="Times New Roman"/>
          <w:sz w:val="28"/>
          <w:szCs w:val="28"/>
        </w:rPr>
        <w:t xml:space="preserve"> </w:t>
      </w:r>
      <w:r w:rsidRPr="00491AD7">
        <w:rPr>
          <w:rFonts w:ascii="Times New Roman" w:hAnsi="Times New Roman"/>
          <w:sz w:val="28"/>
          <w:szCs w:val="28"/>
        </w:rPr>
        <w:t>20, ал.</w:t>
      </w:r>
      <w:r>
        <w:rPr>
          <w:rFonts w:ascii="Times New Roman" w:hAnsi="Times New Roman"/>
          <w:sz w:val="28"/>
          <w:szCs w:val="28"/>
        </w:rPr>
        <w:t xml:space="preserve"> </w:t>
      </w:r>
      <w:r w:rsidRPr="00491AD7">
        <w:rPr>
          <w:rFonts w:ascii="Times New Roman" w:hAnsi="Times New Roman"/>
          <w:sz w:val="28"/>
          <w:szCs w:val="28"/>
        </w:rPr>
        <w:t>2, вр. ал.</w:t>
      </w:r>
      <w:r>
        <w:rPr>
          <w:rFonts w:ascii="Times New Roman" w:hAnsi="Times New Roman"/>
          <w:sz w:val="28"/>
          <w:szCs w:val="28"/>
        </w:rPr>
        <w:t xml:space="preserve"> </w:t>
      </w:r>
      <w:r w:rsidRPr="00491AD7">
        <w:rPr>
          <w:rFonts w:ascii="Times New Roman" w:hAnsi="Times New Roman"/>
          <w:sz w:val="28"/>
          <w:szCs w:val="28"/>
        </w:rPr>
        <w:t>1 от НК, за това, че на 30.03.2021</w:t>
      </w:r>
      <w:r>
        <w:rPr>
          <w:rFonts w:ascii="Times New Roman" w:hAnsi="Times New Roman"/>
          <w:sz w:val="28"/>
          <w:szCs w:val="28"/>
        </w:rPr>
        <w:t xml:space="preserve"> </w:t>
      </w:r>
      <w:r w:rsidRPr="00491AD7">
        <w:rPr>
          <w:rFonts w:ascii="Times New Roman" w:hAnsi="Times New Roman"/>
          <w:sz w:val="28"/>
          <w:szCs w:val="28"/>
        </w:rPr>
        <w:t>г. на Автомагистрала „Тракия“, посока С</w:t>
      </w:r>
      <w:r w:rsidR="005705F4">
        <w:rPr>
          <w:rFonts w:ascii="Times New Roman" w:hAnsi="Times New Roman"/>
          <w:sz w:val="28"/>
          <w:szCs w:val="28"/>
        </w:rPr>
        <w:t>.</w:t>
      </w:r>
      <w:r w:rsidR="00B5190D">
        <w:rPr>
          <w:rFonts w:ascii="Times New Roman" w:hAnsi="Times New Roman"/>
          <w:sz w:val="28"/>
          <w:szCs w:val="28"/>
        </w:rPr>
        <w:t>, 146,</w:t>
      </w:r>
      <w:r w:rsidRPr="00491AD7">
        <w:rPr>
          <w:rFonts w:ascii="Times New Roman" w:hAnsi="Times New Roman"/>
          <w:sz w:val="28"/>
          <w:szCs w:val="28"/>
        </w:rPr>
        <w:t>450 км., землище на с.</w:t>
      </w:r>
      <w:r>
        <w:rPr>
          <w:rFonts w:ascii="Times New Roman" w:hAnsi="Times New Roman"/>
          <w:sz w:val="28"/>
          <w:szCs w:val="28"/>
        </w:rPr>
        <w:t xml:space="preserve"> </w:t>
      </w:r>
      <w:r w:rsidRPr="00491AD7">
        <w:rPr>
          <w:rFonts w:ascii="Times New Roman" w:hAnsi="Times New Roman"/>
          <w:sz w:val="28"/>
          <w:szCs w:val="28"/>
        </w:rPr>
        <w:t xml:space="preserve">Ш., обл. П. в съучастие с цел да набавят за себе си имотна облага, противозаконно подпомогнали да пребивават и преминават в страната чрез извършване на превоз на </w:t>
      </w:r>
      <w:r w:rsidRPr="00464336">
        <w:rPr>
          <w:rFonts w:ascii="Times New Roman" w:hAnsi="Times New Roman"/>
          <w:sz w:val="28"/>
          <w:szCs w:val="28"/>
        </w:rPr>
        <w:t>41 /четиридесет и един/ чужденци</w:t>
      </w:r>
      <w:r w:rsidRPr="00491AD7">
        <w:rPr>
          <w:rFonts w:ascii="Times New Roman" w:hAnsi="Times New Roman"/>
          <w:sz w:val="28"/>
          <w:szCs w:val="28"/>
        </w:rPr>
        <w:t>, представящи се за граждани на Х</w:t>
      </w:r>
      <w:r w:rsidR="005705F4">
        <w:rPr>
          <w:rFonts w:ascii="Times New Roman" w:hAnsi="Times New Roman"/>
          <w:sz w:val="28"/>
          <w:szCs w:val="28"/>
        </w:rPr>
        <w:t>.</w:t>
      </w:r>
      <w:r w:rsidRPr="00491AD7">
        <w:rPr>
          <w:rFonts w:ascii="Times New Roman" w:hAnsi="Times New Roman"/>
          <w:sz w:val="28"/>
          <w:szCs w:val="28"/>
        </w:rPr>
        <w:t xml:space="preserve"> к</w:t>
      </w:r>
      <w:r w:rsidR="005705F4">
        <w:rPr>
          <w:rFonts w:ascii="Times New Roman" w:hAnsi="Times New Roman"/>
          <w:sz w:val="28"/>
          <w:szCs w:val="28"/>
        </w:rPr>
        <w:t>.</w:t>
      </w:r>
      <w:r w:rsidRPr="00491AD7">
        <w:rPr>
          <w:rFonts w:ascii="Times New Roman" w:hAnsi="Times New Roman"/>
          <w:sz w:val="28"/>
          <w:szCs w:val="28"/>
        </w:rPr>
        <w:t xml:space="preserve"> Й</w:t>
      </w:r>
      <w:r w:rsidR="005705F4">
        <w:rPr>
          <w:rFonts w:ascii="Times New Roman" w:hAnsi="Times New Roman"/>
          <w:sz w:val="28"/>
          <w:szCs w:val="28"/>
        </w:rPr>
        <w:t>.</w:t>
      </w:r>
      <w:r w:rsidRPr="00491AD7">
        <w:rPr>
          <w:rFonts w:ascii="Times New Roman" w:hAnsi="Times New Roman"/>
          <w:sz w:val="28"/>
          <w:szCs w:val="28"/>
        </w:rPr>
        <w:t xml:space="preserve"> и И</w:t>
      </w:r>
      <w:r w:rsidR="005705F4">
        <w:rPr>
          <w:rFonts w:ascii="Times New Roman" w:hAnsi="Times New Roman"/>
          <w:sz w:val="28"/>
          <w:szCs w:val="28"/>
        </w:rPr>
        <w:t>.</w:t>
      </w:r>
      <w:r w:rsidRPr="00491AD7">
        <w:rPr>
          <w:rFonts w:ascii="Times New Roman" w:hAnsi="Times New Roman"/>
          <w:sz w:val="28"/>
          <w:szCs w:val="28"/>
        </w:rPr>
        <w:t xml:space="preserve"> р</w:t>
      </w:r>
      <w:r w:rsidR="005705F4">
        <w:rPr>
          <w:rFonts w:ascii="Times New Roman" w:hAnsi="Times New Roman"/>
          <w:sz w:val="28"/>
          <w:szCs w:val="28"/>
        </w:rPr>
        <w:t>.</w:t>
      </w:r>
      <w:r w:rsidRPr="00491AD7">
        <w:rPr>
          <w:rFonts w:ascii="Times New Roman" w:hAnsi="Times New Roman"/>
          <w:sz w:val="28"/>
          <w:szCs w:val="28"/>
        </w:rPr>
        <w:t xml:space="preserve"> А</w:t>
      </w:r>
      <w:r w:rsidR="005705F4">
        <w:rPr>
          <w:rFonts w:ascii="Times New Roman" w:hAnsi="Times New Roman"/>
          <w:sz w:val="28"/>
          <w:szCs w:val="28"/>
        </w:rPr>
        <w:t>.</w:t>
      </w:r>
      <w:r w:rsidRPr="00491AD7">
        <w:rPr>
          <w:rFonts w:ascii="Times New Roman" w:hAnsi="Times New Roman"/>
          <w:sz w:val="28"/>
          <w:szCs w:val="28"/>
        </w:rPr>
        <w:t>, чрез използване на МПС – товар</w:t>
      </w:r>
      <w:r>
        <w:rPr>
          <w:rFonts w:ascii="Times New Roman" w:hAnsi="Times New Roman"/>
          <w:sz w:val="28"/>
          <w:szCs w:val="28"/>
        </w:rPr>
        <w:t xml:space="preserve">ен автомобил, в нарушение на чл. </w:t>
      </w:r>
      <w:r w:rsidRPr="00491AD7">
        <w:rPr>
          <w:rFonts w:ascii="Times New Roman" w:hAnsi="Times New Roman"/>
          <w:sz w:val="28"/>
          <w:szCs w:val="28"/>
        </w:rPr>
        <w:t>19, ал.</w:t>
      </w:r>
      <w:r>
        <w:rPr>
          <w:rFonts w:ascii="Times New Roman" w:hAnsi="Times New Roman"/>
          <w:sz w:val="28"/>
          <w:szCs w:val="28"/>
        </w:rPr>
        <w:t xml:space="preserve"> </w:t>
      </w:r>
      <w:r w:rsidRPr="00491AD7">
        <w:rPr>
          <w:rFonts w:ascii="Times New Roman" w:hAnsi="Times New Roman"/>
          <w:sz w:val="28"/>
          <w:szCs w:val="28"/>
        </w:rPr>
        <w:t>1, т.</w:t>
      </w:r>
      <w:r>
        <w:rPr>
          <w:rFonts w:ascii="Times New Roman" w:hAnsi="Times New Roman"/>
          <w:sz w:val="28"/>
          <w:szCs w:val="28"/>
        </w:rPr>
        <w:t xml:space="preserve"> </w:t>
      </w:r>
      <w:r w:rsidRPr="00491AD7">
        <w:rPr>
          <w:rFonts w:ascii="Times New Roman" w:hAnsi="Times New Roman"/>
          <w:sz w:val="28"/>
          <w:szCs w:val="28"/>
        </w:rPr>
        <w:t>1 от Закона за чужденците в Република България и деянието е извършено по отношение на лице, ненавършило</w:t>
      </w:r>
      <w:r>
        <w:rPr>
          <w:rFonts w:ascii="Times New Roman" w:hAnsi="Times New Roman"/>
          <w:sz w:val="28"/>
          <w:szCs w:val="28"/>
        </w:rPr>
        <w:t xml:space="preserve"> 16 – годишна възраст.</w:t>
      </w:r>
    </w:p>
    <w:p w:rsidR="00464336" w:rsidRDefault="00464336" w:rsidP="00464336">
      <w:pPr>
        <w:spacing w:after="0"/>
        <w:ind w:firstLine="709"/>
        <w:jc w:val="both"/>
        <w:rPr>
          <w:rFonts w:ascii="Times New Roman" w:hAnsi="Times New Roman"/>
          <w:sz w:val="28"/>
          <w:szCs w:val="28"/>
        </w:rPr>
      </w:pPr>
      <w:r>
        <w:rPr>
          <w:rFonts w:ascii="Times New Roman" w:hAnsi="Times New Roman"/>
          <w:sz w:val="28"/>
          <w:szCs w:val="28"/>
        </w:rPr>
        <w:t>С Протоколно определение № 3803/06.06.2023 г. подсъдимите са признати за виновни и им е наложено наказание на всеки един от тях „Лишаване от свобода“ за срок от 11 месеца, при първоначален „общ“ режим.</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Споразумението е влязло в законна сила на 06.06.2023 г.</w:t>
      </w:r>
    </w:p>
    <w:p w:rsidR="00464336" w:rsidRPr="00464336" w:rsidRDefault="00464336" w:rsidP="00464336">
      <w:pPr>
        <w:spacing w:after="0"/>
        <w:ind w:firstLine="709"/>
        <w:jc w:val="both"/>
        <w:rPr>
          <w:rFonts w:ascii="Times New Roman" w:hAnsi="Times New Roman"/>
          <w:sz w:val="28"/>
          <w:szCs w:val="28"/>
        </w:rPr>
      </w:pP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7. НОХД № 2526/2023г. – І наказателен състав</w:t>
      </w:r>
    </w:p>
    <w:p w:rsidR="00464336" w:rsidRPr="006C6A9C" w:rsidRDefault="00464336" w:rsidP="00464336">
      <w:pPr>
        <w:spacing w:after="0"/>
        <w:ind w:firstLine="709"/>
        <w:jc w:val="both"/>
        <w:rPr>
          <w:rFonts w:ascii="Times New Roman" w:hAnsi="Times New Roman"/>
          <w:sz w:val="28"/>
          <w:szCs w:val="28"/>
        </w:rPr>
      </w:pPr>
      <w:r w:rsidRPr="006C6A9C">
        <w:rPr>
          <w:rFonts w:ascii="Times New Roman" w:hAnsi="Times New Roman"/>
          <w:sz w:val="28"/>
          <w:szCs w:val="28"/>
        </w:rPr>
        <w:t>РП – Пловдив е повдигнала обвинение срещу подс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Д. от гр.</w:t>
      </w:r>
      <w:r>
        <w:rPr>
          <w:rFonts w:ascii="Times New Roman" w:hAnsi="Times New Roman"/>
          <w:sz w:val="28"/>
          <w:szCs w:val="28"/>
        </w:rPr>
        <w:t xml:space="preserve"> </w:t>
      </w:r>
      <w:r w:rsidRPr="006C6A9C">
        <w:rPr>
          <w:rFonts w:ascii="Times New Roman" w:hAnsi="Times New Roman"/>
          <w:sz w:val="28"/>
          <w:szCs w:val="28"/>
        </w:rPr>
        <w:t>П., за престъпление по чл.</w:t>
      </w:r>
      <w:r>
        <w:rPr>
          <w:rFonts w:ascii="Times New Roman" w:hAnsi="Times New Roman"/>
          <w:sz w:val="28"/>
          <w:szCs w:val="28"/>
        </w:rPr>
        <w:t xml:space="preserve"> </w:t>
      </w:r>
      <w:r w:rsidRPr="006C6A9C">
        <w:rPr>
          <w:rFonts w:ascii="Times New Roman" w:hAnsi="Times New Roman"/>
          <w:sz w:val="28"/>
          <w:szCs w:val="28"/>
        </w:rPr>
        <w:t>211, вр. чл.</w:t>
      </w:r>
      <w:r>
        <w:rPr>
          <w:rFonts w:ascii="Times New Roman" w:hAnsi="Times New Roman"/>
          <w:sz w:val="28"/>
          <w:szCs w:val="28"/>
        </w:rPr>
        <w:t xml:space="preserve"> </w:t>
      </w:r>
      <w:r w:rsidRPr="006C6A9C">
        <w:rPr>
          <w:rFonts w:ascii="Times New Roman" w:hAnsi="Times New Roman"/>
          <w:sz w:val="28"/>
          <w:szCs w:val="28"/>
        </w:rPr>
        <w:t>210, ал.</w:t>
      </w:r>
      <w:r>
        <w:rPr>
          <w:rFonts w:ascii="Times New Roman" w:hAnsi="Times New Roman"/>
          <w:sz w:val="28"/>
          <w:szCs w:val="28"/>
        </w:rPr>
        <w:t xml:space="preserve"> </w:t>
      </w:r>
      <w:r w:rsidRPr="006C6A9C">
        <w:rPr>
          <w:rFonts w:ascii="Times New Roman" w:hAnsi="Times New Roman"/>
          <w:sz w:val="28"/>
          <w:szCs w:val="28"/>
        </w:rPr>
        <w:t>1, т.</w:t>
      </w:r>
      <w:r>
        <w:rPr>
          <w:rFonts w:ascii="Times New Roman" w:hAnsi="Times New Roman"/>
          <w:sz w:val="28"/>
          <w:szCs w:val="28"/>
        </w:rPr>
        <w:t xml:space="preserve"> </w:t>
      </w:r>
      <w:r w:rsidRPr="006C6A9C">
        <w:rPr>
          <w:rFonts w:ascii="Times New Roman" w:hAnsi="Times New Roman"/>
          <w:sz w:val="28"/>
          <w:szCs w:val="28"/>
        </w:rPr>
        <w:t>1, вр. чл.</w:t>
      </w:r>
      <w:r>
        <w:rPr>
          <w:rFonts w:ascii="Times New Roman" w:hAnsi="Times New Roman"/>
          <w:sz w:val="28"/>
          <w:szCs w:val="28"/>
        </w:rPr>
        <w:t xml:space="preserve"> </w:t>
      </w:r>
      <w:r w:rsidRPr="006C6A9C">
        <w:rPr>
          <w:rFonts w:ascii="Times New Roman" w:hAnsi="Times New Roman"/>
          <w:sz w:val="28"/>
          <w:szCs w:val="28"/>
        </w:rPr>
        <w:t>209, ал.</w:t>
      </w:r>
      <w:r>
        <w:rPr>
          <w:rFonts w:ascii="Times New Roman" w:hAnsi="Times New Roman"/>
          <w:sz w:val="28"/>
          <w:szCs w:val="28"/>
        </w:rPr>
        <w:t xml:space="preserve"> </w:t>
      </w:r>
      <w:r w:rsidRPr="006C6A9C">
        <w:rPr>
          <w:rFonts w:ascii="Times New Roman" w:hAnsi="Times New Roman"/>
          <w:sz w:val="28"/>
          <w:szCs w:val="28"/>
        </w:rPr>
        <w:t>1, вр. чл.</w:t>
      </w:r>
      <w:r>
        <w:rPr>
          <w:rFonts w:ascii="Times New Roman" w:hAnsi="Times New Roman"/>
          <w:sz w:val="28"/>
          <w:szCs w:val="28"/>
        </w:rPr>
        <w:t xml:space="preserve"> </w:t>
      </w:r>
      <w:r w:rsidRPr="006C6A9C">
        <w:rPr>
          <w:rFonts w:ascii="Times New Roman" w:hAnsi="Times New Roman"/>
          <w:sz w:val="28"/>
          <w:szCs w:val="28"/>
        </w:rPr>
        <w:t>26, ал.</w:t>
      </w:r>
      <w:r>
        <w:rPr>
          <w:rFonts w:ascii="Times New Roman" w:hAnsi="Times New Roman"/>
          <w:sz w:val="28"/>
          <w:szCs w:val="28"/>
        </w:rPr>
        <w:t xml:space="preserve"> </w:t>
      </w:r>
      <w:r w:rsidRPr="006C6A9C">
        <w:rPr>
          <w:rFonts w:ascii="Times New Roman" w:hAnsi="Times New Roman"/>
          <w:sz w:val="28"/>
          <w:szCs w:val="28"/>
        </w:rPr>
        <w:t>1 от НК, за това, че на неустановени дати в  периода от месец януари 2020</w:t>
      </w:r>
      <w:r>
        <w:rPr>
          <w:rFonts w:ascii="Times New Roman" w:hAnsi="Times New Roman"/>
          <w:sz w:val="28"/>
          <w:szCs w:val="28"/>
        </w:rPr>
        <w:t xml:space="preserve"> </w:t>
      </w:r>
      <w:r w:rsidRPr="006C6A9C">
        <w:rPr>
          <w:rFonts w:ascii="Times New Roman" w:hAnsi="Times New Roman"/>
          <w:sz w:val="28"/>
          <w:szCs w:val="28"/>
        </w:rPr>
        <w:t>г. до месец юли 2022 г., в гр.</w:t>
      </w:r>
      <w:r>
        <w:rPr>
          <w:rFonts w:ascii="Times New Roman" w:hAnsi="Times New Roman"/>
          <w:sz w:val="28"/>
          <w:szCs w:val="28"/>
        </w:rPr>
        <w:t xml:space="preserve"> </w:t>
      </w:r>
      <w:r w:rsidRPr="006C6A9C">
        <w:rPr>
          <w:rFonts w:ascii="Times New Roman" w:hAnsi="Times New Roman"/>
          <w:sz w:val="28"/>
          <w:szCs w:val="28"/>
        </w:rPr>
        <w:t>П</w:t>
      </w:r>
      <w:r w:rsidR="005705F4">
        <w:rPr>
          <w:rFonts w:ascii="Times New Roman" w:hAnsi="Times New Roman"/>
          <w:sz w:val="28"/>
          <w:szCs w:val="28"/>
        </w:rPr>
        <w:t>.</w:t>
      </w:r>
      <w:r w:rsidRPr="006C6A9C">
        <w:rPr>
          <w:rFonts w:ascii="Times New Roman" w:hAnsi="Times New Roman"/>
          <w:sz w:val="28"/>
          <w:szCs w:val="28"/>
        </w:rPr>
        <w:t>, в гр.</w:t>
      </w:r>
      <w:r>
        <w:rPr>
          <w:rFonts w:ascii="Times New Roman" w:hAnsi="Times New Roman"/>
          <w:sz w:val="28"/>
          <w:szCs w:val="28"/>
        </w:rPr>
        <w:t xml:space="preserve"> </w:t>
      </w:r>
      <w:r w:rsidRPr="006C6A9C">
        <w:rPr>
          <w:rFonts w:ascii="Times New Roman" w:hAnsi="Times New Roman"/>
          <w:sz w:val="28"/>
          <w:szCs w:val="28"/>
        </w:rPr>
        <w:t>А</w:t>
      </w:r>
      <w:r w:rsidR="005705F4">
        <w:rPr>
          <w:rFonts w:ascii="Times New Roman" w:hAnsi="Times New Roman"/>
          <w:sz w:val="28"/>
          <w:szCs w:val="28"/>
        </w:rPr>
        <w:t>.</w:t>
      </w:r>
      <w:r w:rsidRPr="006C6A9C">
        <w:rPr>
          <w:rFonts w:ascii="Times New Roman" w:hAnsi="Times New Roman"/>
          <w:sz w:val="28"/>
          <w:szCs w:val="28"/>
        </w:rPr>
        <w:t>, в с.</w:t>
      </w:r>
      <w:r>
        <w:rPr>
          <w:rFonts w:ascii="Times New Roman" w:hAnsi="Times New Roman"/>
          <w:sz w:val="28"/>
          <w:szCs w:val="28"/>
        </w:rPr>
        <w:t xml:space="preserve"> </w:t>
      </w:r>
      <w:r w:rsidRPr="006C6A9C">
        <w:rPr>
          <w:rFonts w:ascii="Times New Roman" w:hAnsi="Times New Roman"/>
          <w:sz w:val="28"/>
          <w:szCs w:val="28"/>
        </w:rPr>
        <w:t>Р</w:t>
      </w:r>
      <w:r w:rsidR="005705F4">
        <w:rPr>
          <w:rFonts w:ascii="Times New Roman" w:hAnsi="Times New Roman"/>
          <w:sz w:val="28"/>
          <w:szCs w:val="28"/>
        </w:rPr>
        <w:t>.</w:t>
      </w:r>
      <w:r w:rsidRPr="006C6A9C">
        <w:rPr>
          <w:rFonts w:ascii="Times New Roman" w:hAnsi="Times New Roman"/>
          <w:sz w:val="28"/>
          <w:szCs w:val="28"/>
        </w:rPr>
        <w:t xml:space="preserve"> и в с.</w:t>
      </w:r>
      <w:r>
        <w:rPr>
          <w:rFonts w:ascii="Times New Roman" w:hAnsi="Times New Roman"/>
          <w:sz w:val="28"/>
          <w:szCs w:val="28"/>
        </w:rPr>
        <w:t xml:space="preserve"> </w:t>
      </w:r>
      <w:r w:rsidRPr="006C6A9C">
        <w:rPr>
          <w:rFonts w:ascii="Times New Roman" w:hAnsi="Times New Roman"/>
          <w:sz w:val="28"/>
          <w:szCs w:val="28"/>
        </w:rPr>
        <w:t>Б</w:t>
      </w:r>
      <w:r w:rsidR="005705F4">
        <w:rPr>
          <w:rFonts w:ascii="Times New Roman" w:hAnsi="Times New Roman"/>
          <w:sz w:val="28"/>
          <w:szCs w:val="28"/>
        </w:rPr>
        <w:t>.</w:t>
      </w:r>
      <w:r w:rsidRPr="006C6A9C">
        <w:rPr>
          <w:rFonts w:ascii="Times New Roman" w:hAnsi="Times New Roman"/>
          <w:sz w:val="28"/>
          <w:szCs w:val="28"/>
        </w:rPr>
        <w:t>, при условията на продължавано престъпление – извършил е 21 деяния поотделно, при една и съща обстановка и еднородност на вината, с цел да набави за себе си имотна облага, представяйки се за длъжностно лице – народен представител и като адвокат, е въз</w:t>
      </w:r>
      <w:r w:rsidR="00B5190D">
        <w:rPr>
          <w:rFonts w:ascii="Times New Roman" w:hAnsi="Times New Roman"/>
          <w:sz w:val="28"/>
          <w:szCs w:val="28"/>
        </w:rPr>
        <w:t>будил и поддържал заблуждение у различни лица, с което им</w:t>
      </w:r>
      <w:r w:rsidRPr="006C6A9C">
        <w:rPr>
          <w:rFonts w:ascii="Times New Roman" w:hAnsi="Times New Roman"/>
          <w:sz w:val="28"/>
          <w:szCs w:val="28"/>
        </w:rPr>
        <w:t xml:space="preserve"> е причинил имотна вреда в общ размер на 298 803,40 лв.</w:t>
      </w:r>
    </w:p>
    <w:p w:rsidR="00464336" w:rsidRPr="006C6A9C" w:rsidRDefault="00464336" w:rsidP="00464336">
      <w:pPr>
        <w:spacing w:after="0"/>
        <w:ind w:firstLine="709"/>
        <w:jc w:val="both"/>
        <w:rPr>
          <w:rFonts w:ascii="Times New Roman" w:hAnsi="Times New Roman"/>
          <w:sz w:val="28"/>
          <w:szCs w:val="28"/>
        </w:rPr>
      </w:pPr>
      <w:r w:rsidRPr="006C6A9C">
        <w:rPr>
          <w:rFonts w:ascii="Times New Roman" w:hAnsi="Times New Roman"/>
          <w:sz w:val="28"/>
          <w:szCs w:val="28"/>
        </w:rPr>
        <w:t>Подс.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 xml:space="preserve">Д. не работил и имал нужда да си набави доходи. Същият манифестирал себе си като политическа фигура – народен представител, като за целта от 2020 г. започнал да посещава събирания на различни политически формации. „Рекламирал“ се във Фейсбук, където се представял като депутат, политик, експерт по ромските въпроси, адвокат и др., започнал да търси  и телевизионни изяви по местни медии, а след като успял да си уреди такива, използвал кадрите от тези изяви в социалните мрежи. Успял да се снабди с неистински официален документ – служебна карта, на която бил придаден вид, че е негова, в качеството му на народен представител. С тази карта се „легитимирал“ навсякъде за да докаже по-лесно, че е народен представител и може в това си качество да „урежда“ услуги. Започнал да обработва посредством компютърни програми изображения от течащата към онзи момент предизборна кампания и да добавя към известни политически личности и неговото изображение. С течение на времето посредством усилията, които положил, в ромските махали в </w:t>
      </w:r>
      <w:r>
        <w:rPr>
          <w:rFonts w:ascii="Times New Roman" w:hAnsi="Times New Roman"/>
          <w:sz w:val="28"/>
          <w:szCs w:val="28"/>
        </w:rPr>
        <w:t>с</w:t>
      </w:r>
      <w:r w:rsidRPr="006C6A9C">
        <w:rPr>
          <w:rFonts w:ascii="Times New Roman" w:hAnsi="Times New Roman"/>
          <w:sz w:val="28"/>
          <w:szCs w:val="28"/>
        </w:rPr>
        <w:t>.</w:t>
      </w:r>
      <w:r>
        <w:rPr>
          <w:rFonts w:ascii="Times New Roman" w:hAnsi="Times New Roman"/>
          <w:sz w:val="28"/>
          <w:szCs w:val="28"/>
        </w:rPr>
        <w:t xml:space="preserve"> </w:t>
      </w:r>
      <w:r w:rsidRPr="006C6A9C">
        <w:rPr>
          <w:rFonts w:ascii="Times New Roman" w:hAnsi="Times New Roman"/>
          <w:sz w:val="28"/>
          <w:szCs w:val="28"/>
        </w:rPr>
        <w:t>Р</w:t>
      </w:r>
      <w:r w:rsidR="005705F4">
        <w:rPr>
          <w:rFonts w:ascii="Times New Roman" w:hAnsi="Times New Roman"/>
          <w:sz w:val="28"/>
          <w:szCs w:val="28"/>
        </w:rPr>
        <w:t>.</w:t>
      </w:r>
      <w:r w:rsidRPr="006C6A9C">
        <w:rPr>
          <w:rFonts w:ascii="Times New Roman" w:hAnsi="Times New Roman"/>
          <w:sz w:val="28"/>
          <w:szCs w:val="28"/>
        </w:rPr>
        <w:t xml:space="preserve"> и в с.</w:t>
      </w:r>
      <w:r>
        <w:rPr>
          <w:rFonts w:ascii="Times New Roman" w:hAnsi="Times New Roman"/>
          <w:sz w:val="28"/>
          <w:szCs w:val="28"/>
        </w:rPr>
        <w:t xml:space="preserve"> </w:t>
      </w:r>
      <w:r w:rsidRPr="006C6A9C">
        <w:rPr>
          <w:rFonts w:ascii="Times New Roman" w:hAnsi="Times New Roman"/>
          <w:sz w:val="28"/>
          <w:szCs w:val="28"/>
        </w:rPr>
        <w:t>Б</w:t>
      </w:r>
      <w:r w:rsidR="005705F4">
        <w:rPr>
          <w:rFonts w:ascii="Times New Roman" w:hAnsi="Times New Roman"/>
          <w:sz w:val="28"/>
          <w:szCs w:val="28"/>
        </w:rPr>
        <w:t>.</w:t>
      </w:r>
      <w:r w:rsidRPr="006C6A9C">
        <w:rPr>
          <w:rFonts w:ascii="Times New Roman" w:hAnsi="Times New Roman"/>
          <w:sz w:val="28"/>
          <w:szCs w:val="28"/>
        </w:rPr>
        <w:t xml:space="preserve"> била наложена всеобща заблуда, че подс.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С.</w:t>
      </w:r>
      <w:r>
        <w:rPr>
          <w:rFonts w:ascii="Times New Roman" w:hAnsi="Times New Roman"/>
          <w:sz w:val="28"/>
          <w:szCs w:val="28"/>
        </w:rPr>
        <w:t xml:space="preserve"> </w:t>
      </w:r>
      <w:r w:rsidRPr="006C6A9C">
        <w:rPr>
          <w:rFonts w:ascii="Times New Roman" w:hAnsi="Times New Roman"/>
          <w:sz w:val="28"/>
          <w:szCs w:val="28"/>
        </w:rPr>
        <w:t>Д е адвокат и народен представител и срещу заплащане може да реши всички битови проблеми на хората от двете ромски махали.</w:t>
      </w:r>
    </w:p>
    <w:p w:rsidR="00464336" w:rsidRPr="006C6A9C" w:rsidRDefault="00464336" w:rsidP="00464336">
      <w:pPr>
        <w:spacing w:after="0"/>
        <w:ind w:firstLine="709"/>
        <w:jc w:val="both"/>
        <w:rPr>
          <w:rFonts w:ascii="Times New Roman" w:hAnsi="Times New Roman"/>
          <w:sz w:val="28"/>
          <w:szCs w:val="28"/>
        </w:rPr>
      </w:pPr>
      <w:r w:rsidRPr="006C6A9C">
        <w:rPr>
          <w:rFonts w:ascii="Times New Roman" w:hAnsi="Times New Roman"/>
          <w:sz w:val="28"/>
          <w:szCs w:val="28"/>
        </w:rPr>
        <w:t>Спечелил вече доверието на хората, подсъдимият успял да въведе в заблуждение различни лица, като представяйки се за длъжностно лице обещавал да съдейства /уреди/ узаконяване на незаконно построени имоти - на къщите им и че ще съдейства за свързване на имотите с електроразпределителната и водопреносната мрежа. Други хора заблуждавал, че като адвокат  ще им съдейства  за отпускане на кредити, за закупуване на общински имоти в гр.</w:t>
      </w:r>
      <w:r w:rsidR="00401B17">
        <w:rPr>
          <w:rFonts w:ascii="Times New Roman" w:hAnsi="Times New Roman"/>
          <w:sz w:val="28"/>
          <w:szCs w:val="28"/>
        </w:rPr>
        <w:t xml:space="preserve"> </w:t>
      </w:r>
      <w:r w:rsidRPr="006C6A9C">
        <w:rPr>
          <w:rFonts w:ascii="Times New Roman" w:hAnsi="Times New Roman"/>
          <w:sz w:val="28"/>
          <w:szCs w:val="28"/>
        </w:rPr>
        <w:t>П</w:t>
      </w:r>
      <w:r w:rsidR="00401B17">
        <w:rPr>
          <w:rFonts w:ascii="Times New Roman" w:hAnsi="Times New Roman"/>
          <w:sz w:val="28"/>
          <w:szCs w:val="28"/>
        </w:rPr>
        <w:t>.</w:t>
      </w:r>
      <w:r w:rsidRPr="006C6A9C">
        <w:rPr>
          <w:rFonts w:ascii="Times New Roman" w:hAnsi="Times New Roman"/>
          <w:sz w:val="28"/>
          <w:szCs w:val="28"/>
        </w:rPr>
        <w:t xml:space="preserve">, обещавал на друг съдействие за отмяна на възбрана върху недвижими имоти и запор на трудово възнаграждение, че ще уреди закупуване на недвижими и поземлени имот, </w:t>
      </w:r>
      <w:r w:rsidRPr="006C6A9C">
        <w:rPr>
          <w:rFonts w:ascii="Times New Roman" w:hAnsi="Times New Roman"/>
          <w:sz w:val="28"/>
          <w:szCs w:val="28"/>
        </w:rPr>
        <w:lastRenderedPageBreak/>
        <w:t>изготвяне на проекти  и съдействие за ползване на данъчни облекчения в К</w:t>
      </w:r>
      <w:r w:rsidR="005705F4">
        <w:rPr>
          <w:rFonts w:ascii="Times New Roman" w:hAnsi="Times New Roman"/>
          <w:sz w:val="28"/>
          <w:szCs w:val="28"/>
        </w:rPr>
        <w:t>.</w:t>
      </w:r>
      <w:r w:rsidRPr="006C6A9C">
        <w:rPr>
          <w:rFonts w:ascii="Times New Roman" w:hAnsi="Times New Roman"/>
          <w:sz w:val="28"/>
          <w:szCs w:val="28"/>
        </w:rPr>
        <w:t xml:space="preserve"> Н</w:t>
      </w:r>
      <w:r w:rsidR="005705F4">
        <w:rPr>
          <w:rFonts w:ascii="Times New Roman" w:hAnsi="Times New Roman"/>
          <w:sz w:val="28"/>
          <w:szCs w:val="28"/>
        </w:rPr>
        <w:t>.</w:t>
      </w:r>
      <w:r w:rsidRPr="006C6A9C">
        <w:rPr>
          <w:rFonts w:ascii="Times New Roman" w:hAnsi="Times New Roman"/>
          <w:sz w:val="28"/>
          <w:szCs w:val="28"/>
        </w:rPr>
        <w:t xml:space="preserve"> и др.</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Присъда № 141/14.06.2023 г. подсъдимият е признат за виновен и е осъден на „Лишаване от свобода“ да срок от 3 години, при първоначален „общ“ режим.</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Присъдата обжалвана пред ОС – Пловдив</w:t>
      </w:r>
      <w:r w:rsidR="005705F4">
        <w:rPr>
          <w:rFonts w:ascii="Times New Roman" w:hAnsi="Times New Roman"/>
          <w:b/>
          <w:sz w:val="28"/>
          <w:szCs w:val="28"/>
        </w:rPr>
        <w:t xml:space="preserve"> и към края на 2023 г. не е влязла в законна сила</w:t>
      </w:r>
      <w:r w:rsidRPr="005705F4">
        <w:rPr>
          <w:rFonts w:ascii="Times New Roman" w:hAnsi="Times New Roman"/>
          <w:b/>
          <w:sz w:val="28"/>
          <w:szCs w:val="28"/>
        </w:rPr>
        <w:t>.</w:t>
      </w:r>
    </w:p>
    <w:p w:rsidR="00464336" w:rsidRPr="00464336" w:rsidRDefault="00464336" w:rsidP="00464336">
      <w:pPr>
        <w:spacing w:after="0"/>
        <w:ind w:firstLine="709"/>
        <w:jc w:val="both"/>
        <w:rPr>
          <w:rFonts w:ascii="Times New Roman" w:hAnsi="Times New Roman"/>
          <w:sz w:val="28"/>
          <w:szCs w:val="28"/>
        </w:rPr>
      </w:pPr>
    </w:p>
    <w:p w:rsidR="00464336" w:rsidRPr="005705F4" w:rsidRDefault="005705F4" w:rsidP="00464336">
      <w:pPr>
        <w:spacing w:after="0"/>
        <w:ind w:firstLine="709"/>
        <w:jc w:val="both"/>
        <w:rPr>
          <w:rFonts w:ascii="Times New Roman" w:hAnsi="Times New Roman"/>
          <w:b/>
          <w:sz w:val="28"/>
          <w:szCs w:val="28"/>
        </w:rPr>
      </w:pPr>
      <w:r w:rsidRPr="005705F4">
        <w:rPr>
          <w:rFonts w:ascii="Times New Roman" w:hAnsi="Times New Roman"/>
          <w:b/>
          <w:sz w:val="28"/>
          <w:szCs w:val="28"/>
        </w:rPr>
        <w:t>8</w:t>
      </w:r>
      <w:r w:rsidR="00464336" w:rsidRPr="005705F4">
        <w:rPr>
          <w:rFonts w:ascii="Times New Roman" w:hAnsi="Times New Roman"/>
          <w:b/>
          <w:sz w:val="28"/>
          <w:szCs w:val="28"/>
        </w:rPr>
        <w:t>. НОХД № 2383/2023 – XXV наказателен състав</w:t>
      </w:r>
    </w:p>
    <w:p w:rsidR="00464336" w:rsidRPr="006E610C" w:rsidRDefault="00464336" w:rsidP="00464336">
      <w:pPr>
        <w:spacing w:after="0"/>
        <w:ind w:firstLine="709"/>
        <w:jc w:val="both"/>
        <w:rPr>
          <w:rFonts w:ascii="Times New Roman" w:hAnsi="Times New Roman"/>
          <w:sz w:val="28"/>
          <w:szCs w:val="28"/>
        </w:rPr>
      </w:pPr>
      <w:r w:rsidRPr="006E610C">
        <w:rPr>
          <w:rFonts w:ascii="Times New Roman" w:hAnsi="Times New Roman"/>
          <w:sz w:val="28"/>
          <w:szCs w:val="28"/>
        </w:rPr>
        <w:t>РП – Пловдив е повдигнала обвинение срещу подсъдимата А.</w:t>
      </w:r>
      <w:r>
        <w:rPr>
          <w:rFonts w:ascii="Times New Roman" w:hAnsi="Times New Roman"/>
          <w:sz w:val="28"/>
          <w:szCs w:val="28"/>
        </w:rPr>
        <w:t xml:space="preserve"> </w:t>
      </w:r>
      <w:r w:rsidRPr="006E610C">
        <w:rPr>
          <w:rFonts w:ascii="Times New Roman" w:hAnsi="Times New Roman"/>
          <w:sz w:val="28"/>
          <w:szCs w:val="28"/>
        </w:rPr>
        <w:t>Д.</w:t>
      </w:r>
      <w:r>
        <w:rPr>
          <w:rFonts w:ascii="Times New Roman" w:hAnsi="Times New Roman"/>
          <w:sz w:val="28"/>
          <w:szCs w:val="28"/>
        </w:rPr>
        <w:t xml:space="preserve"> </w:t>
      </w:r>
      <w:r w:rsidRPr="006E610C">
        <w:rPr>
          <w:rFonts w:ascii="Times New Roman" w:hAnsi="Times New Roman"/>
          <w:sz w:val="28"/>
          <w:szCs w:val="28"/>
        </w:rPr>
        <w:t>М. от гр.</w:t>
      </w:r>
      <w:r>
        <w:rPr>
          <w:rFonts w:ascii="Times New Roman" w:hAnsi="Times New Roman"/>
          <w:sz w:val="28"/>
          <w:szCs w:val="28"/>
        </w:rPr>
        <w:t xml:space="preserve"> </w:t>
      </w:r>
      <w:r w:rsidRPr="006E610C">
        <w:rPr>
          <w:rFonts w:ascii="Times New Roman" w:hAnsi="Times New Roman"/>
          <w:sz w:val="28"/>
          <w:szCs w:val="28"/>
        </w:rPr>
        <w:t>А., обл.</w:t>
      </w:r>
      <w:r>
        <w:rPr>
          <w:rFonts w:ascii="Times New Roman" w:hAnsi="Times New Roman"/>
          <w:sz w:val="28"/>
          <w:szCs w:val="28"/>
        </w:rPr>
        <w:t xml:space="preserve"> </w:t>
      </w:r>
      <w:r w:rsidRPr="006E610C">
        <w:rPr>
          <w:rFonts w:ascii="Times New Roman" w:hAnsi="Times New Roman"/>
          <w:sz w:val="28"/>
          <w:szCs w:val="28"/>
        </w:rPr>
        <w:t>П. за престъпление по чл.</w:t>
      </w:r>
      <w:r>
        <w:rPr>
          <w:rFonts w:ascii="Times New Roman" w:hAnsi="Times New Roman"/>
          <w:sz w:val="28"/>
          <w:szCs w:val="28"/>
        </w:rPr>
        <w:t xml:space="preserve"> </w:t>
      </w:r>
      <w:r w:rsidRPr="006E610C">
        <w:rPr>
          <w:rFonts w:ascii="Times New Roman" w:hAnsi="Times New Roman"/>
          <w:sz w:val="28"/>
          <w:szCs w:val="28"/>
        </w:rPr>
        <w:t>209 ал.</w:t>
      </w:r>
      <w:r>
        <w:rPr>
          <w:rFonts w:ascii="Times New Roman" w:hAnsi="Times New Roman"/>
          <w:sz w:val="28"/>
          <w:szCs w:val="28"/>
        </w:rPr>
        <w:t xml:space="preserve"> </w:t>
      </w:r>
      <w:r w:rsidRPr="006E610C">
        <w:rPr>
          <w:rFonts w:ascii="Times New Roman" w:hAnsi="Times New Roman"/>
          <w:sz w:val="28"/>
          <w:szCs w:val="28"/>
        </w:rPr>
        <w:t>1 вр. чл.</w:t>
      </w:r>
      <w:r>
        <w:rPr>
          <w:rFonts w:ascii="Times New Roman" w:hAnsi="Times New Roman"/>
          <w:sz w:val="28"/>
          <w:szCs w:val="28"/>
        </w:rPr>
        <w:t xml:space="preserve"> </w:t>
      </w:r>
      <w:r w:rsidRPr="006E610C">
        <w:rPr>
          <w:rFonts w:ascii="Times New Roman" w:hAnsi="Times New Roman"/>
          <w:sz w:val="28"/>
          <w:szCs w:val="28"/>
        </w:rPr>
        <w:t>26 ал.</w:t>
      </w:r>
      <w:r>
        <w:rPr>
          <w:rFonts w:ascii="Times New Roman" w:hAnsi="Times New Roman"/>
          <w:sz w:val="28"/>
          <w:szCs w:val="28"/>
        </w:rPr>
        <w:t xml:space="preserve"> </w:t>
      </w:r>
      <w:r w:rsidRPr="006E610C">
        <w:rPr>
          <w:rFonts w:ascii="Times New Roman" w:hAnsi="Times New Roman"/>
          <w:sz w:val="28"/>
          <w:szCs w:val="28"/>
        </w:rPr>
        <w:t>1 от НК, за това че в периода на неустановена дата през месец януари 2019 г. до 03.05.2019 г. в гр.</w:t>
      </w:r>
      <w:r>
        <w:rPr>
          <w:rFonts w:ascii="Times New Roman" w:hAnsi="Times New Roman"/>
          <w:sz w:val="28"/>
          <w:szCs w:val="28"/>
        </w:rPr>
        <w:t xml:space="preserve"> </w:t>
      </w:r>
      <w:r w:rsidRPr="006E610C">
        <w:rPr>
          <w:rFonts w:ascii="Times New Roman" w:hAnsi="Times New Roman"/>
          <w:sz w:val="28"/>
          <w:szCs w:val="28"/>
        </w:rPr>
        <w:t>П</w:t>
      </w:r>
      <w:r w:rsidR="005705F4">
        <w:rPr>
          <w:rFonts w:ascii="Times New Roman" w:hAnsi="Times New Roman"/>
          <w:sz w:val="28"/>
          <w:szCs w:val="28"/>
        </w:rPr>
        <w:t>.</w:t>
      </w:r>
      <w:r w:rsidRPr="006E610C">
        <w:rPr>
          <w:rFonts w:ascii="Times New Roman" w:hAnsi="Times New Roman"/>
          <w:sz w:val="28"/>
          <w:szCs w:val="28"/>
        </w:rPr>
        <w:t>, при условията на продължавано престъпление, с цел да набави за себе си имотна облага, е възбудила и поддържала заблуждение у две лица – В.</w:t>
      </w:r>
      <w:r>
        <w:rPr>
          <w:rFonts w:ascii="Times New Roman" w:hAnsi="Times New Roman"/>
          <w:sz w:val="28"/>
          <w:szCs w:val="28"/>
        </w:rPr>
        <w:t xml:space="preserve"> </w:t>
      </w:r>
      <w:r w:rsidRPr="006E610C">
        <w:rPr>
          <w:rFonts w:ascii="Times New Roman" w:hAnsi="Times New Roman"/>
          <w:sz w:val="28"/>
          <w:szCs w:val="28"/>
        </w:rPr>
        <w:t>Х.</w:t>
      </w:r>
      <w:r>
        <w:rPr>
          <w:rFonts w:ascii="Times New Roman" w:hAnsi="Times New Roman"/>
          <w:sz w:val="28"/>
          <w:szCs w:val="28"/>
        </w:rPr>
        <w:t xml:space="preserve"> </w:t>
      </w:r>
      <w:r w:rsidRPr="006E610C">
        <w:rPr>
          <w:rFonts w:ascii="Times New Roman" w:hAnsi="Times New Roman"/>
          <w:sz w:val="28"/>
          <w:szCs w:val="28"/>
        </w:rPr>
        <w:t>Х. и А.</w:t>
      </w:r>
      <w:r>
        <w:rPr>
          <w:rFonts w:ascii="Times New Roman" w:hAnsi="Times New Roman"/>
          <w:sz w:val="28"/>
          <w:szCs w:val="28"/>
        </w:rPr>
        <w:t xml:space="preserve"> </w:t>
      </w:r>
      <w:r w:rsidRPr="006E610C">
        <w:rPr>
          <w:rFonts w:ascii="Times New Roman" w:hAnsi="Times New Roman"/>
          <w:sz w:val="28"/>
          <w:szCs w:val="28"/>
        </w:rPr>
        <w:t>Н.</w:t>
      </w:r>
      <w:r>
        <w:rPr>
          <w:rFonts w:ascii="Times New Roman" w:hAnsi="Times New Roman"/>
          <w:sz w:val="28"/>
          <w:szCs w:val="28"/>
        </w:rPr>
        <w:t xml:space="preserve"> </w:t>
      </w:r>
      <w:r w:rsidRPr="006E610C">
        <w:rPr>
          <w:rFonts w:ascii="Times New Roman" w:hAnsi="Times New Roman"/>
          <w:sz w:val="28"/>
          <w:szCs w:val="28"/>
        </w:rPr>
        <w:t>Ч като е възбудила и поддържала заблуждение у тях, че организира и ще проведе екскурзии до М</w:t>
      </w:r>
      <w:r w:rsidR="005705F4">
        <w:rPr>
          <w:rFonts w:ascii="Times New Roman" w:hAnsi="Times New Roman"/>
          <w:sz w:val="28"/>
          <w:szCs w:val="28"/>
        </w:rPr>
        <w:t>.</w:t>
      </w:r>
      <w:r w:rsidRPr="006E610C">
        <w:rPr>
          <w:rFonts w:ascii="Times New Roman" w:hAnsi="Times New Roman"/>
          <w:sz w:val="28"/>
          <w:szCs w:val="28"/>
        </w:rPr>
        <w:t>, Д</w:t>
      </w:r>
      <w:r w:rsidR="005705F4">
        <w:rPr>
          <w:rFonts w:ascii="Times New Roman" w:hAnsi="Times New Roman"/>
          <w:sz w:val="28"/>
          <w:szCs w:val="28"/>
        </w:rPr>
        <w:t>.</w:t>
      </w:r>
      <w:r w:rsidRPr="006E610C">
        <w:rPr>
          <w:rFonts w:ascii="Times New Roman" w:hAnsi="Times New Roman"/>
          <w:sz w:val="28"/>
          <w:szCs w:val="28"/>
        </w:rPr>
        <w:t xml:space="preserve"> и И</w:t>
      </w:r>
      <w:r w:rsidR="005705F4">
        <w:rPr>
          <w:rFonts w:ascii="Times New Roman" w:hAnsi="Times New Roman"/>
          <w:sz w:val="28"/>
          <w:szCs w:val="28"/>
        </w:rPr>
        <w:t>.</w:t>
      </w:r>
      <w:r w:rsidRPr="006E610C">
        <w:rPr>
          <w:rFonts w:ascii="Times New Roman" w:hAnsi="Times New Roman"/>
          <w:sz w:val="28"/>
          <w:szCs w:val="28"/>
        </w:rPr>
        <w:t>, като общата причинена имотна вреда е на стойност 7300 лв.</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Присъда № 132/08.06.2023 г. подсъдимата е призната за виновна и й е наложено наказание 1 година „Лишаване от свобода“, което на основание чл. 66, ал. 1 от НК е отложено за срок от 3 години.</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Присъдата е влязла в законна сила на 24.06.2023 г.</w:t>
      </w:r>
    </w:p>
    <w:p w:rsidR="00464336" w:rsidRPr="005705F4" w:rsidRDefault="00464336" w:rsidP="00464336">
      <w:pPr>
        <w:spacing w:after="0"/>
        <w:ind w:firstLine="709"/>
        <w:jc w:val="both"/>
        <w:rPr>
          <w:rFonts w:ascii="Times New Roman" w:hAnsi="Times New Roman"/>
          <w:b/>
          <w:sz w:val="28"/>
          <w:szCs w:val="28"/>
        </w:rPr>
      </w:pPr>
    </w:p>
    <w:p w:rsidR="00464336" w:rsidRPr="005705F4" w:rsidRDefault="00B5190D" w:rsidP="00464336">
      <w:pPr>
        <w:spacing w:after="0"/>
        <w:ind w:firstLine="709"/>
        <w:jc w:val="both"/>
        <w:rPr>
          <w:rFonts w:ascii="Times New Roman" w:hAnsi="Times New Roman"/>
          <w:b/>
          <w:sz w:val="28"/>
          <w:szCs w:val="28"/>
        </w:rPr>
      </w:pPr>
      <w:r>
        <w:rPr>
          <w:rFonts w:ascii="Times New Roman" w:hAnsi="Times New Roman"/>
          <w:b/>
          <w:sz w:val="28"/>
          <w:szCs w:val="28"/>
        </w:rPr>
        <w:t xml:space="preserve">9. НОХД  1049/2023 г. – </w:t>
      </w:r>
      <w:r w:rsidR="00464336" w:rsidRPr="005705F4">
        <w:rPr>
          <w:rFonts w:ascii="Times New Roman" w:hAnsi="Times New Roman"/>
          <w:b/>
          <w:sz w:val="28"/>
          <w:szCs w:val="28"/>
        </w:rPr>
        <w:t>VII наказателен състав</w:t>
      </w:r>
    </w:p>
    <w:p w:rsidR="00464336" w:rsidRPr="002F6141" w:rsidRDefault="00464336" w:rsidP="00464336">
      <w:pPr>
        <w:spacing w:after="0"/>
        <w:ind w:firstLine="709"/>
        <w:jc w:val="both"/>
        <w:rPr>
          <w:rFonts w:ascii="Times New Roman" w:hAnsi="Times New Roman"/>
          <w:sz w:val="28"/>
          <w:szCs w:val="28"/>
        </w:rPr>
      </w:pPr>
      <w:r w:rsidRPr="002F6141">
        <w:rPr>
          <w:rFonts w:ascii="Times New Roman" w:hAnsi="Times New Roman"/>
          <w:sz w:val="28"/>
          <w:szCs w:val="28"/>
        </w:rPr>
        <w:t>Подсъдим по делото е А.</w:t>
      </w:r>
      <w:r>
        <w:rPr>
          <w:rFonts w:ascii="Times New Roman" w:hAnsi="Times New Roman"/>
          <w:sz w:val="28"/>
          <w:szCs w:val="28"/>
        </w:rPr>
        <w:t xml:space="preserve"> </w:t>
      </w:r>
      <w:r w:rsidRPr="002F6141">
        <w:rPr>
          <w:rFonts w:ascii="Times New Roman" w:hAnsi="Times New Roman"/>
          <w:sz w:val="28"/>
          <w:szCs w:val="28"/>
        </w:rPr>
        <w:t>Т.</w:t>
      </w:r>
      <w:r>
        <w:rPr>
          <w:rFonts w:ascii="Times New Roman" w:hAnsi="Times New Roman"/>
          <w:sz w:val="28"/>
          <w:szCs w:val="28"/>
        </w:rPr>
        <w:t xml:space="preserve"> </w:t>
      </w:r>
      <w:r w:rsidRPr="002F6141">
        <w:rPr>
          <w:rFonts w:ascii="Times New Roman" w:hAnsi="Times New Roman"/>
          <w:sz w:val="28"/>
          <w:szCs w:val="28"/>
        </w:rPr>
        <w:t>А. от гр.</w:t>
      </w:r>
      <w:r>
        <w:rPr>
          <w:rFonts w:ascii="Times New Roman" w:hAnsi="Times New Roman"/>
          <w:sz w:val="28"/>
          <w:szCs w:val="28"/>
        </w:rPr>
        <w:t xml:space="preserve"> </w:t>
      </w:r>
      <w:r w:rsidRPr="002F6141">
        <w:rPr>
          <w:rFonts w:ascii="Times New Roman" w:hAnsi="Times New Roman"/>
          <w:sz w:val="28"/>
          <w:szCs w:val="28"/>
        </w:rPr>
        <w:t>П. Същият водил скитнически начин на живот, самоопределял се като транссексуален, обличал се като жена и се представял с женско име „Л</w:t>
      </w:r>
      <w:r w:rsidR="005705F4">
        <w:rPr>
          <w:rFonts w:ascii="Times New Roman" w:hAnsi="Times New Roman"/>
          <w:sz w:val="28"/>
          <w:szCs w:val="28"/>
        </w:rPr>
        <w:t>.</w:t>
      </w:r>
      <w:r w:rsidRPr="002F6141">
        <w:rPr>
          <w:rFonts w:ascii="Times New Roman" w:hAnsi="Times New Roman"/>
          <w:sz w:val="28"/>
          <w:szCs w:val="28"/>
        </w:rPr>
        <w:t>“.</w:t>
      </w:r>
    </w:p>
    <w:p w:rsidR="00464336" w:rsidRPr="002F6141" w:rsidRDefault="00464336" w:rsidP="00464336">
      <w:pPr>
        <w:spacing w:after="0"/>
        <w:ind w:firstLine="709"/>
        <w:jc w:val="both"/>
        <w:rPr>
          <w:rFonts w:ascii="Times New Roman" w:hAnsi="Times New Roman"/>
          <w:sz w:val="28"/>
          <w:szCs w:val="28"/>
        </w:rPr>
      </w:pPr>
      <w:r w:rsidRPr="002F6141">
        <w:rPr>
          <w:rFonts w:ascii="Times New Roman" w:hAnsi="Times New Roman"/>
          <w:sz w:val="28"/>
          <w:szCs w:val="28"/>
        </w:rPr>
        <w:t>На неустановена дата през месец август 2022 г. подсъдимият случайно се запознал с постр.</w:t>
      </w:r>
      <w:r>
        <w:rPr>
          <w:rFonts w:ascii="Times New Roman" w:hAnsi="Times New Roman"/>
          <w:sz w:val="28"/>
          <w:szCs w:val="28"/>
        </w:rPr>
        <w:t xml:space="preserve"> </w:t>
      </w:r>
      <w:r w:rsidRPr="002F6141">
        <w:rPr>
          <w:rFonts w:ascii="Times New Roman" w:hAnsi="Times New Roman"/>
          <w:sz w:val="28"/>
          <w:szCs w:val="28"/>
        </w:rPr>
        <w:t>П.</w:t>
      </w:r>
      <w:r>
        <w:rPr>
          <w:rFonts w:ascii="Times New Roman" w:hAnsi="Times New Roman"/>
          <w:sz w:val="28"/>
          <w:szCs w:val="28"/>
        </w:rPr>
        <w:t xml:space="preserve"> </w:t>
      </w:r>
      <w:r w:rsidRPr="002F6141">
        <w:rPr>
          <w:rFonts w:ascii="Times New Roman" w:hAnsi="Times New Roman"/>
          <w:sz w:val="28"/>
          <w:szCs w:val="28"/>
        </w:rPr>
        <w:t>Г.</w:t>
      </w:r>
      <w:r>
        <w:rPr>
          <w:rFonts w:ascii="Times New Roman" w:hAnsi="Times New Roman"/>
          <w:sz w:val="28"/>
          <w:szCs w:val="28"/>
        </w:rPr>
        <w:t xml:space="preserve"> </w:t>
      </w:r>
      <w:r w:rsidRPr="002F6141">
        <w:rPr>
          <w:rFonts w:ascii="Times New Roman" w:hAnsi="Times New Roman"/>
          <w:sz w:val="28"/>
          <w:szCs w:val="28"/>
        </w:rPr>
        <w:t>Д., на 90 г., пред когото подсъдимият се представил с женското си име и провели кратък разговор. Използвайки това, че пострадалият е възрастен мъж, добрината му и това, че го възприемал като жена, в следващите дни подс.</w:t>
      </w:r>
      <w:r>
        <w:rPr>
          <w:rFonts w:ascii="Times New Roman" w:hAnsi="Times New Roman"/>
          <w:sz w:val="28"/>
          <w:szCs w:val="28"/>
        </w:rPr>
        <w:t xml:space="preserve"> </w:t>
      </w:r>
      <w:r w:rsidRPr="002F6141">
        <w:rPr>
          <w:rFonts w:ascii="Times New Roman" w:hAnsi="Times New Roman"/>
          <w:sz w:val="28"/>
          <w:szCs w:val="28"/>
        </w:rPr>
        <w:t>А.</w:t>
      </w:r>
      <w:r>
        <w:rPr>
          <w:rFonts w:ascii="Times New Roman" w:hAnsi="Times New Roman"/>
          <w:sz w:val="28"/>
          <w:szCs w:val="28"/>
        </w:rPr>
        <w:t xml:space="preserve"> </w:t>
      </w:r>
      <w:r w:rsidRPr="002F6141">
        <w:rPr>
          <w:rFonts w:ascii="Times New Roman" w:hAnsi="Times New Roman"/>
          <w:sz w:val="28"/>
          <w:szCs w:val="28"/>
        </w:rPr>
        <w:t>Т.</w:t>
      </w:r>
      <w:r>
        <w:rPr>
          <w:rFonts w:ascii="Times New Roman" w:hAnsi="Times New Roman"/>
          <w:sz w:val="28"/>
          <w:szCs w:val="28"/>
        </w:rPr>
        <w:t xml:space="preserve"> </w:t>
      </w:r>
      <w:r w:rsidRPr="002F6141">
        <w:rPr>
          <w:rFonts w:ascii="Times New Roman" w:hAnsi="Times New Roman"/>
          <w:sz w:val="28"/>
          <w:szCs w:val="28"/>
        </w:rPr>
        <w:t>А. започнал да посещава пострадалия в апартамента му, пострадалият му предлагал храна или пари да закупи такава и разговаряли, като подсъдимият се оплаквал от тежкото си битие. В един от тези дни пострадалият решил да даде пари на подс.</w:t>
      </w:r>
      <w:r>
        <w:rPr>
          <w:rFonts w:ascii="Times New Roman" w:hAnsi="Times New Roman"/>
          <w:sz w:val="28"/>
          <w:szCs w:val="28"/>
        </w:rPr>
        <w:t xml:space="preserve"> </w:t>
      </w:r>
      <w:r w:rsidRPr="002F6141">
        <w:rPr>
          <w:rFonts w:ascii="Times New Roman" w:hAnsi="Times New Roman"/>
          <w:sz w:val="28"/>
          <w:szCs w:val="28"/>
        </w:rPr>
        <w:t>А.</w:t>
      </w:r>
      <w:r>
        <w:rPr>
          <w:rFonts w:ascii="Times New Roman" w:hAnsi="Times New Roman"/>
          <w:sz w:val="28"/>
          <w:szCs w:val="28"/>
        </w:rPr>
        <w:t xml:space="preserve"> </w:t>
      </w:r>
      <w:r w:rsidRPr="002F6141">
        <w:rPr>
          <w:rFonts w:ascii="Times New Roman" w:hAnsi="Times New Roman"/>
          <w:sz w:val="28"/>
          <w:szCs w:val="28"/>
        </w:rPr>
        <w:t>Т.</w:t>
      </w:r>
      <w:r>
        <w:rPr>
          <w:rFonts w:ascii="Times New Roman" w:hAnsi="Times New Roman"/>
          <w:sz w:val="28"/>
          <w:szCs w:val="28"/>
        </w:rPr>
        <w:t xml:space="preserve"> </w:t>
      </w:r>
      <w:r w:rsidRPr="002F6141">
        <w:rPr>
          <w:rFonts w:ascii="Times New Roman" w:hAnsi="Times New Roman"/>
          <w:sz w:val="28"/>
          <w:szCs w:val="28"/>
        </w:rPr>
        <w:t xml:space="preserve">А. да напазарува. Имал спестявания, които държал в джоб на палто, закачено в дървен гардероб, който заключвал с ключ. Изкарал сумата от 35,00 лв. и я дал на подсъдимия, а останалата в размер на 7000 лв. прибрал отново в палтото. Докато разговаряли, пострадалият му казал, че е пригодил </w:t>
      </w:r>
      <w:r w:rsidRPr="002F6141">
        <w:rPr>
          <w:rFonts w:ascii="Times New Roman" w:hAnsi="Times New Roman"/>
          <w:sz w:val="28"/>
          <w:szCs w:val="28"/>
        </w:rPr>
        <w:lastRenderedPageBreak/>
        <w:t>стая за живеене в избените помещения на сградата и решил да му я покаже. Двамата тръгнали към избата, без възрастният мъж да заключи апартамента си, тъй като живеел на първия етаж. След като слезли в избените помещения и пострадалият отключил антрето към стаята, ключовете останали на ключалката на антрето. Подс.</w:t>
      </w:r>
      <w:r>
        <w:rPr>
          <w:rFonts w:ascii="Times New Roman" w:hAnsi="Times New Roman"/>
          <w:sz w:val="28"/>
          <w:szCs w:val="28"/>
        </w:rPr>
        <w:t xml:space="preserve"> </w:t>
      </w:r>
      <w:r w:rsidRPr="002F6141">
        <w:rPr>
          <w:rFonts w:ascii="Times New Roman" w:hAnsi="Times New Roman"/>
          <w:sz w:val="28"/>
          <w:szCs w:val="28"/>
        </w:rPr>
        <w:t>А.</w:t>
      </w:r>
      <w:r>
        <w:rPr>
          <w:rFonts w:ascii="Times New Roman" w:hAnsi="Times New Roman"/>
          <w:sz w:val="28"/>
          <w:szCs w:val="28"/>
        </w:rPr>
        <w:t xml:space="preserve"> </w:t>
      </w:r>
      <w:r w:rsidRPr="002F6141">
        <w:rPr>
          <w:rFonts w:ascii="Times New Roman" w:hAnsi="Times New Roman"/>
          <w:sz w:val="28"/>
          <w:szCs w:val="28"/>
        </w:rPr>
        <w:t>Т.</w:t>
      </w:r>
      <w:r>
        <w:rPr>
          <w:rFonts w:ascii="Times New Roman" w:hAnsi="Times New Roman"/>
          <w:sz w:val="28"/>
          <w:szCs w:val="28"/>
        </w:rPr>
        <w:t xml:space="preserve"> </w:t>
      </w:r>
      <w:r w:rsidRPr="002F6141">
        <w:rPr>
          <w:rFonts w:ascii="Times New Roman" w:hAnsi="Times New Roman"/>
          <w:sz w:val="28"/>
          <w:szCs w:val="28"/>
        </w:rPr>
        <w:t>А се възползвал от ситуацията, заключил възрастния мъж в помещението, отишъл до апартамента му, взел паричната сума, която малко преди това видял къде пострадалия държи и необезпокоявано напуснал жилищната сграда.</w:t>
      </w:r>
    </w:p>
    <w:p w:rsidR="00464336" w:rsidRPr="002F6141" w:rsidRDefault="00464336" w:rsidP="00464336">
      <w:pPr>
        <w:spacing w:after="0"/>
        <w:ind w:firstLine="709"/>
        <w:jc w:val="both"/>
        <w:rPr>
          <w:rFonts w:ascii="Times New Roman" w:hAnsi="Times New Roman"/>
          <w:sz w:val="28"/>
          <w:szCs w:val="28"/>
        </w:rPr>
      </w:pPr>
      <w:r w:rsidRPr="002F6141">
        <w:rPr>
          <w:rFonts w:ascii="Times New Roman" w:hAnsi="Times New Roman"/>
          <w:sz w:val="28"/>
          <w:szCs w:val="28"/>
        </w:rPr>
        <w:t>Повдигнатото от РП – Пловдив срещу подс.</w:t>
      </w:r>
      <w:r>
        <w:rPr>
          <w:rFonts w:ascii="Times New Roman" w:hAnsi="Times New Roman"/>
          <w:sz w:val="28"/>
          <w:szCs w:val="28"/>
        </w:rPr>
        <w:t xml:space="preserve"> </w:t>
      </w:r>
      <w:r w:rsidRPr="002F6141">
        <w:rPr>
          <w:rFonts w:ascii="Times New Roman" w:hAnsi="Times New Roman"/>
          <w:sz w:val="28"/>
          <w:szCs w:val="28"/>
        </w:rPr>
        <w:t>А.</w:t>
      </w:r>
      <w:r>
        <w:rPr>
          <w:rFonts w:ascii="Times New Roman" w:hAnsi="Times New Roman"/>
          <w:sz w:val="28"/>
          <w:szCs w:val="28"/>
        </w:rPr>
        <w:t xml:space="preserve"> </w:t>
      </w:r>
      <w:r w:rsidRPr="002F6141">
        <w:rPr>
          <w:rFonts w:ascii="Times New Roman" w:hAnsi="Times New Roman"/>
          <w:sz w:val="28"/>
          <w:szCs w:val="28"/>
        </w:rPr>
        <w:t>Т.</w:t>
      </w:r>
      <w:r>
        <w:rPr>
          <w:rFonts w:ascii="Times New Roman" w:hAnsi="Times New Roman"/>
          <w:sz w:val="28"/>
          <w:szCs w:val="28"/>
        </w:rPr>
        <w:t xml:space="preserve"> </w:t>
      </w:r>
      <w:r w:rsidRPr="002F6141">
        <w:rPr>
          <w:rFonts w:ascii="Times New Roman" w:hAnsi="Times New Roman"/>
          <w:sz w:val="28"/>
          <w:szCs w:val="28"/>
        </w:rPr>
        <w:t>А обвинение е за престъпление по чл.</w:t>
      </w:r>
      <w:r>
        <w:rPr>
          <w:rFonts w:ascii="Times New Roman" w:hAnsi="Times New Roman"/>
          <w:sz w:val="28"/>
          <w:szCs w:val="28"/>
        </w:rPr>
        <w:t xml:space="preserve"> </w:t>
      </w:r>
      <w:r w:rsidRPr="002F6141">
        <w:rPr>
          <w:rFonts w:ascii="Times New Roman" w:hAnsi="Times New Roman"/>
          <w:sz w:val="28"/>
          <w:szCs w:val="28"/>
        </w:rPr>
        <w:t>198, ал.</w:t>
      </w:r>
      <w:r>
        <w:rPr>
          <w:rFonts w:ascii="Times New Roman" w:hAnsi="Times New Roman"/>
          <w:sz w:val="28"/>
          <w:szCs w:val="28"/>
        </w:rPr>
        <w:t xml:space="preserve"> </w:t>
      </w:r>
      <w:r w:rsidRPr="002F6141">
        <w:rPr>
          <w:rFonts w:ascii="Times New Roman" w:hAnsi="Times New Roman"/>
          <w:sz w:val="28"/>
          <w:szCs w:val="28"/>
        </w:rPr>
        <w:t>4 вр. с ал.</w:t>
      </w:r>
      <w:r>
        <w:rPr>
          <w:rFonts w:ascii="Times New Roman" w:hAnsi="Times New Roman"/>
          <w:sz w:val="28"/>
          <w:szCs w:val="28"/>
        </w:rPr>
        <w:t xml:space="preserve"> </w:t>
      </w:r>
      <w:r w:rsidRPr="002F6141">
        <w:rPr>
          <w:rFonts w:ascii="Times New Roman" w:hAnsi="Times New Roman"/>
          <w:sz w:val="28"/>
          <w:szCs w:val="28"/>
        </w:rPr>
        <w:t>1 от НК, за това, че 22.08.2022</w:t>
      </w:r>
      <w:r>
        <w:rPr>
          <w:rFonts w:ascii="Times New Roman" w:hAnsi="Times New Roman"/>
          <w:sz w:val="28"/>
          <w:szCs w:val="28"/>
        </w:rPr>
        <w:t xml:space="preserve"> </w:t>
      </w:r>
      <w:r w:rsidRPr="002F6141">
        <w:rPr>
          <w:rFonts w:ascii="Times New Roman" w:hAnsi="Times New Roman"/>
          <w:sz w:val="28"/>
          <w:szCs w:val="28"/>
        </w:rPr>
        <w:t>г. в гр.</w:t>
      </w:r>
      <w:r w:rsidR="005705F4">
        <w:rPr>
          <w:rFonts w:ascii="Times New Roman" w:hAnsi="Times New Roman"/>
          <w:sz w:val="28"/>
          <w:szCs w:val="28"/>
        </w:rPr>
        <w:t xml:space="preserve"> </w:t>
      </w:r>
      <w:r w:rsidRPr="002F6141">
        <w:rPr>
          <w:rFonts w:ascii="Times New Roman" w:hAnsi="Times New Roman"/>
          <w:sz w:val="28"/>
          <w:szCs w:val="28"/>
        </w:rPr>
        <w:t>П</w:t>
      </w:r>
      <w:r w:rsidR="005705F4">
        <w:rPr>
          <w:rFonts w:ascii="Times New Roman" w:hAnsi="Times New Roman"/>
          <w:sz w:val="28"/>
          <w:szCs w:val="28"/>
        </w:rPr>
        <w:t>.</w:t>
      </w:r>
      <w:r w:rsidRPr="002F6141">
        <w:rPr>
          <w:rFonts w:ascii="Times New Roman" w:hAnsi="Times New Roman"/>
          <w:sz w:val="28"/>
          <w:szCs w:val="28"/>
        </w:rPr>
        <w:t xml:space="preserve"> е отнел чужди движими вещи – пари на стойност 7000 лв. от владението на П.</w:t>
      </w:r>
      <w:r>
        <w:rPr>
          <w:rFonts w:ascii="Times New Roman" w:hAnsi="Times New Roman"/>
          <w:sz w:val="28"/>
          <w:szCs w:val="28"/>
        </w:rPr>
        <w:t xml:space="preserve"> </w:t>
      </w:r>
      <w:r w:rsidRPr="002F6141">
        <w:rPr>
          <w:rFonts w:ascii="Times New Roman" w:hAnsi="Times New Roman"/>
          <w:sz w:val="28"/>
          <w:szCs w:val="28"/>
        </w:rPr>
        <w:t>Г.</w:t>
      </w:r>
      <w:r>
        <w:rPr>
          <w:rFonts w:ascii="Times New Roman" w:hAnsi="Times New Roman"/>
          <w:sz w:val="28"/>
          <w:szCs w:val="28"/>
        </w:rPr>
        <w:t xml:space="preserve"> </w:t>
      </w:r>
      <w:r w:rsidRPr="002F6141">
        <w:rPr>
          <w:rFonts w:ascii="Times New Roman" w:hAnsi="Times New Roman"/>
          <w:sz w:val="28"/>
          <w:szCs w:val="28"/>
        </w:rPr>
        <w:t>Д., с намерение противозаконно да ги присвои, като за това е поставил П.</w:t>
      </w:r>
      <w:r>
        <w:rPr>
          <w:rFonts w:ascii="Times New Roman" w:hAnsi="Times New Roman"/>
          <w:sz w:val="28"/>
          <w:szCs w:val="28"/>
        </w:rPr>
        <w:t xml:space="preserve"> </w:t>
      </w:r>
      <w:r w:rsidRPr="002F6141">
        <w:rPr>
          <w:rFonts w:ascii="Times New Roman" w:hAnsi="Times New Roman"/>
          <w:sz w:val="28"/>
          <w:szCs w:val="28"/>
        </w:rPr>
        <w:t>Г.</w:t>
      </w:r>
      <w:r>
        <w:rPr>
          <w:rFonts w:ascii="Times New Roman" w:hAnsi="Times New Roman"/>
          <w:sz w:val="28"/>
          <w:szCs w:val="28"/>
        </w:rPr>
        <w:t xml:space="preserve"> </w:t>
      </w:r>
      <w:r w:rsidRPr="002F6141">
        <w:rPr>
          <w:rFonts w:ascii="Times New Roman" w:hAnsi="Times New Roman"/>
          <w:sz w:val="28"/>
          <w:szCs w:val="28"/>
        </w:rPr>
        <w:t>Д. в беззащитно състояние – заключил го е в антре на избеното помещение  на сградата, в която живее.</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Присъда № 149/19.06.2023 г. подсъдимият е осъден на 3 години „Лишаване от свобода“, което наказание е отложено с изпитателен срок от 5 години.</w:t>
      </w:r>
    </w:p>
    <w:p w:rsidR="00464336" w:rsidRPr="005705F4" w:rsidRDefault="00464336" w:rsidP="00464336">
      <w:pPr>
        <w:spacing w:after="0"/>
        <w:ind w:firstLine="709"/>
        <w:jc w:val="both"/>
        <w:rPr>
          <w:rFonts w:ascii="Times New Roman" w:hAnsi="Times New Roman"/>
          <w:b/>
          <w:sz w:val="28"/>
          <w:szCs w:val="28"/>
        </w:rPr>
      </w:pPr>
      <w:r w:rsidRPr="005705F4">
        <w:rPr>
          <w:rFonts w:ascii="Times New Roman" w:hAnsi="Times New Roman"/>
          <w:b/>
          <w:sz w:val="28"/>
          <w:szCs w:val="28"/>
        </w:rPr>
        <w:t>Присъдата е влязла в законна сила на 05.07.2023 г.</w:t>
      </w:r>
    </w:p>
    <w:p w:rsidR="00464336" w:rsidRPr="005705F4" w:rsidRDefault="00464336" w:rsidP="00464336">
      <w:pPr>
        <w:spacing w:after="0"/>
        <w:ind w:firstLine="709"/>
        <w:jc w:val="both"/>
        <w:rPr>
          <w:rFonts w:ascii="Times New Roman" w:hAnsi="Times New Roman"/>
          <w:b/>
          <w:sz w:val="28"/>
          <w:szCs w:val="28"/>
        </w:rPr>
      </w:pPr>
    </w:p>
    <w:p w:rsidR="00464336" w:rsidRPr="00464336" w:rsidRDefault="00464336" w:rsidP="00464336">
      <w:pPr>
        <w:spacing w:after="0"/>
        <w:ind w:firstLine="709"/>
        <w:jc w:val="both"/>
        <w:rPr>
          <w:rFonts w:ascii="Times New Roman" w:hAnsi="Times New Roman"/>
          <w:sz w:val="28"/>
          <w:szCs w:val="28"/>
        </w:rPr>
      </w:pPr>
      <w:r w:rsidRPr="005705F4">
        <w:rPr>
          <w:rFonts w:ascii="Times New Roman" w:hAnsi="Times New Roman"/>
          <w:b/>
          <w:sz w:val="28"/>
          <w:szCs w:val="28"/>
        </w:rPr>
        <w:t>10. НОХД № 3649/2023г. – XXVI наказателен състав</w:t>
      </w:r>
    </w:p>
    <w:p w:rsidR="00464336" w:rsidRPr="008802F0" w:rsidRDefault="00464336" w:rsidP="00464336">
      <w:pPr>
        <w:spacing w:after="0"/>
        <w:ind w:firstLine="709"/>
        <w:jc w:val="both"/>
        <w:rPr>
          <w:rFonts w:ascii="Times New Roman" w:hAnsi="Times New Roman"/>
          <w:sz w:val="28"/>
          <w:szCs w:val="28"/>
        </w:rPr>
      </w:pPr>
      <w:r w:rsidRPr="008802F0">
        <w:rPr>
          <w:rFonts w:ascii="Times New Roman" w:hAnsi="Times New Roman"/>
          <w:sz w:val="28"/>
          <w:szCs w:val="28"/>
        </w:rPr>
        <w:t>Обвиняем по делото е А.</w:t>
      </w:r>
      <w:r>
        <w:rPr>
          <w:rFonts w:ascii="Times New Roman" w:hAnsi="Times New Roman"/>
          <w:sz w:val="28"/>
          <w:szCs w:val="28"/>
        </w:rPr>
        <w:t xml:space="preserve"> </w:t>
      </w:r>
      <w:r w:rsidRPr="008802F0">
        <w:rPr>
          <w:rFonts w:ascii="Times New Roman" w:hAnsi="Times New Roman"/>
          <w:sz w:val="28"/>
          <w:szCs w:val="28"/>
        </w:rPr>
        <w:t>Х.</w:t>
      </w:r>
      <w:r>
        <w:rPr>
          <w:rFonts w:ascii="Times New Roman" w:hAnsi="Times New Roman"/>
          <w:sz w:val="28"/>
          <w:szCs w:val="28"/>
        </w:rPr>
        <w:t xml:space="preserve"> </w:t>
      </w:r>
      <w:r w:rsidRPr="008802F0">
        <w:rPr>
          <w:rFonts w:ascii="Times New Roman" w:hAnsi="Times New Roman"/>
          <w:sz w:val="28"/>
          <w:szCs w:val="28"/>
        </w:rPr>
        <w:t>М от гр.</w:t>
      </w:r>
      <w:r>
        <w:rPr>
          <w:rFonts w:ascii="Times New Roman" w:hAnsi="Times New Roman"/>
          <w:sz w:val="28"/>
          <w:szCs w:val="28"/>
        </w:rPr>
        <w:t xml:space="preserve"> </w:t>
      </w:r>
      <w:r w:rsidRPr="008802F0">
        <w:rPr>
          <w:rFonts w:ascii="Times New Roman" w:hAnsi="Times New Roman"/>
          <w:sz w:val="28"/>
          <w:szCs w:val="28"/>
        </w:rPr>
        <w:t>Л., обл.</w:t>
      </w:r>
      <w:r>
        <w:rPr>
          <w:rFonts w:ascii="Times New Roman" w:hAnsi="Times New Roman"/>
          <w:sz w:val="28"/>
          <w:szCs w:val="28"/>
        </w:rPr>
        <w:t xml:space="preserve"> </w:t>
      </w:r>
      <w:r w:rsidRPr="008802F0">
        <w:rPr>
          <w:rFonts w:ascii="Times New Roman" w:hAnsi="Times New Roman"/>
          <w:sz w:val="28"/>
          <w:szCs w:val="28"/>
        </w:rPr>
        <w:t>Х. Срещу него РП – Пловдив е повдигнала обвинение за престъпление по чл.</w:t>
      </w:r>
      <w:r>
        <w:rPr>
          <w:rFonts w:ascii="Times New Roman" w:hAnsi="Times New Roman"/>
          <w:sz w:val="28"/>
          <w:szCs w:val="28"/>
        </w:rPr>
        <w:t xml:space="preserve"> </w:t>
      </w:r>
      <w:r w:rsidRPr="008802F0">
        <w:rPr>
          <w:rFonts w:ascii="Times New Roman" w:hAnsi="Times New Roman"/>
          <w:sz w:val="28"/>
          <w:szCs w:val="28"/>
        </w:rPr>
        <w:t>131, ал.</w:t>
      </w:r>
      <w:r>
        <w:rPr>
          <w:rFonts w:ascii="Times New Roman" w:hAnsi="Times New Roman"/>
          <w:sz w:val="28"/>
          <w:szCs w:val="28"/>
        </w:rPr>
        <w:t xml:space="preserve"> </w:t>
      </w:r>
      <w:r w:rsidRPr="008802F0">
        <w:rPr>
          <w:rFonts w:ascii="Times New Roman" w:hAnsi="Times New Roman"/>
          <w:sz w:val="28"/>
          <w:szCs w:val="28"/>
        </w:rPr>
        <w:t>1, т.</w:t>
      </w:r>
      <w:r>
        <w:rPr>
          <w:rFonts w:ascii="Times New Roman" w:hAnsi="Times New Roman"/>
          <w:sz w:val="28"/>
          <w:szCs w:val="28"/>
        </w:rPr>
        <w:t xml:space="preserve"> </w:t>
      </w:r>
      <w:r w:rsidRPr="008802F0">
        <w:rPr>
          <w:rFonts w:ascii="Times New Roman" w:hAnsi="Times New Roman"/>
          <w:sz w:val="28"/>
          <w:szCs w:val="28"/>
        </w:rPr>
        <w:t>1 и т.</w:t>
      </w:r>
      <w:r>
        <w:rPr>
          <w:rFonts w:ascii="Times New Roman" w:hAnsi="Times New Roman"/>
          <w:sz w:val="28"/>
          <w:szCs w:val="28"/>
        </w:rPr>
        <w:t xml:space="preserve"> </w:t>
      </w:r>
      <w:r w:rsidRPr="008802F0">
        <w:rPr>
          <w:rFonts w:ascii="Times New Roman" w:hAnsi="Times New Roman"/>
          <w:sz w:val="28"/>
          <w:szCs w:val="28"/>
        </w:rPr>
        <w:t>12, вр. чл.</w:t>
      </w:r>
      <w:r>
        <w:rPr>
          <w:rFonts w:ascii="Times New Roman" w:hAnsi="Times New Roman"/>
          <w:sz w:val="28"/>
          <w:szCs w:val="28"/>
        </w:rPr>
        <w:t xml:space="preserve"> </w:t>
      </w:r>
      <w:r w:rsidRPr="008802F0">
        <w:rPr>
          <w:rFonts w:ascii="Times New Roman" w:hAnsi="Times New Roman"/>
          <w:sz w:val="28"/>
          <w:szCs w:val="28"/>
        </w:rPr>
        <w:t>130, ал.</w:t>
      </w:r>
      <w:r>
        <w:rPr>
          <w:rFonts w:ascii="Times New Roman" w:hAnsi="Times New Roman"/>
          <w:sz w:val="28"/>
          <w:szCs w:val="28"/>
        </w:rPr>
        <w:t xml:space="preserve"> </w:t>
      </w:r>
      <w:r w:rsidRPr="008802F0">
        <w:rPr>
          <w:rFonts w:ascii="Times New Roman" w:hAnsi="Times New Roman"/>
          <w:sz w:val="28"/>
          <w:szCs w:val="28"/>
        </w:rPr>
        <w:t>2 от НК, за това, че на 25.04.2023</w:t>
      </w:r>
      <w:r>
        <w:rPr>
          <w:rFonts w:ascii="Times New Roman" w:hAnsi="Times New Roman"/>
          <w:sz w:val="28"/>
          <w:szCs w:val="28"/>
        </w:rPr>
        <w:t xml:space="preserve"> </w:t>
      </w:r>
      <w:r w:rsidRPr="008802F0">
        <w:rPr>
          <w:rFonts w:ascii="Times New Roman" w:hAnsi="Times New Roman"/>
          <w:sz w:val="28"/>
          <w:szCs w:val="28"/>
        </w:rPr>
        <w:t>г. в гр.</w:t>
      </w:r>
      <w:r w:rsidR="005705F4">
        <w:rPr>
          <w:rFonts w:ascii="Times New Roman" w:hAnsi="Times New Roman"/>
          <w:sz w:val="28"/>
          <w:szCs w:val="28"/>
        </w:rPr>
        <w:t xml:space="preserve"> </w:t>
      </w:r>
      <w:r w:rsidRPr="008802F0">
        <w:rPr>
          <w:rFonts w:ascii="Times New Roman" w:hAnsi="Times New Roman"/>
          <w:sz w:val="28"/>
          <w:szCs w:val="28"/>
        </w:rPr>
        <w:t>П</w:t>
      </w:r>
      <w:r w:rsidR="005705F4">
        <w:rPr>
          <w:rFonts w:ascii="Times New Roman" w:hAnsi="Times New Roman"/>
          <w:sz w:val="28"/>
          <w:szCs w:val="28"/>
        </w:rPr>
        <w:t>.</w:t>
      </w:r>
      <w:r w:rsidRPr="008802F0">
        <w:rPr>
          <w:rFonts w:ascii="Times New Roman" w:hAnsi="Times New Roman"/>
          <w:sz w:val="28"/>
          <w:szCs w:val="28"/>
        </w:rPr>
        <w:t>, по хулигански подбуди, е причинил на Т.</w:t>
      </w:r>
      <w:r>
        <w:rPr>
          <w:rFonts w:ascii="Times New Roman" w:hAnsi="Times New Roman"/>
          <w:sz w:val="28"/>
          <w:szCs w:val="28"/>
        </w:rPr>
        <w:t xml:space="preserve"> </w:t>
      </w:r>
      <w:r w:rsidRPr="008802F0">
        <w:rPr>
          <w:rFonts w:ascii="Times New Roman" w:hAnsi="Times New Roman"/>
          <w:sz w:val="28"/>
          <w:szCs w:val="28"/>
        </w:rPr>
        <w:t>Д.</w:t>
      </w:r>
      <w:r>
        <w:rPr>
          <w:rFonts w:ascii="Times New Roman" w:hAnsi="Times New Roman"/>
          <w:sz w:val="28"/>
          <w:szCs w:val="28"/>
        </w:rPr>
        <w:t xml:space="preserve"> </w:t>
      </w:r>
      <w:r w:rsidRPr="008802F0">
        <w:rPr>
          <w:rFonts w:ascii="Times New Roman" w:hAnsi="Times New Roman"/>
          <w:sz w:val="28"/>
          <w:szCs w:val="28"/>
        </w:rPr>
        <w:t>Д. в качеството му на длъжностно лице – шофьор на линейка, при изпълнение на службата му като служител от екип на „Бърза помощ“ гр.</w:t>
      </w:r>
      <w:r w:rsidR="005705F4">
        <w:rPr>
          <w:rFonts w:ascii="Times New Roman" w:hAnsi="Times New Roman"/>
          <w:sz w:val="28"/>
          <w:szCs w:val="28"/>
        </w:rPr>
        <w:t xml:space="preserve"> </w:t>
      </w:r>
      <w:r w:rsidRPr="008802F0">
        <w:rPr>
          <w:rFonts w:ascii="Times New Roman" w:hAnsi="Times New Roman"/>
          <w:sz w:val="28"/>
          <w:szCs w:val="28"/>
        </w:rPr>
        <w:t>П</w:t>
      </w:r>
      <w:r w:rsidR="005705F4">
        <w:rPr>
          <w:rFonts w:ascii="Times New Roman" w:hAnsi="Times New Roman"/>
          <w:sz w:val="28"/>
          <w:szCs w:val="28"/>
        </w:rPr>
        <w:t>.</w:t>
      </w:r>
      <w:r w:rsidRPr="008802F0">
        <w:rPr>
          <w:rFonts w:ascii="Times New Roman" w:hAnsi="Times New Roman"/>
          <w:sz w:val="28"/>
          <w:szCs w:val="28"/>
        </w:rPr>
        <w:t>, лека телесна повреда, изразяваща се в повърхностна травма на устните и устната кухина; оток и кръвонасядане в лявата половина на брадичката и кожата на долната устна вляво, довела до болка и страдание без разстройство на здравето.</w:t>
      </w:r>
    </w:p>
    <w:p w:rsidR="00464336" w:rsidRPr="008802F0" w:rsidRDefault="00464336" w:rsidP="00464336">
      <w:pPr>
        <w:spacing w:after="0"/>
        <w:ind w:firstLine="709"/>
        <w:jc w:val="both"/>
        <w:rPr>
          <w:rFonts w:ascii="Times New Roman" w:hAnsi="Times New Roman"/>
          <w:sz w:val="28"/>
          <w:szCs w:val="28"/>
        </w:rPr>
      </w:pPr>
      <w:r w:rsidRPr="008802F0">
        <w:rPr>
          <w:rFonts w:ascii="Times New Roman" w:hAnsi="Times New Roman"/>
          <w:sz w:val="28"/>
          <w:szCs w:val="28"/>
        </w:rPr>
        <w:t>На 25.04.2023</w:t>
      </w:r>
      <w:r>
        <w:rPr>
          <w:rFonts w:ascii="Times New Roman" w:hAnsi="Times New Roman"/>
          <w:sz w:val="28"/>
          <w:szCs w:val="28"/>
        </w:rPr>
        <w:t xml:space="preserve"> </w:t>
      </w:r>
      <w:r w:rsidRPr="008802F0">
        <w:rPr>
          <w:rFonts w:ascii="Times New Roman" w:hAnsi="Times New Roman"/>
          <w:sz w:val="28"/>
          <w:szCs w:val="28"/>
        </w:rPr>
        <w:t>г. обв.</w:t>
      </w:r>
      <w:r>
        <w:rPr>
          <w:rFonts w:ascii="Times New Roman" w:hAnsi="Times New Roman"/>
          <w:sz w:val="28"/>
          <w:szCs w:val="28"/>
        </w:rPr>
        <w:t xml:space="preserve"> </w:t>
      </w:r>
      <w:r w:rsidRPr="008802F0">
        <w:rPr>
          <w:rFonts w:ascii="Times New Roman" w:hAnsi="Times New Roman"/>
          <w:sz w:val="28"/>
          <w:szCs w:val="28"/>
        </w:rPr>
        <w:t>А.</w:t>
      </w:r>
      <w:r>
        <w:rPr>
          <w:rFonts w:ascii="Times New Roman" w:hAnsi="Times New Roman"/>
          <w:sz w:val="28"/>
          <w:szCs w:val="28"/>
        </w:rPr>
        <w:t xml:space="preserve"> </w:t>
      </w:r>
      <w:r w:rsidRPr="008802F0">
        <w:rPr>
          <w:rFonts w:ascii="Times New Roman" w:hAnsi="Times New Roman"/>
          <w:sz w:val="28"/>
          <w:szCs w:val="28"/>
        </w:rPr>
        <w:t>Х.</w:t>
      </w:r>
      <w:r>
        <w:rPr>
          <w:rFonts w:ascii="Times New Roman" w:hAnsi="Times New Roman"/>
          <w:sz w:val="28"/>
          <w:szCs w:val="28"/>
        </w:rPr>
        <w:t xml:space="preserve"> </w:t>
      </w:r>
      <w:r w:rsidRPr="008802F0">
        <w:rPr>
          <w:rFonts w:ascii="Times New Roman" w:hAnsi="Times New Roman"/>
          <w:sz w:val="28"/>
          <w:szCs w:val="28"/>
        </w:rPr>
        <w:t>М. се намирал в гр.</w:t>
      </w:r>
      <w:r w:rsidR="005705F4">
        <w:rPr>
          <w:rFonts w:ascii="Times New Roman" w:hAnsi="Times New Roman"/>
          <w:sz w:val="28"/>
          <w:szCs w:val="28"/>
        </w:rPr>
        <w:t xml:space="preserve"> </w:t>
      </w:r>
      <w:r w:rsidRPr="008802F0">
        <w:rPr>
          <w:rFonts w:ascii="Times New Roman" w:hAnsi="Times New Roman"/>
          <w:sz w:val="28"/>
          <w:szCs w:val="28"/>
        </w:rPr>
        <w:t>П</w:t>
      </w:r>
      <w:r w:rsidR="005705F4">
        <w:rPr>
          <w:rFonts w:ascii="Times New Roman" w:hAnsi="Times New Roman"/>
          <w:sz w:val="28"/>
          <w:szCs w:val="28"/>
        </w:rPr>
        <w:t>.</w:t>
      </w:r>
      <w:r w:rsidRPr="008802F0">
        <w:rPr>
          <w:rFonts w:ascii="Times New Roman" w:hAnsi="Times New Roman"/>
          <w:sz w:val="28"/>
          <w:szCs w:val="28"/>
        </w:rPr>
        <w:t>, където бил легнал на тротоара, до пътното платно за движение, тъй като бил употребил алкохол и бил заспал. В същото време минувачи се притеснили, че може би има здравословен проблем и подали сигнал на тел.</w:t>
      </w:r>
      <w:r>
        <w:rPr>
          <w:rFonts w:ascii="Times New Roman" w:hAnsi="Times New Roman"/>
          <w:sz w:val="28"/>
          <w:szCs w:val="28"/>
        </w:rPr>
        <w:t xml:space="preserve"> </w:t>
      </w:r>
      <w:r w:rsidRPr="008802F0">
        <w:rPr>
          <w:rFonts w:ascii="Times New Roman" w:hAnsi="Times New Roman"/>
          <w:sz w:val="28"/>
          <w:szCs w:val="28"/>
        </w:rPr>
        <w:t>112. На сигнала се отзовали доктор от ЦМСП - Пловдив и пострадалият Т.</w:t>
      </w:r>
      <w:r>
        <w:rPr>
          <w:rFonts w:ascii="Times New Roman" w:hAnsi="Times New Roman"/>
          <w:sz w:val="28"/>
          <w:szCs w:val="28"/>
        </w:rPr>
        <w:t xml:space="preserve"> </w:t>
      </w:r>
      <w:r w:rsidRPr="008802F0">
        <w:rPr>
          <w:rFonts w:ascii="Times New Roman" w:hAnsi="Times New Roman"/>
          <w:sz w:val="28"/>
          <w:szCs w:val="28"/>
        </w:rPr>
        <w:t>Д.</w:t>
      </w:r>
      <w:r>
        <w:rPr>
          <w:rFonts w:ascii="Times New Roman" w:hAnsi="Times New Roman"/>
          <w:sz w:val="28"/>
          <w:szCs w:val="28"/>
        </w:rPr>
        <w:t xml:space="preserve"> </w:t>
      </w:r>
      <w:r w:rsidRPr="008802F0">
        <w:rPr>
          <w:rFonts w:ascii="Times New Roman" w:hAnsi="Times New Roman"/>
          <w:sz w:val="28"/>
          <w:szCs w:val="28"/>
        </w:rPr>
        <w:t>Д.. Лекарят разбудил обвиняемия, който миришел силно на алкохол и по тази причина го попитал точно какво и колко е пил, но обвиняемият не отговарял. След няколко минути решили да отведат обвиняемия до линейката</w:t>
      </w:r>
      <w:r w:rsidR="005705F4">
        <w:rPr>
          <w:rFonts w:ascii="Times New Roman" w:hAnsi="Times New Roman"/>
          <w:sz w:val="28"/>
          <w:szCs w:val="28"/>
        </w:rPr>
        <w:t>,</w:t>
      </w:r>
      <w:r w:rsidRPr="008802F0">
        <w:rPr>
          <w:rFonts w:ascii="Times New Roman" w:hAnsi="Times New Roman"/>
          <w:sz w:val="28"/>
          <w:szCs w:val="28"/>
        </w:rPr>
        <w:t xml:space="preserve"> като го подхванали под мишниците и му помогнали да влезе в линейката през </w:t>
      </w:r>
      <w:r w:rsidRPr="008802F0">
        <w:rPr>
          <w:rFonts w:ascii="Times New Roman" w:hAnsi="Times New Roman"/>
          <w:sz w:val="28"/>
          <w:szCs w:val="28"/>
        </w:rPr>
        <w:lastRenderedPageBreak/>
        <w:t>задната й врата, като му обяснили, че ще го заведат до болницата за изследвания и ще му помогнат. В това време обвиняемият започнал да се заяжда с пострадалия, но Т.</w:t>
      </w:r>
      <w:r>
        <w:rPr>
          <w:rFonts w:ascii="Times New Roman" w:hAnsi="Times New Roman"/>
          <w:sz w:val="28"/>
          <w:szCs w:val="28"/>
        </w:rPr>
        <w:t xml:space="preserve"> </w:t>
      </w:r>
      <w:r w:rsidRPr="008802F0">
        <w:rPr>
          <w:rFonts w:ascii="Times New Roman" w:hAnsi="Times New Roman"/>
          <w:sz w:val="28"/>
          <w:szCs w:val="28"/>
        </w:rPr>
        <w:t>Д.</w:t>
      </w:r>
      <w:r>
        <w:rPr>
          <w:rFonts w:ascii="Times New Roman" w:hAnsi="Times New Roman"/>
          <w:sz w:val="28"/>
          <w:szCs w:val="28"/>
        </w:rPr>
        <w:t xml:space="preserve"> </w:t>
      </w:r>
      <w:r w:rsidRPr="008802F0">
        <w:rPr>
          <w:rFonts w:ascii="Times New Roman" w:hAnsi="Times New Roman"/>
          <w:sz w:val="28"/>
          <w:szCs w:val="28"/>
        </w:rPr>
        <w:t>Д. не му отвръщал, докогато в един момент обв.</w:t>
      </w:r>
      <w:r>
        <w:rPr>
          <w:rFonts w:ascii="Times New Roman" w:hAnsi="Times New Roman"/>
          <w:sz w:val="28"/>
          <w:szCs w:val="28"/>
        </w:rPr>
        <w:t xml:space="preserve"> </w:t>
      </w:r>
      <w:r w:rsidRPr="008802F0">
        <w:rPr>
          <w:rFonts w:ascii="Times New Roman" w:hAnsi="Times New Roman"/>
          <w:sz w:val="28"/>
          <w:szCs w:val="28"/>
        </w:rPr>
        <w:t>А.</w:t>
      </w:r>
      <w:r>
        <w:rPr>
          <w:rFonts w:ascii="Times New Roman" w:hAnsi="Times New Roman"/>
          <w:sz w:val="28"/>
          <w:szCs w:val="28"/>
        </w:rPr>
        <w:t xml:space="preserve"> </w:t>
      </w:r>
      <w:r w:rsidRPr="008802F0">
        <w:rPr>
          <w:rFonts w:ascii="Times New Roman" w:hAnsi="Times New Roman"/>
          <w:sz w:val="28"/>
          <w:szCs w:val="28"/>
        </w:rPr>
        <w:t>Х.</w:t>
      </w:r>
      <w:r>
        <w:rPr>
          <w:rFonts w:ascii="Times New Roman" w:hAnsi="Times New Roman"/>
          <w:sz w:val="28"/>
          <w:szCs w:val="28"/>
        </w:rPr>
        <w:t xml:space="preserve"> </w:t>
      </w:r>
      <w:r w:rsidRPr="008802F0">
        <w:rPr>
          <w:rFonts w:ascii="Times New Roman" w:hAnsi="Times New Roman"/>
          <w:sz w:val="28"/>
          <w:szCs w:val="28"/>
        </w:rPr>
        <w:t>М. се изправил в носилката и нанесъл силен удар с юмрук в областта на лицето на пострадалия.</w:t>
      </w:r>
    </w:p>
    <w:p w:rsidR="00464336" w:rsidRPr="008802F0" w:rsidRDefault="00464336" w:rsidP="00464336">
      <w:pPr>
        <w:spacing w:after="0"/>
        <w:ind w:firstLine="709"/>
        <w:jc w:val="both"/>
        <w:rPr>
          <w:rFonts w:ascii="Times New Roman" w:hAnsi="Times New Roman"/>
          <w:sz w:val="28"/>
          <w:szCs w:val="28"/>
        </w:rPr>
      </w:pPr>
      <w:r w:rsidRPr="008802F0">
        <w:rPr>
          <w:rFonts w:ascii="Times New Roman" w:hAnsi="Times New Roman"/>
          <w:sz w:val="28"/>
          <w:szCs w:val="28"/>
        </w:rPr>
        <w:t>С протоколно определение № 4651/13.07.2023 г., подсъдимият е признат за виновен, като е освободен от наказателна отговорност и му е наложено административно наказание „Глоба“ в размер на 1100 лв. на основание чл.</w:t>
      </w:r>
      <w:r>
        <w:rPr>
          <w:rFonts w:ascii="Times New Roman" w:hAnsi="Times New Roman"/>
          <w:sz w:val="28"/>
          <w:szCs w:val="28"/>
        </w:rPr>
        <w:t xml:space="preserve"> </w:t>
      </w:r>
      <w:r w:rsidRPr="008802F0">
        <w:rPr>
          <w:rFonts w:ascii="Times New Roman" w:hAnsi="Times New Roman"/>
          <w:sz w:val="28"/>
          <w:szCs w:val="28"/>
        </w:rPr>
        <w:t>78а, ал.</w:t>
      </w:r>
      <w:r>
        <w:rPr>
          <w:rFonts w:ascii="Times New Roman" w:hAnsi="Times New Roman"/>
          <w:sz w:val="28"/>
          <w:szCs w:val="28"/>
        </w:rPr>
        <w:t xml:space="preserve"> </w:t>
      </w:r>
      <w:r w:rsidRPr="008802F0">
        <w:rPr>
          <w:rFonts w:ascii="Times New Roman" w:hAnsi="Times New Roman"/>
          <w:sz w:val="28"/>
          <w:szCs w:val="28"/>
        </w:rPr>
        <w:t>1 от НК.</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13.07.2023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11. НОХД № 3699/2023г. – VII наказателен състав</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Срещу подс. С. Л. К. РП – Пловдив е повдигнала обвинение за престъпление по чл. 131, ал. 1, т. 5а, вр. чл. 128, ал. 2, вр. ал. 1 от НК, за това че на 14.12.2022 г. в гр.</w:t>
      </w:r>
      <w:r w:rsidR="005F1B20">
        <w:rPr>
          <w:rFonts w:ascii="Times New Roman" w:hAnsi="Times New Roman"/>
          <w:sz w:val="28"/>
          <w:szCs w:val="28"/>
        </w:rPr>
        <w:t xml:space="preserve"> </w:t>
      </w:r>
      <w:r w:rsidRPr="00464336">
        <w:rPr>
          <w:rFonts w:ascii="Times New Roman" w:hAnsi="Times New Roman"/>
          <w:sz w:val="28"/>
          <w:szCs w:val="28"/>
        </w:rPr>
        <w:t>П</w:t>
      </w:r>
      <w:r w:rsidR="005F1B20">
        <w:rPr>
          <w:rFonts w:ascii="Times New Roman" w:hAnsi="Times New Roman"/>
          <w:sz w:val="28"/>
          <w:szCs w:val="28"/>
        </w:rPr>
        <w:t>.</w:t>
      </w:r>
      <w:r w:rsidRPr="00464336">
        <w:rPr>
          <w:rFonts w:ascii="Times New Roman" w:hAnsi="Times New Roman"/>
          <w:sz w:val="28"/>
          <w:szCs w:val="28"/>
        </w:rPr>
        <w:t xml:space="preserve"> е причинил тежка телесна повреда на Д. А. К., изразяваща се в загуба на слезката, в условие на домашно насилие.</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 xml:space="preserve">Подс. С. Л. </w:t>
      </w:r>
      <w:r w:rsidR="00B5190D">
        <w:rPr>
          <w:rFonts w:ascii="Times New Roman" w:hAnsi="Times New Roman"/>
          <w:sz w:val="28"/>
          <w:szCs w:val="28"/>
        </w:rPr>
        <w:t xml:space="preserve">К и пострадалата Д. А. К. били </w:t>
      </w:r>
      <w:r w:rsidRPr="00464336">
        <w:rPr>
          <w:rFonts w:ascii="Times New Roman" w:hAnsi="Times New Roman"/>
          <w:sz w:val="28"/>
          <w:szCs w:val="28"/>
        </w:rPr>
        <w:t>съпрузи, които от 2002 г. са имали връзка, като още от самото начало подсъдимият започнал да проявява към съпругата си агресия и арогантност, което до голяма степен се дължало на обстоятелството, че подсъдимият бил много ревнив. Същият ограничавал контактите на съпругата си с роди</w:t>
      </w:r>
      <w:r w:rsidR="00B5190D">
        <w:rPr>
          <w:rFonts w:ascii="Times New Roman" w:hAnsi="Times New Roman"/>
          <w:sz w:val="28"/>
          <w:szCs w:val="28"/>
        </w:rPr>
        <w:t xml:space="preserve">телите и приятелките й, следял </w:t>
      </w:r>
      <w:r w:rsidRPr="00464336">
        <w:rPr>
          <w:rFonts w:ascii="Times New Roman" w:hAnsi="Times New Roman"/>
          <w:sz w:val="28"/>
          <w:szCs w:val="28"/>
        </w:rPr>
        <w:t xml:space="preserve">телефона й, проверявал с кой и какво си пише, както и местонахождението й. Многократно се случвало през годините на брака им когато пострадалата противоречала на подсъдимия за нещо, дори незначително, той да я удря или замеря с нещо, в следствие на което Д. А. К. често имала синини по тялото. Същата няколкократно се опитвала да избяга от С. Л. К., но той винаги я намирал, биел я и скривал портмонето й, за да не може да отиде при родителите си. </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На 14.12.2022 г. след като се прибрал заварил пострадалата да използва телефон, за който подсъдимият не знаел до този момент. По този  повод двамата се скарали и Д. А. К. решила, че ще си тръгне и това ще е краят на връзката им. При тези думи подс. С. Л. К. много се ядосал, взел тенис ракета, която се намирала зад вратата в хола и започнал да удря с нея съпругата си по цялото тяло. Освен с тенис ракетата подсъдимият я ударил с юмрук в окото и в ребрата, както и с плесница в областта на дясното ухо.</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След като пострадалата Д. А. К. успяла да избяга и постъпила в болница, от извършените изследвания се установило, че има течност в стомаха и руптура на далака, както и спукано тъпанче на дясното ухо.</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lastRenderedPageBreak/>
        <w:t xml:space="preserve">С протоколно определение за одобряване на споразумение № 4969/26.07.2023 г., подсъдимият е признат за виновен, като му е наложено наказание „Лишаване от свобода“ за срок от 3 години, което на основание чл.66 от НК е отложено с изпитателен срок от 5 години. </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26.07.2023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B5190D" w:rsidP="00464336">
      <w:pPr>
        <w:spacing w:after="0"/>
        <w:ind w:firstLine="709"/>
        <w:jc w:val="both"/>
        <w:rPr>
          <w:rFonts w:ascii="Times New Roman" w:hAnsi="Times New Roman"/>
          <w:b/>
          <w:sz w:val="28"/>
          <w:szCs w:val="28"/>
        </w:rPr>
      </w:pPr>
      <w:r>
        <w:rPr>
          <w:rFonts w:ascii="Times New Roman" w:hAnsi="Times New Roman"/>
          <w:b/>
          <w:sz w:val="28"/>
          <w:szCs w:val="28"/>
        </w:rPr>
        <w:t xml:space="preserve">12. НОХД  № 5396/2023 – </w:t>
      </w:r>
      <w:r w:rsidR="00464336" w:rsidRPr="005F1B20">
        <w:rPr>
          <w:rFonts w:ascii="Times New Roman" w:hAnsi="Times New Roman"/>
          <w:b/>
          <w:sz w:val="28"/>
          <w:szCs w:val="28"/>
        </w:rPr>
        <w:t>X наказателен състав</w:t>
      </w:r>
    </w:p>
    <w:p w:rsidR="00464336" w:rsidRPr="008D037C"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Подсъдим по делото е А.</w:t>
      </w:r>
      <w:r>
        <w:rPr>
          <w:rFonts w:ascii="Times New Roman" w:hAnsi="Times New Roman"/>
          <w:sz w:val="28"/>
          <w:szCs w:val="28"/>
        </w:rPr>
        <w:t xml:space="preserve"> </w:t>
      </w:r>
      <w:r w:rsidRPr="008D037C">
        <w:rPr>
          <w:rFonts w:ascii="Times New Roman" w:hAnsi="Times New Roman"/>
          <w:sz w:val="28"/>
          <w:szCs w:val="28"/>
        </w:rPr>
        <w:t>Й.</w:t>
      </w:r>
      <w:r>
        <w:rPr>
          <w:rFonts w:ascii="Times New Roman" w:hAnsi="Times New Roman"/>
          <w:sz w:val="28"/>
          <w:szCs w:val="28"/>
        </w:rPr>
        <w:t xml:space="preserve"> </w:t>
      </w:r>
      <w:r w:rsidRPr="008D037C">
        <w:rPr>
          <w:rFonts w:ascii="Times New Roman" w:hAnsi="Times New Roman"/>
          <w:sz w:val="28"/>
          <w:szCs w:val="28"/>
        </w:rPr>
        <w:t>М. от гр.</w:t>
      </w:r>
      <w:r>
        <w:rPr>
          <w:rFonts w:ascii="Times New Roman" w:hAnsi="Times New Roman"/>
          <w:sz w:val="28"/>
          <w:szCs w:val="28"/>
        </w:rPr>
        <w:t xml:space="preserve"> </w:t>
      </w:r>
      <w:r w:rsidRPr="008D037C">
        <w:rPr>
          <w:rFonts w:ascii="Times New Roman" w:hAnsi="Times New Roman"/>
          <w:sz w:val="28"/>
          <w:szCs w:val="28"/>
        </w:rPr>
        <w:t>П. Срещу него  са повдигнати обвинения за 5 деяния, за това, че в периода от 23.01.2023 г. до 14.05.2023 г., при една и съща обстановка и при еднороднос</w:t>
      </w:r>
      <w:r w:rsidR="00B5190D">
        <w:rPr>
          <w:rFonts w:ascii="Times New Roman" w:hAnsi="Times New Roman"/>
          <w:sz w:val="28"/>
          <w:szCs w:val="28"/>
        </w:rPr>
        <w:t xml:space="preserve">т на вината, е отправил закани </w:t>
      </w:r>
      <w:r w:rsidRPr="008D037C">
        <w:rPr>
          <w:rFonts w:ascii="Times New Roman" w:hAnsi="Times New Roman"/>
          <w:sz w:val="28"/>
          <w:szCs w:val="28"/>
        </w:rPr>
        <w:t>за убийство на другиго – на К.</w:t>
      </w:r>
      <w:r>
        <w:rPr>
          <w:rFonts w:ascii="Times New Roman" w:hAnsi="Times New Roman"/>
          <w:sz w:val="28"/>
          <w:szCs w:val="28"/>
        </w:rPr>
        <w:t xml:space="preserve"> </w:t>
      </w:r>
      <w:r w:rsidRPr="008D037C">
        <w:rPr>
          <w:rFonts w:ascii="Times New Roman" w:hAnsi="Times New Roman"/>
          <w:sz w:val="28"/>
          <w:szCs w:val="28"/>
        </w:rPr>
        <w:t>А.</w:t>
      </w:r>
      <w:r>
        <w:rPr>
          <w:rFonts w:ascii="Times New Roman" w:hAnsi="Times New Roman"/>
          <w:sz w:val="28"/>
          <w:szCs w:val="28"/>
        </w:rPr>
        <w:t xml:space="preserve"> </w:t>
      </w:r>
      <w:r w:rsidRPr="008D037C">
        <w:rPr>
          <w:rFonts w:ascii="Times New Roman" w:hAnsi="Times New Roman"/>
          <w:sz w:val="28"/>
          <w:szCs w:val="28"/>
        </w:rPr>
        <w:t>Г., като това заканване е могло да възбуди основателен страх от осъществяването му.</w:t>
      </w:r>
    </w:p>
    <w:p w:rsidR="00464336" w:rsidRPr="008D037C"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На различни дати в посочения период подсъдимия се заканвал на постр.</w:t>
      </w:r>
      <w:r>
        <w:rPr>
          <w:rFonts w:ascii="Times New Roman" w:hAnsi="Times New Roman"/>
          <w:sz w:val="28"/>
          <w:szCs w:val="28"/>
        </w:rPr>
        <w:t xml:space="preserve"> </w:t>
      </w:r>
      <w:r w:rsidRPr="008D037C">
        <w:rPr>
          <w:rFonts w:ascii="Times New Roman" w:hAnsi="Times New Roman"/>
          <w:sz w:val="28"/>
          <w:szCs w:val="28"/>
        </w:rPr>
        <w:t>К.</w:t>
      </w:r>
      <w:r>
        <w:rPr>
          <w:rFonts w:ascii="Times New Roman" w:hAnsi="Times New Roman"/>
          <w:sz w:val="28"/>
          <w:szCs w:val="28"/>
        </w:rPr>
        <w:t xml:space="preserve"> </w:t>
      </w:r>
      <w:r w:rsidRPr="008D037C">
        <w:rPr>
          <w:rFonts w:ascii="Times New Roman" w:hAnsi="Times New Roman"/>
          <w:sz w:val="28"/>
          <w:szCs w:val="28"/>
        </w:rPr>
        <w:t>А.</w:t>
      </w:r>
      <w:r>
        <w:rPr>
          <w:rFonts w:ascii="Times New Roman" w:hAnsi="Times New Roman"/>
          <w:sz w:val="28"/>
          <w:szCs w:val="28"/>
        </w:rPr>
        <w:t xml:space="preserve"> </w:t>
      </w:r>
      <w:r w:rsidRPr="008D037C">
        <w:rPr>
          <w:rFonts w:ascii="Times New Roman" w:hAnsi="Times New Roman"/>
          <w:sz w:val="28"/>
          <w:szCs w:val="28"/>
        </w:rPr>
        <w:t>Г. с думите, че ще я убие, че има зареден пистолет, че ако не се върне при него, ще я убие с нож, че тя няма да живее и др. На 23.01.2023</w:t>
      </w:r>
      <w:r>
        <w:rPr>
          <w:rFonts w:ascii="Times New Roman" w:hAnsi="Times New Roman"/>
          <w:sz w:val="28"/>
          <w:szCs w:val="28"/>
        </w:rPr>
        <w:t xml:space="preserve"> </w:t>
      </w:r>
      <w:r w:rsidR="00B5190D">
        <w:rPr>
          <w:rFonts w:ascii="Times New Roman" w:hAnsi="Times New Roman"/>
          <w:sz w:val="28"/>
          <w:szCs w:val="28"/>
        </w:rPr>
        <w:t xml:space="preserve">г., </w:t>
      </w:r>
      <w:r w:rsidRPr="008D037C">
        <w:rPr>
          <w:rFonts w:ascii="Times New Roman" w:hAnsi="Times New Roman"/>
          <w:sz w:val="28"/>
          <w:szCs w:val="28"/>
        </w:rPr>
        <w:t>пред къщата на родителите на пострадалата полял себе си с бензи</w:t>
      </w:r>
      <w:r w:rsidR="00B5190D">
        <w:rPr>
          <w:rFonts w:ascii="Times New Roman" w:hAnsi="Times New Roman"/>
          <w:sz w:val="28"/>
          <w:szCs w:val="28"/>
        </w:rPr>
        <w:t>н, държейки в ръката си запалка</w:t>
      </w:r>
      <w:r w:rsidRPr="008D037C">
        <w:rPr>
          <w:rFonts w:ascii="Times New Roman" w:hAnsi="Times New Roman"/>
          <w:sz w:val="28"/>
          <w:szCs w:val="28"/>
        </w:rPr>
        <w:t xml:space="preserve"> и заплашил, че ще се самозапали, както и че ще запали къщата и всички, които са в нея, ако пострадалата не се върне при него. </w:t>
      </w:r>
    </w:p>
    <w:p w:rsidR="00464336" w:rsidRPr="008D037C"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С протоколно определение за одобряване на споразумение № 6113/02.10.2023</w:t>
      </w:r>
      <w:r>
        <w:rPr>
          <w:rFonts w:ascii="Times New Roman" w:hAnsi="Times New Roman"/>
          <w:sz w:val="28"/>
          <w:szCs w:val="28"/>
        </w:rPr>
        <w:t xml:space="preserve"> </w:t>
      </w:r>
      <w:r w:rsidRPr="008D037C">
        <w:rPr>
          <w:rFonts w:ascii="Times New Roman" w:hAnsi="Times New Roman"/>
          <w:sz w:val="28"/>
          <w:szCs w:val="28"/>
        </w:rPr>
        <w:t>г., подсъдимият е признат за виновен по всички обвинения и на основание чл.</w:t>
      </w:r>
      <w:r>
        <w:rPr>
          <w:rFonts w:ascii="Times New Roman" w:hAnsi="Times New Roman"/>
          <w:sz w:val="28"/>
          <w:szCs w:val="28"/>
        </w:rPr>
        <w:t xml:space="preserve"> </w:t>
      </w:r>
      <w:r w:rsidRPr="008D037C">
        <w:rPr>
          <w:rFonts w:ascii="Times New Roman" w:hAnsi="Times New Roman"/>
          <w:sz w:val="28"/>
          <w:szCs w:val="28"/>
        </w:rPr>
        <w:t>23 от НК му е определено едно общо най-тежко наказание в размер на 8 месеца „Лишаване от свобода“, което на основание чл.66 НК е отложено с изпитателен срок от 3 години.</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02.10.2023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13. НОХД 8367/2021 г. – XVII наказателен състав</w:t>
      </w:r>
    </w:p>
    <w:p w:rsidR="00464336" w:rsidRPr="008D037C"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РП – Пловдив</w:t>
      </w:r>
      <w:r w:rsidRPr="00464336">
        <w:rPr>
          <w:rFonts w:ascii="Times New Roman" w:hAnsi="Times New Roman"/>
          <w:sz w:val="28"/>
          <w:szCs w:val="28"/>
        </w:rPr>
        <w:t xml:space="preserve"> </w:t>
      </w:r>
      <w:r w:rsidRPr="008D037C">
        <w:rPr>
          <w:rFonts w:ascii="Times New Roman" w:hAnsi="Times New Roman"/>
          <w:sz w:val="28"/>
          <w:szCs w:val="28"/>
        </w:rPr>
        <w:t>е повдигнала обвинение по чл.</w:t>
      </w:r>
      <w:r>
        <w:rPr>
          <w:rFonts w:ascii="Times New Roman" w:hAnsi="Times New Roman"/>
          <w:sz w:val="28"/>
          <w:szCs w:val="28"/>
        </w:rPr>
        <w:t xml:space="preserve"> </w:t>
      </w:r>
      <w:r w:rsidRPr="008D037C">
        <w:rPr>
          <w:rFonts w:ascii="Times New Roman" w:hAnsi="Times New Roman"/>
          <w:sz w:val="28"/>
          <w:szCs w:val="28"/>
        </w:rPr>
        <w:t>211, вр. чл.</w:t>
      </w:r>
      <w:r>
        <w:rPr>
          <w:rFonts w:ascii="Times New Roman" w:hAnsi="Times New Roman"/>
          <w:sz w:val="28"/>
          <w:szCs w:val="28"/>
        </w:rPr>
        <w:t xml:space="preserve"> </w:t>
      </w:r>
      <w:r w:rsidRPr="008D037C">
        <w:rPr>
          <w:rFonts w:ascii="Times New Roman" w:hAnsi="Times New Roman"/>
          <w:sz w:val="28"/>
          <w:szCs w:val="28"/>
        </w:rPr>
        <w:t>209, ал.</w:t>
      </w:r>
      <w:r>
        <w:rPr>
          <w:rFonts w:ascii="Times New Roman" w:hAnsi="Times New Roman"/>
          <w:sz w:val="28"/>
          <w:szCs w:val="28"/>
        </w:rPr>
        <w:t xml:space="preserve"> </w:t>
      </w:r>
      <w:r w:rsidR="00B5190D">
        <w:rPr>
          <w:rFonts w:ascii="Times New Roman" w:hAnsi="Times New Roman"/>
          <w:sz w:val="28"/>
          <w:szCs w:val="28"/>
        </w:rPr>
        <w:t>1</w:t>
      </w:r>
      <w:r w:rsidRPr="008D037C">
        <w:rPr>
          <w:rFonts w:ascii="Times New Roman" w:hAnsi="Times New Roman"/>
          <w:sz w:val="28"/>
          <w:szCs w:val="28"/>
        </w:rPr>
        <w:t xml:space="preserve"> вр. чл.</w:t>
      </w:r>
      <w:r>
        <w:rPr>
          <w:rFonts w:ascii="Times New Roman" w:hAnsi="Times New Roman"/>
          <w:sz w:val="28"/>
          <w:szCs w:val="28"/>
        </w:rPr>
        <w:t xml:space="preserve"> </w:t>
      </w:r>
      <w:r w:rsidRPr="008D037C">
        <w:rPr>
          <w:rFonts w:ascii="Times New Roman" w:hAnsi="Times New Roman"/>
          <w:sz w:val="28"/>
          <w:szCs w:val="28"/>
        </w:rPr>
        <w:t>26, ал.</w:t>
      </w:r>
      <w:r>
        <w:rPr>
          <w:rFonts w:ascii="Times New Roman" w:hAnsi="Times New Roman"/>
          <w:sz w:val="28"/>
          <w:szCs w:val="28"/>
        </w:rPr>
        <w:t xml:space="preserve"> </w:t>
      </w:r>
      <w:r w:rsidR="00B5190D">
        <w:rPr>
          <w:rFonts w:ascii="Times New Roman" w:hAnsi="Times New Roman"/>
          <w:sz w:val="28"/>
          <w:szCs w:val="28"/>
        </w:rPr>
        <w:t>1</w:t>
      </w:r>
      <w:r w:rsidRPr="008D037C">
        <w:rPr>
          <w:rFonts w:ascii="Times New Roman" w:hAnsi="Times New Roman"/>
          <w:sz w:val="28"/>
          <w:szCs w:val="28"/>
        </w:rPr>
        <w:t xml:space="preserve"> вр. чл.</w:t>
      </w:r>
      <w:r>
        <w:rPr>
          <w:rFonts w:ascii="Times New Roman" w:hAnsi="Times New Roman"/>
          <w:sz w:val="28"/>
          <w:szCs w:val="28"/>
        </w:rPr>
        <w:t xml:space="preserve"> </w:t>
      </w:r>
      <w:r w:rsidRPr="008D037C">
        <w:rPr>
          <w:rFonts w:ascii="Times New Roman" w:hAnsi="Times New Roman"/>
          <w:sz w:val="28"/>
          <w:szCs w:val="28"/>
        </w:rPr>
        <w:t>29, ал.</w:t>
      </w:r>
      <w:r>
        <w:rPr>
          <w:rFonts w:ascii="Times New Roman" w:hAnsi="Times New Roman"/>
          <w:sz w:val="28"/>
          <w:szCs w:val="28"/>
        </w:rPr>
        <w:t xml:space="preserve"> </w:t>
      </w:r>
      <w:r w:rsidRPr="008D037C">
        <w:rPr>
          <w:rFonts w:ascii="Times New Roman" w:hAnsi="Times New Roman"/>
          <w:sz w:val="28"/>
          <w:szCs w:val="28"/>
        </w:rPr>
        <w:t>1, б.</w:t>
      </w:r>
      <w:r>
        <w:rPr>
          <w:rFonts w:ascii="Times New Roman" w:hAnsi="Times New Roman"/>
          <w:sz w:val="28"/>
          <w:szCs w:val="28"/>
        </w:rPr>
        <w:t xml:space="preserve"> </w:t>
      </w:r>
      <w:r w:rsidR="00B5190D">
        <w:rPr>
          <w:rFonts w:ascii="Times New Roman" w:hAnsi="Times New Roman"/>
          <w:sz w:val="28"/>
          <w:szCs w:val="28"/>
        </w:rPr>
        <w:t>„</w:t>
      </w:r>
      <w:r w:rsidRPr="008D037C">
        <w:rPr>
          <w:rFonts w:ascii="Times New Roman" w:hAnsi="Times New Roman"/>
          <w:sz w:val="28"/>
          <w:szCs w:val="28"/>
        </w:rPr>
        <w:t>а“ и б.</w:t>
      </w:r>
      <w:r>
        <w:rPr>
          <w:rFonts w:ascii="Times New Roman" w:hAnsi="Times New Roman"/>
          <w:sz w:val="28"/>
          <w:szCs w:val="28"/>
        </w:rPr>
        <w:t xml:space="preserve"> </w:t>
      </w:r>
      <w:r w:rsidR="00B5190D">
        <w:rPr>
          <w:rFonts w:ascii="Times New Roman" w:hAnsi="Times New Roman"/>
          <w:sz w:val="28"/>
          <w:szCs w:val="28"/>
        </w:rPr>
        <w:t>„</w:t>
      </w:r>
      <w:r w:rsidRPr="008D037C">
        <w:rPr>
          <w:rFonts w:ascii="Times New Roman" w:hAnsi="Times New Roman"/>
          <w:sz w:val="28"/>
          <w:szCs w:val="28"/>
        </w:rPr>
        <w:t>б“ от НК срещу подсъдимия Р.</w:t>
      </w:r>
      <w:r>
        <w:rPr>
          <w:rFonts w:ascii="Times New Roman" w:hAnsi="Times New Roman"/>
          <w:sz w:val="28"/>
          <w:szCs w:val="28"/>
        </w:rPr>
        <w:t xml:space="preserve"> </w:t>
      </w:r>
      <w:r w:rsidRPr="008D037C">
        <w:rPr>
          <w:rFonts w:ascii="Times New Roman" w:hAnsi="Times New Roman"/>
          <w:sz w:val="28"/>
          <w:szCs w:val="28"/>
        </w:rPr>
        <w:t>И.</w:t>
      </w:r>
      <w:r>
        <w:rPr>
          <w:rFonts w:ascii="Times New Roman" w:hAnsi="Times New Roman"/>
          <w:sz w:val="28"/>
          <w:szCs w:val="28"/>
        </w:rPr>
        <w:t xml:space="preserve"> </w:t>
      </w:r>
      <w:r w:rsidRPr="008D037C">
        <w:rPr>
          <w:rFonts w:ascii="Times New Roman" w:hAnsi="Times New Roman"/>
          <w:sz w:val="28"/>
          <w:szCs w:val="28"/>
        </w:rPr>
        <w:t>И. от гр.</w:t>
      </w:r>
      <w:r>
        <w:rPr>
          <w:rFonts w:ascii="Times New Roman" w:hAnsi="Times New Roman"/>
          <w:sz w:val="28"/>
          <w:szCs w:val="28"/>
        </w:rPr>
        <w:t xml:space="preserve"> </w:t>
      </w:r>
      <w:r w:rsidRPr="008D037C">
        <w:rPr>
          <w:rFonts w:ascii="Times New Roman" w:hAnsi="Times New Roman"/>
          <w:sz w:val="28"/>
          <w:szCs w:val="28"/>
        </w:rPr>
        <w:t>П., за това, че в периода от 06.06.2021 г. до 17.06.2021 г. в гр.</w:t>
      </w:r>
      <w:r>
        <w:rPr>
          <w:rFonts w:ascii="Times New Roman" w:hAnsi="Times New Roman"/>
          <w:sz w:val="28"/>
          <w:szCs w:val="28"/>
        </w:rPr>
        <w:t xml:space="preserve"> </w:t>
      </w:r>
      <w:r w:rsidRPr="008D037C">
        <w:rPr>
          <w:rFonts w:ascii="Times New Roman" w:hAnsi="Times New Roman"/>
          <w:sz w:val="28"/>
          <w:szCs w:val="28"/>
        </w:rPr>
        <w:t>П</w:t>
      </w:r>
      <w:r w:rsidR="005F1B20">
        <w:rPr>
          <w:rFonts w:ascii="Times New Roman" w:hAnsi="Times New Roman"/>
          <w:sz w:val="28"/>
          <w:szCs w:val="28"/>
        </w:rPr>
        <w:t>.</w:t>
      </w:r>
      <w:r w:rsidRPr="008D037C">
        <w:rPr>
          <w:rFonts w:ascii="Times New Roman" w:hAnsi="Times New Roman"/>
          <w:sz w:val="28"/>
          <w:szCs w:val="28"/>
        </w:rPr>
        <w:t xml:space="preserve"> и в с.</w:t>
      </w:r>
      <w:r>
        <w:rPr>
          <w:rFonts w:ascii="Times New Roman" w:hAnsi="Times New Roman"/>
          <w:sz w:val="28"/>
          <w:szCs w:val="28"/>
        </w:rPr>
        <w:t xml:space="preserve"> </w:t>
      </w:r>
      <w:r w:rsidRPr="008D037C">
        <w:rPr>
          <w:rFonts w:ascii="Times New Roman" w:hAnsi="Times New Roman"/>
          <w:sz w:val="28"/>
          <w:szCs w:val="28"/>
        </w:rPr>
        <w:t>М., обл.</w:t>
      </w:r>
      <w:r>
        <w:rPr>
          <w:rFonts w:ascii="Times New Roman" w:hAnsi="Times New Roman"/>
          <w:sz w:val="28"/>
          <w:szCs w:val="28"/>
        </w:rPr>
        <w:t xml:space="preserve"> </w:t>
      </w:r>
      <w:r w:rsidRPr="008D037C">
        <w:rPr>
          <w:rFonts w:ascii="Times New Roman" w:hAnsi="Times New Roman"/>
          <w:sz w:val="28"/>
          <w:szCs w:val="28"/>
        </w:rPr>
        <w:t>П</w:t>
      </w:r>
      <w:r w:rsidR="005F1B20">
        <w:rPr>
          <w:rFonts w:ascii="Times New Roman" w:hAnsi="Times New Roman"/>
          <w:sz w:val="28"/>
          <w:szCs w:val="28"/>
        </w:rPr>
        <w:t>.</w:t>
      </w:r>
      <w:r w:rsidRPr="008D037C">
        <w:rPr>
          <w:rFonts w:ascii="Times New Roman" w:hAnsi="Times New Roman"/>
          <w:sz w:val="28"/>
          <w:szCs w:val="28"/>
        </w:rPr>
        <w:t>, при условията на продължавано престъпление, в условията на опасен рецидив, с цел да набави за себе си имотна облага е възбудил и поддържал заблуждение у Ф.</w:t>
      </w:r>
      <w:r>
        <w:rPr>
          <w:rFonts w:ascii="Times New Roman" w:hAnsi="Times New Roman"/>
          <w:sz w:val="28"/>
          <w:szCs w:val="28"/>
        </w:rPr>
        <w:t xml:space="preserve"> </w:t>
      </w:r>
      <w:r w:rsidRPr="008D037C">
        <w:rPr>
          <w:rFonts w:ascii="Times New Roman" w:hAnsi="Times New Roman"/>
          <w:sz w:val="28"/>
          <w:szCs w:val="28"/>
        </w:rPr>
        <w:t>М.</w:t>
      </w:r>
      <w:r>
        <w:rPr>
          <w:rFonts w:ascii="Times New Roman" w:hAnsi="Times New Roman"/>
          <w:sz w:val="28"/>
          <w:szCs w:val="28"/>
        </w:rPr>
        <w:t xml:space="preserve"> </w:t>
      </w:r>
      <w:r w:rsidR="00B5190D">
        <w:rPr>
          <w:rFonts w:ascii="Times New Roman" w:hAnsi="Times New Roman"/>
          <w:sz w:val="28"/>
          <w:szCs w:val="28"/>
        </w:rPr>
        <w:t>М. относно обстоятелството</w:t>
      </w:r>
      <w:r w:rsidRPr="008D037C">
        <w:rPr>
          <w:rFonts w:ascii="Times New Roman" w:hAnsi="Times New Roman"/>
          <w:sz w:val="28"/>
          <w:szCs w:val="28"/>
        </w:rPr>
        <w:t>, че в качеството си на приближен на ЧСИ щял да му съдейства за закупуване на МПС, движими вещи и недвижими имоти, обявени на търг от съответния ЧСИ и с това му причинил имотна вреда в общ размер на 19</w:t>
      </w:r>
      <w:r w:rsidR="005F1B20">
        <w:rPr>
          <w:rFonts w:ascii="Times New Roman" w:hAnsi="Times New Roman"/>
          <w:sz w:val="28"/>
          <w:szCs w:val="28"/>
        </w:rPr>
        <w:t xml:space="preserve"> </w:t>
      </w:r>
      <w:r w:rsidRPr="008D037C">
        <w:rPr>
          <w:rFonts w:ascii="Times New Roman" w:hAnsi="Times New Roman"/>
          <w:sz w:val="28"/>
          <w:szCs w:val="28"/>
        </w:rPr>
        <w:t>960 лв.</w:t>
      </w:r>
    </w:p>
    <w:p w:rsidR="00464336"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С протоколно определение за одобряване на споразумение № 611</w:t>
      </w:r>
      <w:r>
        <w:rPr>
          <w:rFonts w:ascii="Times New Roman" w:hAnsi="Times New Roman"/>
          <w:sz w:val="28"/>
          <w:szCs w:val="28"/>
        </w:rPr>
        <w:t>1</w:t>
      </w:r>
      <w:r w:rsidRPr="008D037C">
        <w:rPr>
          <w:rFonts w:ascii="Times New Roman" w:hAnsi="Times New Roman"/>
          <w:sz w:val="28"/>
          <w:szCs w:val="28"/>
        </w:rPr>
        <w:t>/02.10.2023</w:t>
      </w:r>
      <w:r>
        <w:rPr>
          <w:rFonts w:ascii="Times New Roman" w:hAnsi="Times New Roman"/>
          <w:sz w:val="28"/>
          <w:szCs w:val="28"/>
        </w:rPr>
        <w:t xml:space="preserve"> </w:t>
      </w:r>
      <w:r w:rsidRPr="008D037C">
        <w:rPr>
          <w:rFonts w:ascii="Times New Roman" w:hAnsi="Times New Roman"/>
          <w:sz w:val="28"/>
          <w:szCs w:val="28"/>
        </w:rPr>
        <w:t xml:space="preserve">г., подсъдимият е признат за виновен </w:t>
      </w:r>
      <w:r>
        <w:rPr>
          <w:rFonts w:ascii="Times New Roman" w:hAnsi="Times New Roman"/>
          <w:sz w:val="28"/>
          <w:szCs w:val="28"/>
        </w:rPr>
        <w:t xml:space="preserve">и му е наложено </w:t>
      </w:r>
      <w:r>
        <w:rPr>
          <w:rFonts w:ascii="Times New Roman" w:hAnsi="Times New Roman"/>
          <w:sz w:val="28"/>
          <w:szCs w:val="28"/>
        </w:rPr>
        <w:lastRenderedPageBreak/>
        <w:t>наказание</w:t>
      </w:r>
      <w:r w:rsidRPr="008D037C">
        <w:rPr>
          <w:rFonts w:ascii="Times New Roman" w:hAnsi="Times New Roman"/>
          <w:sz w:val="28"/>
          <w:szCs w:val="28"/>
        </w:rPr>
        <w:t xml:space="preserve"> в размер на </w:t>
      </w:r>
      <w:r>
        <w:rPr>
          <w:rFonts w:ascii="Times New Roman" w:hAnsi="Times New Roman"/>
          <w:sz w:val="28"/>
          <w:szCs w:val="28"/>
        </w:rPr>
        <w:t xml:space="preserve"> една година и 5</w:t>
      </w:r>
      <w:r w:rsidRPr="008D037C">
        <w:rPr>
          <w:rFonts w:ascii="Times New Roman" w:hAnsi="Times New Roman"/>
          <w:sz w:val="28"/>
          <w:szCs w:val="28"/>
        </w:rPr>
        <w:t xml:space="preserve"> месеца „Лишаване от свобода“, което </w:t>
      </w:r>
      <w:r>
        <w:rPr>
          <w:rFonts w:ascii="Times New Roman" w:hAnsi="Times New Roman"/>
          <w:sz w:val="28"/>
          <w:szCs w:val="28"/>
        </w:rPr>
        <w:t>да се изтърпи при първоначален строг режим.</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02.10.2023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14. НОХД 5401/2023 г. – X наказателен състав</w:t>
      </w:r>
    </w:p>
    <w:p w:rsidR="00464336" w:rsidRPr="009F3279" w:rsidRDefault="00464336" w:rsidP="00464336">
      <w:pPr>
        <w:spacing w:after="0"/>
        <w:ind w:firstLine="709"/>
        <w:jc w:val="both"/>
        <w:rPr>
          <w:rFonts w:ascii="Times New Roman" w:hAnsi="Times New Roman"/>
          <w:sz w:val="28"/>
          <w:szCs w:val="28"/>
        </w:rPr>
      </w:pPr>
      <w:r w:rsidRPr="009F3279">
        <w:rPr>
          <w:rFonts w:ascii="Times New Roman" w:hAnsi="Times New Roman"/>
          <w:sz w:val="28"/>
          <w:szCs w:val="28"/>
        </w:rPr>
        <w:t>Подсъдим по делото е Е.</w:t>
      </w:r>
      <w:r>
        <w:rPr>
          <w:rFonts w:ascii="Times New Roman" w:hAnsi="Times New Roman"/>
          <w:sz w:val="28"/>
          <w:szCs w:val="28"/>
        </w:rPr>
        <w:t xml:space="preserve"> </w:t>
      </w:r>
      <w:r w:rsidRPr="009F3279">
        <w:rPr>
          <w:rFonts w:ascii="Times New Roman" w:hAnsi="Times New Roman"/>
          <w:sz w:val="28"/>
          <w:szCs w:val="28"/>
        </w:rPr>
        <w:t>М.</w:t>
      </w:r>
      <w:r>
        <w:rPr>
          <w:rFonts w:ascii="Times New Roman" w:hAnsi="Times New Roman"/>
          <w:sz w:val="28"/>
          <w:szCs w:val="28"/>
        </w:rPr>
        <w:t xml:space="preserve"> </w:t>
      </w:r>
      <w:r w:rsidRPr="009F3279">
        <w:rPr>
          <w:rFonts w:ascii="Times New Roman" w:hAnsi="Times New Roman"/>
          <w:sz w:val="28"/>
          <w:szCs w:val="28"/>
        </w:rPr>
        <w:t>К. от гр.</w:t>
      </w:r>
      <w:r>
        <w:rPr>
          <w:rFonts w:ascii="Times New Roman" w:hAnsi="Times New Roman"/>
          <w:sz w:val="28"/>
          <w:szCs w:val="28"/>
        </w:rPr>
        <w:t xml:space="preserve"> </w:t>
      </w:r>
      <w:r w:rsidRPr="009F3279">
        <w:rPr>
          <w:rFonts w:ascii="Times New Roman" w:hAnsi="Times New Roman"/>
          <w:sz w:val="28"/>
          <w:szCs w:val="28"/>
        </w:rPr>
        <w:t>П., обвинен за престъпление по чл.</w:t>
      </w:r>
      <w:r>
        <w:rPr>
          <w:rFonts w:ascii="Times New Roman" w:hAnsi="Times New Roman"/>
          <w:sz w:val="28"/>
          <w:szCs w:val="28"/>
        </w:rPr>
        <w:t xml:space="preserve"> </w:t>
      </w:r>
      <w:r w:rsidRPr="009F3279">
        <w:rPr>
          <w:rFonts w:ascii="Times New Roman" w:hAnsi="Times New Roman"/>
          <w:sz w:val="28"/>
          <w:szCs w:val="28"/>
        </w:rPr>
        <w:t>131, ал.</w:t>
      </w:r>
      <w:r>
        <w:rPr>
          <w:rFonts w:ascii="Times New Roman" w:hAnsi="Times New Roman"/>
          <w:sz w:val="28"/>
          <w:szCs w:val="28"/>
        </w:rPr>
        <w:t xml:space="preserve"> </w:t>
      </w:r>
      <w:r w:rsidRPr="009F3279">
        <w:rPr>
          <w:rFonts w:ascii="Times New Roman" w:hAnsi="Times New Roman"/>
          <w:sz w:val="28"/>
          <w:szCs w:val="28"/>
        </w:rPr>
        <w:t>1, т.</w:t>
      </w:r>
      <w:r>
        <w:rPr>
          <w:rFonts w:ascii="Times New Roman" w:hAnsi="Times New Roman"/>
          <w:sz w:val="28"/>
          <w:szCs w:val="28"/>
        </w:rPr>
        <w:t xml:space="preserve"> </w:t>
      </w:r>
      <w:r w:rsidRPr="009F3279">
        <w:rPr>
          <w:rFonts w:ascii="Times New Roman" w:hAnsi="Times New Roman"/>
          <w:sz w:val="28"/>
          <w:szCs w:val="28"/>
        </w:rPr>
        <w:t>3 и т.</w:t>
      </w:r>
      <w:r>
        <w:rPr>
          <w:rFonts w:ascii="Times New Roman" w:hAnsi="Times New Roman"/>
          <w:sz w:val="28"/>
          <w:szCs w:val="28"/>
        </w:rPr>
        <w:t xml:space="preserve"> </w:t>
      </w:r>
      <w:r w:rsidRPr="009F3279">
        <w:rPr>
          <w:rFonts w:ascii="Times New Roman" w:hAnsi="Times New Roman"/>
          <w:sz w:val="28"/>
          <w:szCs w:val="28"/>
        </w:rPr>
        <w:t>5а, вр. чл.</w:t>
      </w:r>
      <w:r>
        <w:rPr>
          <w:rFonts w:ascii="Times New Roman" w:hAnsi="Times New Roman"/>
          <w:sz w:val="28"/>
          <w:szCs w:val="28"/>
        </w:rPr>
        <w:t xml:space="preserve"> </w:t>
      </w:r>
      <w:r w:rsidRPr="009F3279">
        <w:rPr>
          <w:rFonts w:ascii="Times New Roman" w:hAnsi="Times New Roman"/>
          <w:sz w:val="28"/>
          <w:szCs w:val="28"/>
        </w:rPr>
        <w:t>129, ал.</w:t>
      </w:r>
      <w:r>
        <w:rPr>
          <w:rFonts w:ascii="Times New Roman" w:hAnsi="Times New Roman"/>
          <w:sz w:val="28"/>
          <w:szCs w:val="28"/>
        </w:rPr>
        <w:t xml:space="preserve"> </w:t>
      </w:r>
      <w:r w:rsidRPr="009F3279">
        <w:rPr>
          <w:rFonts w:ascii="Times New Roman" w:hAnsi="Times New Roman"/>
          <w:sz w:val="28"/>
          <w:szCs w:val="28"/>
        </w:rPr>
        <w:t>2, вр. ал.1 от НК, за това, че на 28.11.2022 г. в гр.</w:t>
      </w:r>
      <w:r>
        <w:rPr>
          <w:rFonts w:ascii="Times New Roman" w:hAnsi="Times New Roman"/>
          <w:sz w:val="28"/>
          <w:szCs w:val="28"/>
        </w:rPr>
        <w:t xml:space="preserve"> </w:t>
      </w:r>
      <w:r w:rsidRPr="009F3279">
        <w:rPr>
          <w:rFonts w:ascii="Times New Roman" w:hAnsi="Times New Roman"/>
          <w:sz w:val="28"/>
          <w:szCs w:val="28"/>
        </w:rPr>
        <w:t>П</w:t>
      </w:r>
      <w:r w:rsidR="005F1B20">
        <w:rPr>
          <w:rFonts w:ascii="Times New Roman" w:hAnsi="Times New Roman"/>
          <w:sz w:val="28"/>
          <w:szCs w:val="28"/>
        </w:rPr>
        <w:t>.</w:t>
      </w:r>
      <w:r w:rsidRPr="009F3279">
        <w:rPr>
          <w:rFonts w:ascii="Times New Roman" w:hAnsi="Times New Roman"/>
          <w:sz w:val="28"/>
          <w:szCs w:val="28"/>
        </w:rPr>
        <w:t>, в жилище, находящо се в гр.</w:t>
      </w:r>
      <w:r w:rsidR="005F1B20">
        <w:rPr>
          <w:rFonts w:ascii="Times New Roman" w:hAnsi="Times New Roman"/>
          <w:sz w:val="28"/>
          <w:szCs w:val="28"/>
        </w:rPr>
        <w:t xml:space="preserve"> </w:t>
      </w:r>
      <w:r w:rsidRPr="009F3279">
        <w:rPr>
          <w:rFonts w:ascii="Times New Roman" w:hAnsi="Times New Roman"/>
          <w:sz w:val="28"/>
          <w:szCs w:val="28"/>
        </w:rPr>
        <w:t>П, е причинил на майка си М.</w:t>
      </w:r>
      <w:r>
        <w:rPr>
          <w:rFonts w:ascii="Times New Roman" w:hAnsi="Times New Roman"/>
          <w:sz w:val="28"/>
          <w:szCs w:val="28"/>
        </w:rPr>
        <w:t xml:space="preserve"> </w:t>
      </w:r>
      <w:r w:rsidRPr="009F3279">
        <w:rPr>
          <w:rFonts w:ascii="Times New Roman" w:hAnsi="Times New Roman"/>
          <w:sz w:val="28"/>
          <w:szCs w:val="28"/>
        </w:rPr>
        <w:t>Н.</w:t>
      </w:r>
      <w:r>
        <w:rPr>
          <w:rFonts w:ascii="Times New Roman" w:hAnsi="Times New Roman"/>
          <w:sz w:val="28"/>
          <w:szCs w:val="28"/>
        </w:rPr>
        <w:t xml:space="preserve"> </w:t>
      </w:r>
      <w:r w:rsidRPr="009F3279">
        <w:rPr>
          <w:rFonts w:ascii="Times New Roman" w:hAnsi="Times New Roman"/>
          <w:sz w:val="28"/>
          <w:szCs w:val="28"/>
        </w:rPr>
        <w:t>К. средна телесна повреда, изразяваща се в „двустранно счупване на долната челюст“, с което е реализиран медико – биологичния признак „счупване на челюст“, като деянието е извършено в условията на домашно насилие.</w:t>
      </w:r>
    </w:p>
    <w:p w:rsidR="00464336" w:rsidRPr="008D037C" w:rsidRDefault="005F1B20" w:rsidP="00464336">
      <w:pPr>
        <w:spacing w:after="0"/>
        <w:ind w:firstLine="709"/>
        <w:jc w:val="both"/>
        <w:rPr>
          <w:rFonts w:ascii="Times New Roman" w:hAnsi="Times New Roman"/>
          <w:sz w:val="28"/>
          <w:szCs w:val="28"/>
        </w:rPr>
      </w:pPr>
      <w:r w:rsidRPr="008D037C">
        <w:rPr>
          <w:rFonts w:ascii="Times New Roman" w:hAnsi="Times New Roman"/>
          <w:sz w:val="28"/>
          <w:szCs w:val="28"/>
        </w:rPr>
        <w:t xml:space="preserve">С </w:t>
      </w:r>
      <w:r w:rsidR="00464336" w:rsidRPr="008D037C">
        <w:rPr>
          <w:rFonts w:ascii="Times New Roman" w:hAnsi="Times New Roman"/>
          <w:sz w:val="28"/>
          <w:szCs w:val="28"/>
        </w:rPr>
        <w:t>протоколно определение за одобряване на споразумение № 611</w:t>
      </w:r>
      <w:r w:rsidR="00464336">
        <w:rPr>
          <w:rFonts w:ascii="Times New Roman" w:hAnsi="Times New Roman"/>
          <w:sz w:val="28"/>
          <w:szCs w:val="28"/>
        </w:rPr>
        <w:t>5</w:t>
      </w:r>
      <w:r w:rsidR="00464336" w:rsidRPr="008D037C">
        <w:rPr>
          <w:rFonts w:ascii="Times New Roman" w:hAnsi="Times New Roman"/>
          <w:sz w:val="28"/>
          <w:szCs w:val="28"/>
        </w:rPr>
        <w:t>/02.10.2023</w:t>
      </w:r>
      <w:r w:rsidR="00464336">
        <w:rPr>
          <w:rFonts w:ascii="Times New Roman" w:hAnsi="Times New Roman"/>
          <w:sz w:val="28"/>
          <w:szCs w:val="28"/>
        </w:rPr>
        <w:t xml:space="preserve"> </w:t>
      </w:r>
      <w:r w:rsidR="00464336" w:rsidRPr="008D037C">
        <w:rPr>
          <w:rFonts w:ascii="Times New Roman" w:hAnsi="Times New Roman"/>
          <w:sz w:val="28"/>
          <w:szCs w:val="28"/>
        </w:rPr>
        <w:t xml:space="preserve">г., подсъдимият е признат за виновен </w:t>
      </w:r>
      <w:r w:rsidR="00464336">
        <w:rPr>
          <w:rFonts w:ascii="Times New Roman" w:hAnsi="Times New Roman"/>
          <w:sz w:val="28"/>
          <w:szCs w:val="28"/>
        </w:rPr>
        <w:t>и му е наложено наказание</w:t>
      </w:r>
      <w:r w:rsidR="00464336" w:rsidRPr="008D037C">
        <w:rPr>
          <w:rFonts w:ascii="Times New Roman" w:hAnsi="Times New Roman"/>
          <w:sz w:val="28"/>
          <w:szCs w:val="28"/>
        </w:rPr>
        <w:t xml:space="preserve"> в размер на</w:t>
      </w:r>
      <w:r w:rsidR="00464336">
        <w:rPr>
          <w:rFonts w:ascii="Times New Roman" w:hAnsi="Times New Roman"/>
          <w:sz w:val="28"/>
          <w:szCs w:val="28"/>
        </w:rPr>
        <w:t xml:space="preserve"> </w:t>
      </w:r>
      <w:r w:rsidR="00B5190D">
        <w:rPr>
          <w:rFonts w:ascii="Times New Roman" w:hAnsi="Times New Roman"/>
          <w:sz w:val="28"/>
          <w:szCs w:val="28"/>
        </w:rPr>
        <w:t>1</w:t>
      </w:r>
      <w:r w:rsidR="00464336">
        <w:rPr>
          <w:rFonts w:ascii="Times New Roman" w:hAnsi="Times New Roman"/>
          <w:sz w:val="28"/>
          <w:szCs w:val="28"/>
        </w:rPr>
        <w:t xml:space="preserve"> година и 2</w:t>
      </w:r>
      <w:r w:rsidR="00464336" w:rsidRPr="008D037C">
        <w:rPr>
          <w:rFonts w:ascii="Times New Roman" w:hAnsi="Times New Roman"/>
          <w:sz w:val="28"/>
          <w:szCs w:val="28"/>
        </w:rPr>
        <w:t xml:space="preserve"> месеца „Лишаване от свобода“, което на основание чл.66</w:t>
      </w:r>
      <w:r w:rsidR="00B5190D">
        <w:rPr>
          <w:rFonts w:ascii="Times New Roman" w:hAnsi="Times New Roman"/>
          <w:sz w:val="28"/>
          <w:szCs w:val="28"/>
        </w:rPr>
        <w:t xml:space="preserve"> от</w:t>
      </w:r>
      <w:r w:rsidR="00464336" w:rsidRPr="008D037C">
        <w:rPr>
          <w:rFonts w:ascii="Times New Roman" w:hAnsi="Times New Roman"/>
          <w:sz w:val="28"/>
          <w:szCs w:val="28"/>
        </w:rPr>
        <w:t xml:space="preserve"> НК е отложено с изпитателен срок от </w:t>
      </w:r>
      <w:r w:rsidR="00464336">
        <w:rPr>
          <w:rFonts w:ascii="Times New Roman" w:hAnsi="Times New Roman"/>
          <w:sz w:val="28"/>
          <w:szCs w:val="28"/>
        </w:rPr>
        <w:t>4</w:t>
      </w:r>
      <w:r w:rsidR="00464336" w:rsidRPr="008D037C">
        <w:rPr>
          <w:rFonts w:ascii="Times New Roman" w:hAnsi="Times New Roman"/>
          <w:sz w:val="28"/>
          <w:szCs w:val="28"/>
        </w:rPr>
        <w:t xml:space="preserve"> години.</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02.10.2023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15. НОХД № 1241/2023 г. – XVII наказателен състав</w:t>
      </w:r>
    </w:p>
    <w:p w:rsidR="00464336" w:rsidRPr="009F3279" w:rsidRDefault="00464336" w:rsidP="00464336">
      <w:pPr>
        <w:spacing w:after="0"/>
        <w:ind w:firstLine="709"/>
        <w:jc w:val="both"/>
        <w:rPr>
          <w:rFonts w:ascii="Times New Roman" w:hAnsi="Times New Roman"/>
          <w:sz w:val="28"/>
          <w:szCs w:val="28"/>
        </w:rPr>
      </w:pPr>
      <w:r w:rsidRPr="009F3279">
        <w:rPr>
          <w:rFonts w:ascii="Times New Roman" w:hAnsi="Times New Roman"/>
          <w:sz w:val="28"/>
          <w:szCs w:val="28"/>
        </w:rPr>
        <w:t>Подсъдими по делото са  П.</w:t>
      </w:r>
      <w:r>
        <w:rPr>
          <w:rFonts w:ascii="Times New Roman" w:hAnsi="Times New Roman"/>
          <w:sz w:val="28"/>
          <w:szCs w:val="28"/>
        </w:rPr>
        <w:t xml:space="preserve"> </w:t>
      </w:r>
      <w:r w:rsidRPr="009F3279">
        <w:rPr>
          <w:rFonts w:ascii="Times New Roman" w:hAnsi="Times New Roman"/>
          <w:sz w:val="28"/>
          <w:szCs w:val="28"/>
        </w:rPr>
        <w:t>Й.</w:t>
      </w:r>
      <w:r>
        <w:rPr>
          <w:rFonts w:ascii="Times New Roman" w:hAnsi="Times New Roman"/>
          <w:sz w:val="28"/>
          <w:szCs w:val="28"/>
        </w:rPr>
        <w:t xml:space="preserve"> </w:t>
      </w:r>
      <w:r w:rsidRPr="009F3279">
        <w:rPr>
          <w:rFonts w:ascii="Times New Roman" w:hAnsi="Times New Roman"/>
          <w:sz w:val="28"/>
          <w:szCs w:val="28"/>
        </w:rPr>
        <w:t>С. от гр.</w:t>
      </w:r>
      <w:r>
        <w:rPr>
          <w:rFonts w:ascii="Times New Roman" w:hAnsi="Times New Roman"/>
          <w:sz w:val="28"/>
          <w:szCs w:val="28"/>
        </w:rPr>
        <w:t xml:space="preserve"> </w:t>
      </w:r>
      <w:r w:rsidRPr="009F3279">
        <w:rPr>
          <w:rFonts w:ascii="Times New Roman" w:hAnsi="Times New Roman"/>
          <w:sz w:val="28"/>
          <w:szCs w:val="28"/>
        </w:rPr>
        <w:t>С. и М.</w:t>
      </w:r>
      <w:r>
        <w:rPr>
          <w:rFonts w:ascii="Times New Roman" w:hAnsi="Times New Roman"/>
          <w:sz w:val="28"/>
          <w:szCs w:val="28"/>
        </w:rPr>
        <w:t xml:space="preserve"> </w:t>
      </w:r>
      <w:r w:rsidRPr="009F3279">
        <w:rPr>
          <w:rFonts w:ascii="Times New Roman" w:hAnsi="Times New Roman"/>
          <w:sz w:val="28"/>
          <w:szCs w:val="28"/>
        </w:rPr>
        <w:t>М.</w:t>
      </w:r>
      <w:r>
        <w:rPr>
          <w:rFonts w:ascii="Times New Roman" w:hAnsi="Times New Roman"/>
          <w:sz w:val="28"/>
          <w:szCs w:val="28"/>
        </w:rPr>
        <w:t xml:space="preserve"> </w:t>
      </w:r>
      <w:r w:rsidRPr="009F3279">
        <w:rPr>
          <w:rFonts w:ascii="Times New Roman" w:hAnsi="Times New Roman"/>
          <w:sz w:val="28"/>
          <w:szCs w:val="28"/>
        </w:rPr>
        <w:t>Х. от с.</w:t>
      </w:r>
      <w:r>
        <w:rPr>
          <w:rFonts w:ascii="Times New Roman" w:hAnsi="Times New Roman"/>
          <w:sz w:val="28"/>
          <w:szCs w:val="28"/>
        </w:rPr>
        <w:t xml:space="preserve"> </w:t>
      </w:r>
      <w:r w:rsidRPr="009F3279">
        <w:rPr>
          <w:rFonts w:ascii="Times New Roman" w:hAnsi="Times New Roman"/>
          <w:sz w:val="28"/>
          <w:szCs w:val="28"/>
        </w:rPr>
        <w:t>Я., обл.</w:t>
      </w:r>
      <w:r>
        <w:rPr>
          <w:rFonts w:ascii="Times New Roman" w:hAnsi="Times New Roman"/>
          <w:sz w:val="28"/>
          <w:szCs w:val="28"/>
        </w:rPr>
        <w:t xml:space="preserve"> </w:t>
      </w:r>
      <w:r w:rsidRPr="009F3279">
        <w:rPr>
          <w:rFonts w:ascii="Times New Roman" w:hAnsi="Times New Roman"/>
          <w:sz w:val="28"/>
          <w:szCs w:val="28"/>
        </w:rPr>
        <w:t>С.</w:t>
      </w:r>
    </w:p>
    <w:p w:rsidR="00464336" w:rsidRDefault="00464336" w:rsidP="00464336">
      <w:pPr>
        <w:spacing w:after="0"/>
        <w:ind w:firstLine="709"/>
        <w:jc w:val="both"/>
        <w:rPr>
          <w:rFonts w:ascii="Times New Roman" w:hAnsi="Times New Roman"/>
          <w:sz w:val="28"/>
          <w:szCs w:val="28"/>
        </w:rPr>
      </w:pPr>
      <w:r w:rsidRPr="009F3279">
        <w:rPr>
          <w:rFonts w:ascii="Times New Roman" w:hAnsi="Times New Roman"/>
          <w:sz w:val="28"/>
          <w:szCs w:val="28"/>
        </w:rPr>
        <w:t>Двамата мъже са обвинени за престъпление по чл.</w:t>
      </w:r>
      <w:r>
        <w:rPr>
          <w:rFonts w:ascii="Times New Roman" w:hAnsi="Times New Roman"/>
          <w:sz w:val="28"/>
          <w:szCs w:val="28"/>
        </w:rPr>
        <w:t xml:space="preserve"> </w:t>
      </w:r>
      <w:r w:rsidRPr="009F3279">
        <w:rPr>
          <w:rFonts w:ascii="Times New Roman" w:hAnsi="Times New Roman"/>
          <w:sz w:val="28"/>
          <w:szCs w:val="28"/>
        </w:rPr>
        <w:t>325, ал.</w:t>
      </w:r>
      <w:r>
        <w:rPr>
          <w:rFonts w:ascii="Times New Roman" w:hAnsi="Times New Roman"/>
          <w:sz w:val="28"/>
          <w:szCs w:val="28"/>
        </w:rPr>
        <w:t xml:space="preserve"> </w:t>
      </w:r>
      <w:r w:rsidRPr="009F3279">
        <w:rPr>
          <w:rFonts w:ascii="Times New Roman" w:hAnsi="Times New Roman"/>
          <w:sz w:val="28"/>
          <w:szCs w:val="28"/>
        </w:rPr>
        <w:t>2, вр. ал.</w:t>
      </w:r>
      <w:r>
        <w:rPr>
          <w:rFonts w:ascii="Times New Roman" w:hAnsi="Times New Roman"/>
          <w:sz w:val="28"/>
          <w:szCs w:val="28"/>
        </w:rPr>
        <w:t xml:space="preserve"> </w:t>
      </w:r>
      <w:r w:rsidRPr="009F3279">
        <w:rPr>
          <w:rFonts w:ascii="Times New Roman" w:hAnsi="Times New Roman"/>
          <w:sz w:val="28"/>
          <w:szCs w:val="28"/>
        </w:rPr>
        <w:t>1, вр. чл.</w:t>
      </w:r>
      <w:r>
        <w:rPr>
          <w:rFonts w:ascii="Times New Roman" w:hAnsi="Times New Roman"/>
          <w:sz w:val="28"/>
          <w:szCs w:val="28"/>
        </w:rPr>
        <w:t xml:space="preserve"> </w:t>
      </w:r>
      <w:r w:rsidRPr="009F3279">
        <w:rPr>
          <w:rFonts w:ascii="Times New Roman" w:hAnsi="Times New Roman"/>
          <w:sz w:val="28"/>
          <w:szCs w:val="28"/>
        </w:rPr>
        <w:t>20, ал.</w:t>
      </w:r>
      <w:r>
        <w:rPr>
          <w:rFonts w:ascii="Times New Roman" w:hAnsi="Times New Roman"/>
          <w:sz w:val="28"/>
          <w:szCs w:val="28"/>
        </w:rPr>
        <w:t xml:space="preserve"> </w:t>
      </w:r>
      <w:r w:rsidRPr="009F3279">
        <w:rPr>
          <w:rFonts w:ascii="Times New Roman" w:hAnsi="Times New Roman"/>
          <w:sz w:val="28"/>
          <w:szCs w:val="28"/>
        </w:rPr>
        <w:t>2 вр. ал.</w:t>
      </w:r>
      <w:r>
        <w:rPr>
          <w:rFonts w:ascii="Times New Roman" w:hAnsi="Times New Roman"/>
          <w:sz w:val="28"/>
          <w:szCs w:val="28"/>
        </w:rPr>
        <w:t xml:space="preserve"> </w:t>
      </w:r>
      <w:r w:rsidRPr="009F3279">
        <w:rPr>
          <w:rFonts w:ascii="Times New Roman" w:hAnsi="Times New Roman"/>
          <w:sz w:val="28"/>
          <w:szCs w:val="28"/>
        </w:rPr>
        <w:t>1 о</w:t>
      </w:r>
      <w:r>
        <w:rPr>
          <w:rFonts w:ascii="Times New Roman" w:hAnsi="Times New Roman"/>
          <w:sz w:val="28"/>
          <w:szCs w:val="28"/>
        </w:rPr>
        <w:t xml:space="preserve">т НК, за това, че на 03.03.2022 </w:t>
      </w:r>
      <w:r w:rsidRPr="009F3279">
        <w:rPr>
          <w:rFonts w:ascii="Times New Roman" w:hAnsi="Times New Roman"/>
          <w:sz w:val="28"/>
          <w:szCs w:val="28"/>
        </w:rPr>
        <w:t>г. в гр.</w:t>
      </w:r>
      <w:r w:rsidR="00401B17">
        <w:rPr>
          <w:rFonts w:ascii="Times New Roman" w:hAnsi="Times New Roman"/>
          <w:sz w:val="28"/>
          <w:szCs w:val="28"/>
        </w:rPr>
        <w:t xml:space="preserve"> </w:t>
      </w:r>
      <w:r w:rsidRPr="009F3279">
        <w:rPr>
          <w:rFonts w:ascii="Times New Roman" w:hAnsi="Times New Roman"/>
          <w:sz w:val="28"/>
          <w:szCs w:val="28"/>
        </w:rPr>
        <w:t>П</w:t>
      </w:r>
      <w:r w:rsidR="00401B17">
        <w:rPr>
          <w:rFonts w:ascii="Times New Roman" w:hAnsi="Times New Roman"/>
          <w:sz w:val="28"/>
          <w:szCs w:val="28"/>
        </w:rPr>
        <w:t>.</w:t>
      </w:r>
      <w:r w:rsidRPr="009F3279">
        <w:rPr>
          <w:rFonts w:ascii="Times New Roman" w:hAnsi="Times New Roman"/>
          <w:sz w:val="28"/>
          <w:szCs w:val="28"/>
        </w:rPr>
        <w:t>, в парк, в който имало много хора, включително деца, в съучастие, са извършили непристойни действия – публично са осъществили полов акт, като са демонстрирали явно неуважение към обществото и общоприетите правила за поведение, като по този начин са изразили пренебрежителното си отношение към обществения ред. Действията им се отличавали с изключителен цинизъм, в много груба и цинична форма, били засегнати интересите на обществото, като те упорито не ги прекратявали и ги извършвали на публично място пред множество хора, включително и деца</w:t>
      </w:r>
      <w:r>
        <w:rPr>
          <w:rFonts w:ascii="Times New Roman" w:hAnsi="Times New Roman"/>
          <w:sz w:val="28"/>
          <w:szCs w:val="28"/>
        </w:rPr>
        <w:t>.</w:t>
      </w:r>
    </w:p>
    <w:p w:rsidR="00464336" w:rsidRPr="008D037C" w:rsidRDefault="00464336" w:rsidP="00464336">
      <w:pPr>
        <w:spacing w:after="0"/>
        <w:ind w:firstLine="709"/>
        <w:jc w:val="both"/>
        <w:rPr>
          <w:rFonts w:ascii="Times New Roman" w:hAnsi="Times New Roman"/>
          <w:sz w:val="28"/>
          <w:szCs w:val="28"/>
        </w:rPr>
      </w:pPr>
      <w:r w:rsidRPr="008D037C">
        <w:rPr>
          <w:rFonts w:ascii="Times New Roman" w:hAnsi="Times New Roman"/>
          <w:sz w:val="28"/>
          <w:szCs w:val="28"/>
        </w:rPr>
        <w:t xml:space="preserve">С протоколно определение за одобряване на споразумение № </w:t>
      </w:r>
      <w:r>
        <w:rPr>
          <w:rFonts w:ascii="Times New Roman" w:hAnsi="Times New Roman"/>
          <w:sz w:val="28"/>
          <w:szCs w:val="28"/>
        </w:rPr>
        <w:t>6778/27</w:t>
      </w:r>
      <w:r w:rsidRPr="008D037C">
        <w:rPr>
          <w:rFonts w:ascii="Times New Roman" w:hAnsi="Times New Roman"/>
          <w:sz w:val="28"/>
          <w:szCs w:val="28"/>
        </w:rPr>
        <w:t>.10.2023г., подсъдими</w:t>
      </w:r>
      <w:r>
        <w:rPr>
          <w:rFonts w:ascii="Times New Roman" w:hAnsi="Times New Roman"/>
          <w:sz w:val="28"/>
          <w:szCs w:val="28"/>
        </w:rPr>
        <w:t>те са</w:t>
      </w:r>
      <w:r w:rsidRPr="008D037C">
        <w:rPr>
          <w:rFonts w:ascii="Times New Roman" w:hAnsi="Times New Roman"/>
          <w:sz w:val="28"/>
          <w:szCs w:val="28"/>
        </w:rPr>
        <w:t xml:space="preserve"> признат за виновн</w:t>
      </w:r>
      <w:r>
        <w:rPr>
          <w:rFonts w:ascii="Times New Roman" w:hAnsi="Times New Roman"/>
          <w:sz w:val="28"/>
          <w:szCs w:val="28"/>
        </w:rPr>
        <w:t>и</w:t>
      </w:r>
      <w:r w:rsidRPr="008D037C">
        <w:rPr>
          <w:rFonts w:ascii="Times New Roman" w:hAnsi="Times New Roman"/>
          <w:sz w:val="28"/>
          <w:szCs w:val="28"/>
        </w:rPr>
        <w:t xml:space="preserve"> </w:t>
      </w:r>
      <w:r>
        <w:rPr>
          <w:rFonts w:ascii="Times New Roman" w:hAnsi="Times New Roman"/>
          <w:sz w:val="28"/>
          <w:szCs w:val="28"/>
        </w:rPr>
        <w:t>и им е наложено наказание</w:t>
      </w:r>
      <w:r w:rsidRPr="008D037C">
        <w:rPr>
          <w:rFonts w:ascii="Times New Roman" w:hAnsi="Times New Roman"/>
          <w:sz w:val="28"/>
          <w:szCs w:val="28"/>
        </w:rPr>
        <w:t xml:space="preserve"> </w:t>
      </w:r>
      <w:r>
        <w:rPr>
          <w:rFonts w:ascii="Times New Roman" w:hAnsi="Times New Roman"/>
          <w:sz w:val="28"/>
          <w:szCs w:val="28"/>
        </w:rPr>
        <w:t xml:space="preserve">за всеки един от тях </w:t>
      </w:r>
      <w:r w:rsidRPr="008D037C">
        <w:rPr>
          <w:rFonts w:ascii="Times New Roman" w:hAnsi="Times New Roman"/>
          <w:sz w:val="28"/>
          <w:szCs w:val="28"/>
        </w:rPr>
        <w:t xml:space="preserve">в размер на </w:t>
      </w:r>
      <w:r>
        <w:rPr>
          <w:rFonts w:ascii="Times New Roman" w:hAnsi="Times New Roman"/>
          <w:sz w:val="28"/>
          <w:szCs w:val="28"/>
        </w:rPr>
        <w:t>6</w:t>
      </w:r>
      <w:r w:rsidRPr="008D037C">
        <w:rPr>
          <w:rFonts w:ascii="Times New Roman" w:hAnsi="Times New Roman"/>
          <w:sz w:val="28"/>
          <w:szCs w:val="28"/>
        </w:rPr>
        <w:t xml:space="preserve"> месеца „Лишаване от свобода“, което на основание чл.</w:t>
      </w:r>
      <w:r>
        <w:rPr>
          <w:rFonts w:ascii="Times New Roman" w:hAnsi="Times New Roman"/>
          <w:sz w:val="28"/>
          <w:szCs w:val="28"/>
        </w:rPr>
        <w:t xml:space="preserve"> </w:t>
      </w:r>
      <w:r w:rsidRPr="008D037C">
        <w:rPr>
          <w:rFonts w:ascii="Times New Roman" w:hAnsi="Times New Roman"/>
          <w:sz w:val="28"/>
          <w:szCs w:val="28"/>
        </w:rPr>
        <w:t xml:space="preserve">66 </w:t>
      </w:r>
      <w:r>
        <w:rPr>
          <w:rFonts w:ascii="Times New Roman" w:hAnsi="Times New Roman"/>
          <w:sz w:val="28"/>
          <w:szCs w:val="28"/>
        </w:rPr>
        <w:t xml:space="preserve">от </w:t>
      </w:r>
      <w:r w:rsidRPr="008D037C">
        <w:rPr>
          <w:rFonts w:ascii="Times New Roman" w:hAnsi="Times New Roman"/>
          <w:sz w:val="28"/>
          <w:szCs w:val="28"/>
        </w:rPr>
        <w:t xml:space="preserve">НК е отложено с изпитателен срок от </w:t>
      </w:r>
      <w:r>
        <w:rPr>
          <w:rFonts w:ascii="Times New Roman" w:hAnsi="Times New Roman"/>
          <w:sz w:val="28"/>
          <w:szCs w:val="28"/>
        </w:rPr>
        <w:t>3</w:t>
      </w:r>
      <w:r w:rsidRPr="008D037C">
        <w:rPr>
          <w:rFonts w:ascii="Times New Roman" w:hAnsi="Times New Roman"/>
          <w:sz w:val="28"/>
          <w:szCs w:val="28"/>
        </w:rPr>
        <w:t xml:space="preserve"> години.</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27.10.2023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B5190D" w:rsidP="00464336">
      <w:pPr>
        <w:spacing w:after="0"/>
        <w:ind w:firstLine="709"/>
        <w:jc w:val="both"/>
        <w:rPr>
          <w:rFonts w:ascii="Times New Roman" w:hAnsi="Times New Roman"/>
          <w:b/>
          <w:sz w:val="28"/>
          <w:szCs w:val="28"/>
        </w:rPr>
      </w:pPr>
      <w:r>
        <w:rPr>
          <w:rFonts w:ascii="Times New Roman" w:hAnsi="Times New Roman"/>
          <w:b/>
          <w:sz w:val="28"/>
          <w:szCs w:val="28"/>
        </w:rPr>
        <w:t>16. НОХД № 2335/2023 г. –</w:t>
      </w:r>
      <w:r w:rsidR="00464336" w:rsidRPr="005F1B20">
        <w:rPr>
          <w:rFonts w:ascii="Times New Roman" w:hAnsi="Times New Roman"/>
          <w:b/>
          <w:sz w:val="28"/>
          <w:szCs w:val="28"/>
        </w:rPr>
        <w:t xml:space="preserve"> I наказателен състав</w:t>
      </w:r>
    </w:p>
    <w:p w:rsidR="00464336" w:rsidRPr="00464336" w:rsidRDefault="00464336" w:rsidP="00464336">
      <w:pPr>
        <w:spacing w:after="0"/>
        <w:ind w:firstLine="709"/>
        <w:jc w:val="both"/>
        <w:rPr>
          <w:rFonts w:ascii="Times New Roman" w:hAnsi="Times New Roman"/>
          <w:sz w:val="28"/>
          <w:szCs w:val="28"/>
        </w:rPr>
      </w:pPr>
      <w:r w:rsidRPr="009F3279">
        <w:rPr>
          <w:rFonts w:ascii="Times New Roman" w:hAnsi="Times New Roman"/>
          <w:sz w:val="28"/>
          <w:szCs w:val="28"/>
        </w:rPr>
        <w:lastRenderedPageBreak/>
        <w:t>Срещу подсъдимия Т.</w:t>
      </w:r>
      <w:r>
        <w:rPr>
          <w:rFonts w:ascii="Times New Roman" w:hAnsi="Times New Roman"/>
          <w:sz w:val="28"/>
          <w:szCs w:val="28"/>
        </w:rPr>
        <w:t xml:space="preserve"> </w:t>
      </w:r>
      <w:r w:rsidRPr="009F3279">
        <w:rPr>
          <w:rFonts w:ascii="Times New Roman" w:hAnsi="Times New Roman"/>
          <w:sz w:val="28"/>
          <w:szCs w:val="28"/>
        </w:rPr>
        <w:t>С.</w:t>
      </w:r>
      <w:r>
        <w:rPr>
          <w:rFonts w:ascii="Times New Roman" w:hAnsi="Times New Roman"/>
          <w:sz w:val="28"/>
          <w:szCs w:val="28"/>
        </w:rPr>
        <w:t xml:space="preserve"> </w:t>
      </w:r>
      <w:r w:rsidRPr="009F3279">
        <w:rPr>
          <w:rFonts w:ascii="Times New Roman" w:hAnsi="Times New Roman"/>
          <w:sz w:val="28"/>
          <w:szCs w:val="28"/>
        </w:rPr>
        <w:t>Р. са повдигнати 4 обвине</w:t>
      </w:r>
      <w:r>
        <w:rPr>
          <w:rFonts w:ascii="Times New Roman" w:hAnsi="Times New Roman"/>
          <w:sz w:val="28"/>
          <w:szCs w:val="28"/>
        </w:rPr>
        <w:t xml:space="preserve">ния, за това, че: на 15.06.2022 </w:t>
      </w:r>
      <w:r w:rsidRPr="009F3279">
        <w:rPr>
          <w:rFonts w:ascii="Times New Roman" w:hAnsi="Times New Roman"/>
          <w:sz w:val="28"/>
          <w:szCs w:val="28"/>
        </w:rPr>
        <w:t>г. в гр.</w:t>
      </w:r>
      <w:r w:rsidR="005F1B20">
        <w:rPr>
          <w:rFonts w:ascii="Times New Roman" w:hAnsi="Times New Roman"/>
          <w:sz w:val="28"/>
          <w:szCs w:val="28"/>
        </w:rPr>
        <w:t xml:space="preserve"> </w:t>
      </w:r>
      <w:r w:rsidRPr="009F3279">
        <w:rPr>
          <w:rFonts w:ascii="Times New Roman" w:hAnsi="Times New Roman"/>
          <w:sz w:val="28"/>
          <w:szCs w:val="28"/>
        </w:rPr>
        <w:t>П</w:t>
      </w:r>
      <w:r w:rsidR="005F1B20">
        <w:rPr>
          <w:rFonts w:ascii="Times New Roman" w:hAnsi="Times New Roman"/>
          <w:sz w:val="28"/>
          <w:szCs w:val="28"/>
        </w:rPr>
        <w:t>.</w:t>
      </w:r>
      <w:r w:rsidRPr="009F3279">
        <w:rPr>
          <w:rFonts w:ascii="Times New Roman" w:hAnsi="Times New Roman"/>
          <w:sz w:val="28"/>
          <w:szCs w:val="28"/>
        </w:rPr>
        <w:t xml:space="preserve"> е управлявал МПС марка „П</w:t>
      </w:r>
      <w:r w:rsidR="005F1B20">
        <w:rPr>
          <w:rFonts w:ascii="Times New Roman" w:hAnsi="Times New Roman"/>
          <w:sz w:val="28"/>
          <w:szCs w:val="28"/>
        </w:rPr>
        <w:t>.</w:t>
      </w:r>
      <w:r w:rsidRPr="009F3279">
        <w:rPr>
          <w:rFonts w:ascii="Times New Roman" w:hAnsi="Times New Roman"/>
          <w:sz w:val="28"/>
          <w:szCs w:val="28"/>
        </w:rPr>
        <w:t>“, модел „П</w:t>
      </w:r>
      <w:r w:rsidR="005F1B20">
        <w:rPr>
          <w:rFonts w:ascii="Times New Roman" w:hAnsi="Times New Roman"/>
          <w:sz w:val="28"/>
          <w:szCs w:val="28"/>
        </w:rPr>
        <w:t>.</w:t>
      </w:r>
      <w:r w:rsidRPr="009F3279">
        <w:rPr>
          <w:rFonts w:ascii="Times New Roman" w:hAnsi="Times New Roman"/>
          <w:sz w:val="28"/>
          <w:szCs w:val="28"/>
        </w:rPr>
        <w:t xml:space="preserve">“ след употреба на наркотично вещество – метамфетамин, като деянието е било извършено повторно, след като е бил осъден по друго НОХД по описа на РС – Пловдив за друго такова престъпление – престъпление по </w:t>
      </w:r>
      <w:r w:rsidRPr="00A978B9">
        <w:rPr>
          <w:rFonts w:ascii="Times New Roman" w:hAnsi="Times New Roman"/>
          <w:sz w:val="28"/>
          <w:szCs w:val="28"/>
        </w:rPr>
        <w:t>чл. 343б, ал. 4, вр. с ал. 3, вр. с чл. 8, ал. 1 от НК.</w:t>
      </w:r>
      <w:r w:rsidRPr="00464336">
        <w:rPr>
          <w:rFonts w:ascii="Times New Roman" w:hAnsi="Times New Roman"/>
          <w:sz w:val="28"/>
          <w:szCs w:val="28"/>
        </w:rPr>
        <w:t xml:space="preserve"> </w:t>
      </w:r>
    </w:p>
    <w:p w:rsidR="00464336" w:rsidRPr="009F3279" w:rsidRDefault="00464336" w:rsidP="00464336">
      <w:pPr>
        <w:spacing w:after="0"/>
        <w:ind w:firstLine="709"/>
        <w:jc w:val="both"/>
        <w:rPr>
          <w:rFonts w:ascii="Times New Roman" w:hAnsi="Times New Roman"/>
          <w:sz w:val="28"/>
          <w:szCs w:val="28"/>
        </w:rPr>
      </w:pPr>
      <w:r w:rsidRPr="009F3279">
        <w:rPr>
          <w:rFonts w:ascii="Times New Roman" w:hAnsi="Times New Roman"/>
          <w:sz w:val="28"/>
          <w:szCs w:val="28"/>
        </w:rPr>
        <w:t>Другите обвинения са за това, че на същата дата 15.06.2023</w:t>
      </w:r>
      <w:r>
        <w:rPr>
          <w:rFonts w:ascii="Times New Roman" w:hAnsi="Times New Roman"/>
          <w:sz w:val="28"/>
          <w:szCs w:val="28"/>
        </w:rPr>
        <w:t xml:space="preserve"> </w:t>
      </w:r>
      <w:r w:rsidRPr="009F3279">
        <w:rPr>
          <w:rFonts w:ascii="Times New Roman" w:hAnsi="Times New Roman"/>
          <w:sz w:val="28"/>
          <w:szCs w:val="28"/>
        </w:rPr>
        <w:t>г. при управление на същото МПС е извършил непристойни действия, грубо нарушаващи обществения ред, като е извършвал опасни маневри – движение с висока скорост по ул.“Д</w:t>
      </w:r>
      <w:r w:rsidR="005F1B20">
        <w:rPr>
          <w:rFonts w:ascii="Times New Roman" w:hAnsi="Times New Roman"/>
          <w:sz w:val="28"/>
          <w:szCs w:val="28"/>
        </w:rPr>
        <w:t>.</w:t>
      </w:r>
      <w:r w:rsidRPr="009F3279">
        <w:rPr>
          <w:rFonts w:ascii="Times New Roman" w:hAnsi="Times New Roman"/>
          <w:sz w:val="28"/>
          <w:szCs w:val="28"/>
        </w:rPr>
        <w:t>“, без да съобрази наличието на деца и други пешеходци и тяхната безопасност – престъпление по чл</w:t>
      </w:r>
      <w:r w:rsidRPr="00A8462F">
        <w:rPr>
          <w:rFonts w:ascii="Times New Roman" w:hAnsi="Times New Roman"/>
          <w:sz w:val="28"/>
          <w:szCs w:val="28"/>
        </w:rPr>
        <w:t>. 325, ал. 3, във вр. с ал. 1 от НК</w:t>
      </w:r>
      <w:r>
        <w:rPr>
          <w:rFonts w:ascii="Times New Roman" w:hAnsi="Times New Roman"/>
          <w:sz w:val="28"/>
          <w:szCs w:val="28"/>
        </w:rPr>
        <w:t xml:space="preserve">. </w:t>
      </w:r>
      <w:r w:rsidRPr="009F3279">
        <w:rPr>
          <w:rFonts w:ascii="Times New Roman" w:hAnsi="Times New Roman"/>
          <w:sz w:val="28"/>
          <w:szCs w:val="28"/>
        </w:rPr>
        <w:t xml:space="preserve">За това, че противозаконно е пречил на органи на властта – на полицейски служители да изпълнят задълженията си – да спрат управляваното от него МПС и да проверят документите на водача и МПС, като след отправено устно разпореждане, а след това и при подаден светлинен сигнал за спиране, е целял да осуети извършването на проверка, като не е спрял и чрез активно бягство е отказал да изпълни разпорежданията на полицейските органи – престъпление по </w:t>
      </w:r>
      <w:r w:rsidRPr="00A8462F">
        <w:rPr>
          <w:rFonts w:ascii="Times New Roman" w:hAnsi="Times New Roman"/>
          <w:sz w:val="28"/>
          <w:szCs w:val="28"/>
        </w:rPr>
        <w:t>чл. 270 ал. 1 от НК</w:t>
      </w:r>
      <w:r w:rsidRPr="00464336">
        <w:rPr>
          <w:rFonts w:ascii="Times New Roman" w:hAnsi="Times New Roman"/>
          <w:sz w:val="28"/>
          <w:szCs w:val="28"/>
        </w:rPr>
        <w:t xml:space="preserve"> </w:t>
      </w:r>
      <w:r w:rsidRPr="009F3279">
        <w:rPr>
          <w:rFonts w:ascii="Times New Roman" w:hAnsi="Times New Roman"/>
          <w:sz w:val="28"/>
          <w:szCs w:val="28"/>
        </w:rPr>
        <w:t>и за това, че на 15.06.2022</w:t>
      </w:r>
      <w:r>
        <w:rPr>
          <w:rFonts w:ascii="Times New Roman" w:hAnsi="Times New Roman"/>
          <w:sz w:val="28"/>
          <w:szCs w:val="28"/>
        </w:rPr>
        <w:t xml:space="preserve"> </w:t>
      </w:r>
      <w:r w:rsidRPr="009F3279">
        <w:rPr>
          <w:rFonts w:ascii="Times New Roman" w:hAnsi="Times New Roman"/>
          <w:sz w:val="28"/>
          <w:szCs w:val="28"/>
        </w:rPr>
        <w:t>г. в гр.</w:t>
      </w:r>
      <w:r w:rsidR="005F1B20">
        <w:rPr>
          <w:rFonts w:ascii="Times New Roman" w:hAnsi="Times New Roman"/>
          <w:sz w:val="28"/>
          <w:szCs w:val="28"/>
        </w:rPr>
        <w:t xml:space="preserve"> </w:t>
      </w:r>
      <w:r w:rsidRPr="009F3279">
        <w:rPr>
          <w:rFonts w:ascii="Times New Roman" w:hAnsi="Times New Roman"/>
          <w:sz w:val="28"/>
          <w:szCs w:val="28"/>
        </w:rPr>
        <w:t>П</w:t>
      </w:r>
      <w:r w:rsidR="005F1B20">
        <w:rPr>
          <w:rFonts w:ascii="Times New Roman" w:hAnsi="Times New Roman"/>
          <w:sz w:val="28"/>
          <w:szCs w:val="28"/>
        </w:rPr>
        <w:t>.</w:t>
      </w:r>
      <w:r w:rsidRPr="009F3279">
        <w:rPr>
          <w:rFonts w:ascii="Times New Roman" w:hAnsi="Times New Roman"/>
          <w:sz w:val="28"/>
          <w:szCs w:val="28"/>
        </w:rPr>
        <w:t xml:space="preserve">, умишлено е унищожил и повредил чужди движими вещи – части от мотор, собственост на ОДМВР – Пловдив – престъпление </w:t>
      </w:r>
      <w:r w:rsidRPr="00A8462F">
        <w:rPr>
          <w:rFonts w:ascii="Times New Roman" w:hAnsi="Times New Roman"/>
          <w:sz w:val="28"/>
          <w:szCs w:val="28"/>
        </w:rPr>
        <w:t>по чл.</w:t>
      </w:r>
      <w:r>
        <w:rPr>
          <w:rFonts w:ascii="Times New Roman" w:hAnsi="Times New Roman"/>
          <w:sz w:val="28"/>
          <w:szCs w:val="28"/>
        </w:rPr>
        <w:t xml:space="preserve"> </w:t>
      </w:r>
      <w:r w:rsidRPr="00A8462F">
        <w:rPr>
          <w:rFonts w:ascii="Times New Roman" w:hAnsi="Times New Roman"/>
          <w:sz w:val="28"/>
          <w:szCs w:val="28"/>
        </w:rPr>
        <w:t>216, ал.</w:t>
      </w:r>
      <w:r>
        <w:rPr>
          <w:rFonts w:ascii="Times New Roman" w:hAnsi="Times New Roman"/>
          <w:sz w:val="28"/>
          <w:szCs w:val="28"/>
        </w:rPr>
        <w:t xml:space="preserve"> </w:t>
      </w:r>
      <w:r w:rsidRPr="00A8462F">
        <w:rPr>
          <w:rFonts w:ascii="Times New Roman" w:hAnsi="Times New Roman"/>
          <w:sz w:val="28"/>
          <w:szCs w:val="28"/>
        </w:rPr>
        <w:t>1 от НК.</w:t>
      </w:r>
    </w:p>
    <w:p w:rsidR="00464336" w:rsidRP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t>С протоколно определение за одобряване на споразумение № 7333/21.11.2023 г. подсъдимият е признат за виновен по всички обвинения, като на основание чл. 23, ал. 1 от НК му е наложено едно общо най-тежко наказание в размер на 1 година „Лишаване от свобода“ , което да се изтърпи при първоначален „общ“ режим. Към това наказание е присъединено и наказанието „Лишаване от право да управлява МПС“ за срок от 3 години, както и наказанието „Глоба“ в размер на 1500 лв.</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 xml:space="preserve">Споразумението е влязло в законна сила на 21.11.2023 г. </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B5190D" w:rsidP="00464336">
      <w:pPr>
        <w:spacing w:after="0"/>
        <w:ind w:firstLine="709"/>
        <w:jc w:val="both"/>
        <w:rPr>
          <w:rFonts w:ascii="Times New Roman" w:hAnsi="Times New Roman"/>
          <w:b/>
          <w:sz w:val="28"/>
          <w:szCs w:val="28"/>
        </w:rPr>
      </w:pPr>
      <w:r>
        <w:rPr>
          <w:rFonts w:ascii="Times New Roman" w:hAnsi="Times New Roman"/>
          <w:b/>
          <w:sz w:val="28"/>
          <w:szCs w:val="28"/>
        </w:rPr>
        <w:t xml:space="preserve">17. НОХД  № 5343/2023 г. – IV </w:t>
      </w:r>
      <w:r w:rsidR="00464336" w:rsidRPr="005F1B20">
        <w:rPr>
          <w:rFonts w:ascii="Times New Roman" w:hAnsi="Times New Roman"/>
          <w:b/>
          <w:sz w:val="28"/>
          <w:szCs w:val="28"/>
        </w:rPr>
        <w:t>наказателен състав</w:t>
      </w:r>
    </w:p>
    <w:p w:rsidR="00464336" w:rsidRPr="008602AE" w:rsidRDefault="00464336" w:rsidP="00464336">
      <w:pPr>
        <w:spacing w:after="0"/>
        <w:ind w:firstLine="709"/>
        <w:jc w:val="both"/>
        <w:rPr>
          <w:rFonts w:ascii="Times New Roman" w:hAnsi="Times New Roman"/>
          <w:sz w:val="28"/>
          <w:szCs w:val="28"/>
        </w:rPr>
      </w:pPr>
      <w:r w:rsidRPr="008602AE">
        <w:rPr>
          <w:rFonts w:ascii="Times New Roman" w:hAnsi="Times New Roman"/>
          <w:sz w:val="28"/>
          <w:szCs w:val="28"/>
        </w:rPr>
        <w:t>Подсъдим по делото е И.</w:t>
      </w:r>
      <w:r>
        <w:rPr>
          <w:rFonts w:ascii="Times New Roman" w:hAnsi="Times New Roman"/>
          <w:sz w:val="28"/>
          <w:szCs w:val="28"/>
        </w:rPr>
        <w:t xml:space="preserve"> </w:t>
      </w:r>
      <w:r w:rsidRPr="008602AE">
        <w:rPr>
          <w:rFonts w:ascii="Times New Roman" w:hAnsi="Times New Roman"/>
          <w:sz w:val="28"/>
          <w:szCs w:val="28"/>
        </w:rPr>
        <w:t>Г.</w:t>
      </w:r>
      <w:r>
        <w:rPr>
          <w:rFonts w:ascii="Times New Roman" w:hAnsi="Times New Roman"/>
          <w:sz w:val="28"/>
          <w:szCs w:val="28"/>
        </w:rPr>
        <w:t xml:space="preserve"> </w:t>
      </w:r>
      <w:r w:rsidRPr="008602AE">
        <w:rPr>
          <w:rFonts w:ascii="Times New Roman" w:hAnsi="Times New Roman"/>
          <w:sz w:val="28"/>
          <w:szCs w:val="28"/>
        </w:rPr>
        <w:t>Б. от гр.</w:t>
      </w:r>
      <w:r>
        <w:rPr>
          <w:rFonts w:ascii="Times New Roman" w:hAnsi="Times New Roman"/>
          <w:sz w:val="28"/>
          <w:szCs w:val="28"/>
        </w:rPr>
        <w:t xml:space="preserve"> </w:t>
      </w:r>
      <w:r w:rsidRPr="008602AE">
        <w:rPr>
          <w:rFonts w:ascii="Times New Roman" w:hAnsi="Times New Roman"/>
          <w:sz w:val="28"/>
          <w:szCs w:val="28"/>
        </w:rPr>
        <w:t>П.</w:t>
      </w:r>
    </w:p>
    <w:p w:rsidR="00464336" w:rsidRPr="008602AE" w:rsidRDefault="00464336" w:rsidP="00464336">
      <w:pPr>
        <w:spacing w:after="0"/>
        <w:ind w:firstLine="709"/>
        <w:jc w:val="both"/>
        <w:rPr>
          <w:rFonts w:ascii="Times New Roman" w:hAnsi="Times New Roman"/>
          <w:sz w:val="28"/>
          <w:szCs w:val="28"/>
        </w:rPr>
      </w:pPr>
      <w:r w:rsidRPr="008602AE">
        <w:rPr>
          <w:rFonts w:ascii="Times New Roman" w:hAnsi="Times New Roman"/>
          <w:sz w:val="28"/>
          <w:szCs w:val="28"/>
        </w:rPr>
        <w:t>Същият е обвинен за престъпление по чл.</w:t>
      </w:r>
      <w:r>
        <w:rPr>
          <w:rFonts w:ascii="Times New Roman" w:hAnsi="Times New Roman"/>
          <w:sz w:val="28"/>
          <w:szCs w:val="28"/>
        </w:rPr>
        <w:t xml:space="preserve"> </w:t>
      </w:r>
      <w:r w:rsidRPr="008602AE">
        <w:rPr>
          <w:rFonts w:ascii="Times New Roman" w:hAnsi="Times New Roman"/>
          <w:sz w:val="28"/>
          <w:szCs w:val="28"/>
        </w:rPr>
        <w:t>216, ал.</w:t>
      </w:r>
      <w:r>
        <w:rPr>
          <w:rFonts w:ascii="Times New Roman" w:hAnsi="Times New Roman"/>
          <w:sz w:val="28"/>
          <w:szCs w:val="28"/>
        </w:rPr>
        <w:t xml:space="preserve"> </w:t>
      </w:r>
      <w:r w:rsidRPr="008602AE">
        <w:rPr>
          <w:rFonts w:ascii="Times New Roman" w:hAnsi="Times New Roman"/>
          <w:sz w:val="28"/>
          <w:szCs w:val="28"/>
        </w:rPr>
        <w:t>1, вр. чл.</w:t>
      </w:r>
      <w:r>
        <w:rPr>
          <w:rFonts w:ascii="Times New Roman" w:hAnsi="Times New Roman"/>
          <w:sz w:val="28"/>
          <w:szCs w:val="28"/>
        </w:rPr>
        <w:t xml:space="preserve"> </w:t>
      </w:r>
      <w:r w:rsidRPr="008602AE">
        <w:rPr>
          <w:rFonts w:ascii="Times New Roman" w:hAnsi="Times New Roman"/>
          <w:sz w:val="28"/>
          <w:szCs w:val="28"/>
        </w:rPr>
        <w:t>63, ал.</w:t>
      </w:r>
      <w:r>
        <w:rPr>
          <w:rFonts w:ascii="Times New Roman" w:hAnsi="Times New Roman"/>
          <w:sz w:val="28"/>
          <w:szCs w:val="28"/>
        </w:rPr>
        <w:t xml:space="preserve"> </w:t>
      </w:r>
      <w:r w:rsidRPr="008602AE">
        <w:rPr>
          <w:rFonts w:ascii="Times New Roman" w:hAnsi="Times New Roman"/>
          <w:sz w:val="28"/>
          <w:szCs w:val="28"/>
        </w:rPr>
        <w:t>1 т.</w:t>
      </w:r>
      <w:r>
        <w:rPr>
          <w:rFonts w:ascii="Times New Roman" w:hAnsi="Times New Roman"/>
          <w:sz w:val="28"/>
          <w:szCs w:val="28"/>
        </w:rPr>
        <w:t xml:space="preserve"> </w:t>
      </w:r>
      <w:r w:rsidRPr="008602AE">
        <w:rPr>
          <w:rFonts w:ascii="Times New Roman" w:hAnsi="Times New Roman"/>
          <w:sz w:val="28"/>
          <w:szCs w:val="28"/>
        </w:rPr>
        <w:t xml:space="preserve">4 от НК. Подсъдимият притежавал пневматичен пистолет STEYR M9-A1, калибър 4,5 мм, който бил закупил от магазин за фойерверки. Боеприпасите за пистолета представлявали метални топчета. Подсъдимият споделил със свои приятели и съученици за притежаваното от него оръжие, като понякога </w:t>
      </w:r>
      <w:r w:rsidRPr="008602AE">
        <w:rPr>
          <w:rFonts w:ascii="Times New Roman" w:hAnsi="Times New Roman"/>
          <w:sz w:val="28"/>
          <w:szCs w:val="28"/>
        </w:rPr>
        <w:lastRenderedPageBreak/>
        <w:t>им го предоставял и те да стрелят с него по различни цели – указателни табели, улични лампи, автобуси на градския транспорт и др.</w:t>
      </w:r>
    </w:p>
    <w:p w:rsidR="00464336" w:rsidRPr="008602AE" w:rsidRDefault="00464336" w:rsidP="00464336">
      <w:pPr>
        <w:spacing w:after="0"/>
        <w:ind w:firstLine="709"/>
        <w:jc w:val="both"/>
        <w:rPr>
          <w:rFonts w:ascii="Times New Roman" w:hAnsi="Times New Roman"/>
          <w:sz w:val="28"/>
          <w:szCs w:val="28"/>
        </w:rPr>
      </w:pPr>
      <w:r w:rsidRPr="008602AE">
        <w:rPr>
          <w:rFonts w:ascii="Times New Roman" w:hAnsi="Times New Roman"/>
          <w:sz w:val="28"/>
          <w:szCs w:val="28"/>
        </w:rPr>
        <w:t>На 09.11.2022</w:t>
      </w:r>
      <w:r>
        <w:rPr>
          <w:rFonts w:ascii="Times New Roman" w:hAnsi="Times New Roman"/>
          <w:sz w:val="28"/>
          <w:szCs w:val="28"/>
        </w:rPr>
        <w:t xml:space="preserve"> </w:t>
      </w:r>
      <w:r w:rsidRPr="008602AE">
        <w:rPr>
          <w:rFonts w:ascii="Times New Roman" w:hAnsi="Times New Roman"/>
          <w:sz w:val="28"/>
          <w:szCs w:val="28"/>
        </w:rPr>
        <w:t>г., подсъдимият се срещнал със свои приятели, като носел в раницата си гореописания пистолет. Всички заедно отишли в училище „</w:t>
      </w:r>
      <w:r w:rsidR="005F1B20">
        <w:rPr>
          <w:rFonts w:ascii="Times New Roman" w:hAnsi="Times New Roman"/>
          <w:sz w:val="28"/>
          <w:szCs w:val="28"/>
        </w:rPr>
        <w:t>.Е.</w:t>
      </w:r>
      <w:r w:rsidRPr="008602AE">
        <w:rPr>
          <w:rFonts w:ascii="Times New Roman" w:hAnsi="Times New Roman"/>
          <w:sz w:val="28"/>
          <w:szCs w:val="28"/>
        </w:rPr>
        <w:t>“ в гр.</w:t>
      </w:r>
      <w:r w:rsidR="005F1B20">
        <w:rPr>
          <w:rFonts w:ascii="Times New Roman" w:hAnsi="Times New Roman"/>
          <w:sz w:val="28"/>
          <w:szCs w:val="28"/>
        </w:rPr>
        <w:t xml:space="preserve"> </w:t>
      </w:r>
      <w:r w:rsidRPr="008602AE">
        <w:rPr>
          <w:rFonts w:ascii="Times New Roman" w:hAnsi="Times New Roman"/>
          <w:sz w:val="28"/>
          <w:szCs w:val="28"/>
        </w:rPr>
        <w:t>П</w:t>
      </w:r>
      <w:r w:rsidR="005F1B20">
        <w:rPr>
          <w:rFonts w:ascii="Times New Roman" w:hAnsi="Times New Roman"/>
          <w:sz w:val="28"/>
          <w:szCs w:val="28"/>
        </w:rPr>
        <w:t>.</w:t>
      </w:r>
      <w:r w:rsidRPr="008602AE">
        <w:rPr>
          <w:rFonts w:ascii="Times New Roman" w:hAnsi="Times New Roman"/>
          <w:sz w:val="28"/>
          <w:szCs w:val="28"/>
        </w:rPr>
        <w:t xml:space="preserve"> с намерението да стрелят по преминаващи автобуси от градския транспорт с пистолета на И.</w:t>
      </w:r>
      <w:r>
        <w:rPr>
          <w:rFonts w:ascii="Times New Roman" w:hAnsi="Times New Roman"/>
          <w:sz w:val="28"/>
          <w:szCs w:val="28"/>
        </w:rPr>
        <w:t xml:space="preserve"> </w:t>
      </w:r>
      <w:r w:rsidRPr="008602AE">
        <w:rPr>
          <w:rFonts w:ascii="Times New Roman" w:hAnsi="Times New Roman"/>
          <w:sz w:val="28"/>
          <w:szCs w:val="28"/>
        </w:rPr>
        <w:t>Г.</w:t>
      </w:r>
      <w:r>
        <w:rPr>
          <w:rFonts w:ascii="Times New Roman" w:hAnsi="Times New Roman"/>
          <w:sz w:val="28"/>
          <w:szCs w:val="28"/>
        </w:rPr>
        <w:t xml:space="preserve"> </w:t>
      </w:r>
      <w:r w:rsidRPr="008602AE">
        <w:rPr>
          <w:rFonts w:ascii="Times New Roman" w:hAnsi="Times New Roman"/>
          <w:sz w:val="28"/>
          <w:szCs w:val="28"/>
        </w:rPr>
        <w:t>Б. Около 21,00 ч. се задал автобус „</w:t>
      </w:r>
      <w:r w:rsidR="005F1B20">
        <w:rPr>
          <w:rFonts w:ascii="Times New Roman" w:hAnsi="Times New Roman"/>
          <w:sz w:val="28"/>
          <w:szCs w:val="28"/>
        </w:rPr>
        <w:t>Т.</w:t>
      </w:r>
      <w:r w:rsidRPr="008602AE">
        <w:rPr>
          <w:rFonts w:ascii="Times New Roman" w:hAnsi="Times New Roman"/>
          <w:sz w:val="28"/>
          <w:szCs w:val="28"/>
        </w:rPr>
        <w:t>“, като в него бил само водачът му, който се придвижвал към гаража на „Автобусни превози Пловдив“ ЕООД след приключване на работа по линия № 12. Виждайки превозното средство подсъдимият И.</w:t>
      </w:r>
      <w:r>
        <w:rPr>
          <w:rFonts w:ascii="Times New Roman" w:hAnsi="Times New Roman"/>
          <w:sz w:val="28"/>
          <w:szCs w:val="28"/>
        </w:rPr>
        <w:t xml:space="preserve"> </w:t>
      </w:r>
      <w:r w:rsidRPr="008602AE">
        <w:rPr>
          <w:rFonts w:ascii="Times New Roman" w:hAnsi="Times New Roman"/>
          <w:sz w:val="28"/>
          <w:szCs w:val="28"/>
        </w:rPr>
        <w:t>Г.</w:t>
      </w:r>
      <w:r>
        <w:rPr>
          <w:rFonts w:ascii="Times New Roman" w:hAnsi="Times New Roman"/>
          <w:sz w:val="28"/>
          <w:szCs w:val="28"/>
        </w:rPr>
        <w:t xml:space="preserve"> </w:t>
      </w:r>
      <w:r w:rsidRPr="008602AE">
        <w:rPr>
          <w:rFonts w:ascii="Times New Roman" w:hAnsi="Times New Roman"/>
          <w:sz w:val="28"/>
          <w:szCs w:val="28"/>
        </w:rPr>
        <w:t>Б. произвел към него изстрел с пневматичния пистолет, като изстреляното от оръжието металн</w:t>
      </w:r>
      <w:r>
        <w:rPr>
          <w:rFonts w:ascii="Times New Roman" w:hAnsi="Times New Roman"/>
          <w:sz w:val="28"/>
          <w:szCs w:val="28"/>
        </w:rPr>
        <w:t>о топче уцелило първото дясно не</w:t>
      </w:r>
      <w:r w:rsidRPr="008602AE">
        <w:rPr>
          <w:rFonts w:ascii="Times New Roman" w:hAnsi="Times New Roman"/>
          <w:sz w:val="28"/>
          <w:szCs w:val="28"/>
        </w:rPr>
        <w:t>отваряемо стъкло на превозното средство, в резултат на което стъклото се счупило, като нанесената щета е на стойност 2814,60 лв.</w:t>
      </w:r>
    </w:p>
    <w:p w:rsidR="00464336" w:rsidRDefault="00464336" w:rsidP="00464336">
      <w:pPr>
        <w:spacing w:after="0"/>
        <w:ind w:firstLine="709"/>
        <w:jc w:val="both"/>
        <w:rPr>
          <w:rFonts w:ascii="Times New Roman" w:hAnsi="Times New Roman"/>
          <w:sz w:val="28"/>
          <w:szCs w:val="28"/>
        </w:rPr>
      </w:pPr>
      <w:r>
        <w:rPr>
          <w:rFonts w:ascii="Times New Roman" w:hAnsi="Times New Roman"/>
          <w:sz w:val="28"/>
          <w:szCs w:val="28"/>
        </w:rPr>
        <w:t>С протоколно определение за одобряване на споразумение № 7825/12.12.2023 г. з</w:t>
      </w:r>
      <w:r w:rsidRPr="008602AE">
        <w:rPr>
          <w:rFonts w:ascii="Times New Roman" w:hAnsi="Times New Roman"/>
          <w:sz w:val="28"/>
          <w:szCs w:val="28"/>
        </w:rPr>
        <w:t>а така извършеното от подсъдимия престъпление чл. 216, ал. 1, вр. чл. 63, ал. 1, т. 4 от НК му НАЛАГА наказание при условията на чл. 55, ал. 1, т. 2, б. „Б“ от НК ПРОБАЦИЯ за срок от ШЕСТ МЕСЕЦА, включваща следните пробационни мерки: 1. Задължителна регистрация по настоящ адрес живущ в гр. П</w:t>
      </w:r>
      <w:r w:rsidR="005F1B20">
        <w:rPr>
          <w:rFonts w:ascii="Times New Roman" w:hAnsi="Times New Roman"/>
          <w:sz w:val="28"/>
          <w:szCs w:val="28"/>
        </w:rPr>
        <w:t>.</w:t>
      </w:r>
      <w:r w:rsidRPr="008602AE">
        <w:rPr>
          <w:rFonts w:ascii="Times New Roman" w:hAnsi="Times New Roman"/>
          <w:sz w:val="28"/>
          <w:szCs w:val="28"/>
        </w:rPr>
        <w:t>, за срок от ШЕСТ МЕСЕЦА с периодичност два пъти седмично. 2. Задължителни периодични срещи с пробационен служител за срок от ШЕСТ МЕСЕЦА.</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12.12.2023 г.</w:t>
      </w:r>
    </w:p>
    <w:p w:rsidR="00464336" w:rsidRPr="005F1B20" w:rsidRDefault="00464336" w:rsidP="00464336">
      <w:pPr>
        <w:spacing w:after="0"/>
        <w:ind w:firstLine="709"/>
        <w:jc w:val="both"/>
        <w:rPr>
          <w:rFonts w:ascii="Times New Roman" w:hAnsi="Times New Roman"/>
          <w:b/>
          <w:sz w:val="28"/>
          <w:szCs w:val="28"/>
        </w:rPr>
      </w:pP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18. НОХД 6502/2023 г. – VII наказателен състав</w:t>
      </w:r>
    </w:p>
    <w:p w:rsidR="00464336" w:rsidRPr="008602AE" w:rsidRDefault="00464336" w:rsidP="00464336">
      <w:pPr>
        <w:spacing w:after="0"/>
        <w:ind w:firstLine="709"/>
        <w:jc w:val="both"/>
        <w:rPr>
          <w:rFonts w:ascii="Times New Roman" w:hAnsi="Times New Roman"/>
          <w:sz w:val="28"/>
          <w:szCs w:val="28"/>
        </w:rPr>
      </w:pPr>
      <w:r w:rsidRPr="008602AE">
        <w:rPr>
          <w:rFonts w:ascii="Times New Roman" w:hAnsi="Times New Roman"/>
          <w:sz w:val="28"/>
          <w:szCs w:val="28"/>
        </w:rPr>
        <w:t>Подсъдим по делото е И.</w:t>
      </w:r>
      <w:r>
        <w:rPr>
          <w:rFonts w:ascii="Times New Roman" w:hAnsi="Times New Roman"/>
          <w:sz w:val="28"/>
          <w:szCs w:val="28"/>
        </w:rPr>
        <w:t xml:space="preserve"> </w:t>
      </w:r>
      <w:r w:rsidRPr="008602AE">
        <w:rPr>
          <w:rFonts w:ascii="Times New Roman" w:hAnsi="Times New Roman"/>
          <w:sz w:val="28"/>
          <w:szCs w:val="28"/>
        </w:rPr>
        <w:t>Й.</w:t>
      </w:r>
      <w:r>
        <w:rPr>
          <w:rFonts w:ascii="Times New Roman" w:hAnsi="Times New Roman"/>
          <w:sz w:val="28"/>
          <w:szCs w:val="28"/>
        </w:rPr>
        <w:t xml:space="preserve"> </w:t>
      </w:r>
      <w:r w:rsidRPr="008602AE">
        <w:rPr>
          <w:rFonts w:ascii="Times New Roman" w:hAnsi="Times New Roman"/>
          <w:sz w:val="28"/>
          <w:szCs w:val="28"/>
        </w:rPr>
        <w:t>С. от гр.</w:t>
      </w:r>
      <w:r>
        <w:rPr>
          <w:rFonts w:ascii="Times New Roman" w:hAnsi="Times New Roman"/>
          <w:sz w:val="28"/>
          <w:szCs w:val="28"/>
        </w:rPr>
        <w:t xml:space="preserve"> </w:t>
      </w:r>
      <w:r w:rsidRPr="008602AE">
        <w:rPr>
          <w:rFonts w:ascii="Times New Roman" w:hAnsi="Times New Roman"/>
          <w:sz w:val="28"/>
          <w:szCs w:val="28"/>
        </w:rPr>
        <w:t>С., обвинен в това, че на 23.08.2023</w:t>
      </w:r>
      <w:r>
        <w:rPr>
          <w:rFonts w:ascii="Times New Roman" w:hAnsi="Times New Roman"/>
          <w:sz w:val="28"/>
          <w:szCs w:val="28"/>
        </w:rPr>
        <w:t xml:space="preserve"> </w:t>
      </w:r>
      <w:r w:rsidRPr="008602AE">
        <w:rPr>
          <w:rFonts w:ascii="Times New Roman" w:hAnsi="Times New Roman"/>
          <w:sz w:val="28"/>
          <w:szCs w:val="28"/>
        </w:rPr>
        <w:t>г. на АМ „Тракия“, км.</w:t>
      </w:r>
      <w:r>
        <w:rPr>
          <w:rFonts w:ascii="Times New Roman" w:hAnsi="Times New Roman"/>
          <w:sz w:val="28"/>
          <w:szCs w:val="28"/>
        </w:rPr>
        <w:t xml:space="preserve"> </w:t>
      </w:r>
      <w:r w:rsidRPr="008602AE">
        <w:rPr>
          <w:rFonts w:ascii="Times New Roman" w:hAnsi="Times New Roman"/>
          <w:sz w:val="28"/>
          <w:szCs w:val="28"/>
        </w:rPr>
        <w:t>112 в посока гр.</w:t>
      </w:r>
      <w:r w:rsidR="005F1B20">
        <w:rPr>
          <w:rFonts w:ascii="Times New Roman" w:hAnsi="Times New Roman"/>
          <w:sz w:val="28"/>
          <w:szCs w:val="28"/>
        </w:rPr>
        <w:t xml:space="preserve"> </w:t>
      </w:r>
      <w:r w:rsidRPr="008602AE">
        <w:rPr>
          <w:rFonts w:ascii="Times New Roman" w:hAnsi="Times New Roman"/>
          <w:sz w:val="28"/>
          <w:szCs w:val="28"/>
        </w:rPr>
        <w:t>С</w:t>
      </w:r>
      <w:r w:rsidR="005F1B20">
        <w:rPr>
          <w:rFonts w:ascii="Times New Roman" w:hAnsi="Times New Roman"/>
          <w:sz w:val="28"/>
          <w:szCs w:val="28"/>
        </w:rPr>
        <w:t>.</w:t>
      </w:r>
      <w:r w:rsidRPr="008602AE">
        <w:rPr>
          <w:rFonts w:ascii="Times New Roman" w:hAnsi="Times New Roman"/>
          <w:sz w:val="28"/>
          <w:szCs w:val="28"/>
        </w:rPr>
        <w:t>, на разклона за с.</w:t>
      </w:r>
      <w:r>
        <w:rPr>
          <w:rFonts w:ascii="Times New Roman" w:hAnsi="Times New Roman"/>
          <w:sz w:val="28"/>
          <w:szCs w:val="28"/>
        </w:rPr>
        <w:t xml:space="preserve"> </w:t>
      </w:r>
      <w:r w:rsidRPr="008602AE">
        <w:rPr>
          <w:rFonts w:ascii="Times New Roman" w:hAnsi="Times New Roman"/>
          <w:sz w:val="28"/>
          <w:szCs w:val="28"/>
        </w:rPr>
        <w:t>Ц</w:t>
      </w:r>
      <w:r w:rsidR="005F1B20">
        <w:rPr>
          <w:rFonts w:ascii="Times New Roman" w:hAnsi="Times New Roman"/>
          <w:sz w:val="28"/>
          <w:szCs w:val="28"/>
        </w:rPr>
        <w:t>.</w:t>
      </w:r>
      <w:r w:rsidRPr="008602AE">
        <w:rPr>
          <w:rFonts w:ascii="Times New Roman" w:hAnsi="Times New Roman"/>
          <w:sz w:val="28"/>
          <w:szCs w:val="28"/>
        </w:rPr>
        <w:t>, обл.</w:t>
      </w:r>
      <w:r>
        <w:rPr>
          <w:rFonts w:ascii="Times New Roman" w:hAnsi="Times New Roman"/>
          <w:sz w:val="28"/>
          <w:szCs w:val="28"/>
        </w:rPr>
        <w:t xml:space="preserve"> </w:t>
      </w:r>
      <w:r w:rsidRPr="008602AE">
        <w:rPr>
          <w:rFonts w:ascii="Times New Roman" w:hAnsi="Times New Roman"/>
          <w:sz w:val="28"/>
          <w:szCs w:val="28"/>
        </w:rPr>
        <w:t>П</w:t>
      </w:r>
      <w:r w:rsidR="005F1B20">
        <w:rPr>
          <w:rFonts w:ascii="Times New Roman" w:hAnsi="Times New Roman"/>
          <w:sz w:val="28"/>
          <w:szCs w:val="28"/>
        </w:rPr>
        <w:t>.</w:t>
      </w:r>
      <w:r w:rsidRPr="008602AE">
        <w:rPr>
          <w:rFonts w:ascii="Times New Roman" w:hAnsi="Times New Roman"/>
          <w:sz w:val="28"/>
          <w:szCs w:val="28"/>
        </w:rPr>
        <w:t>, при условията на опасен рецидив, чрез използването на МПС – товарен автомобил, марка „Ф</w:t>
      </w:r>
      <w:r w:rsidR="005F1B20">
        <w:rPr>
          <w:rFonts w:ascii="Times New Roman" w:hAnsi="Times New Roman"/>
          <w:sz w:val="28"/>
          <w:szCs w:val="28"/>
        </w:rPr>
        <w:t>.</w:t>
      </w:r>
      <w:r w:rsidRPr="008602AE">
        <w:rPr>
          <w:rFonts w:ascii="Times New Roman" w:hAnsi="Times New Roman"/>
          <w:sz w:val="28"/>
          <w:szCs w:val="28"/>
        </w:rPr>
        <w:t>“, модел „Т</w:t>
      </w:r>
      <w:r w:rsidR="005F1B20">
        <w:rPr>
          <w:rFonts w:ascii="Times New Roman" w:hAnsi="Times New Roman"/>
          <w:sz w:val="28"/>
          <w:szCs w:val="28"/>
        </w:rPr>
        <w:t>.</w:t>
      </w:r>
      <w:r w:rsidRPr="008602AE">
        <w:rPr>
          <w:rFonts w:ascii="Times New Roman" w:hAnsi="Times New Roman"/>
          <w:sz w:val="28"/>
          <w:szCs w:val="28"/>
        </w:rPr>
        <w:t>“ противозаконно подпомагал като превозвал общо 27 /двадесет и седем / лица, чужди граждани, да преминават в страната – Република България, в нарушение на Закона за чужденците в Р</w:t>
      </w:r>
      <w:r w:rsidR="005F1B20">
        <w:rPr>
          <w:rFonts w:ascii="Times New Roman" w:hAnsi="Times New Roman"/>
          <w:sz w:val="28"/>
          <w:szCs w:val="28"/>
        </w:rPr>
        <w:t xml:space="preserve"> </w:t>
      </w:r>
      <w:r w:rsidRPr="008602AE">
        <w:rPr>
          <w:rFonts w:ascii="Times New Roman" w:hAnsi="Times New Roman"/>
          <w:sz w:val="28"/>
          <w:szCs w:val="28"/>
        </w:rPr>
        <w:t>България, като деянието е извършено по отношение на повече от едно лице, и по отношение на 2 непълнолетни лица. – престъпление по чл.</w:t>
      </w:r>
      <w:r>
        <w:rPr>
          <w:rFonts w:ascii="Times New Roman" w:hAnsi="Times New Roman"/>
          <w:sz w:val="28"/>
          <w:szCs w:val="28"/>
        </w:rPr>
        <w:t xml:space="preserve"> </w:t>
      </w:r>
      <w:r w:rsidRPr="008602AE">
        <w:rPr>
          <w:rFonts w:ascii="Times New Roman" w:hAnsi="Times New Roman"/>
          <w:sz w:val="28"/>
          <w:szCs w:val="28"/>
        </w:rPr>
        <w:t>281, ал.</w:t>
      </w:r>
      <w:r>
        <w:rPr>
          <w:rFonts w:ascii="Times New Roman" w:hAnsi="Times New Roman"/>
          <w:sz w:val="28"/>
          <w:szCs w:val="28"/>
        </w:rPr>
        <w:t xml:space="preserve"> </w:t>
      </w:r>
      <w:r w:rsidRPr="008602AE">
        <w:rPr>
          <w:rFonts w:ascii="Times New Roman" w:hAnsi="Times New Roman"/>
          <w:sz w:val="28"/>
          <w:szCs w:val="28"/>
        </w:rPr>
        <w:t>3 вр. ал.</w:t>
      </w:r>
      <w:r>
        <w:rPr>
          <w:rFonts w:ascii="Times New Roman" w:hAnsi="Times New Roman"/>
          <w:sz w:val="28"/>
          <w:szCs w:val="28"/>
        </w:rPr>
        <w:t xml:space="preserve"> </w:t>
      </w:r>
      <w:r w:rsidRPr="008602AE">
        <w:rPr>
          <w:rFonts w:ascii="Times New Roman" w:hAnsi="Times New Roman"/>
          <w:sz w:val="28"/>
          <w:szCs w:val="28"/>
        </w:rPr>
        <w:t>2, т.</w:t>
      </w:r>
      <w:r>
        <w:rPr>
          <w:rFonts w:ascii="Times New Roman" w:hAnsi="Times New Roman"/>
          <w:sz w:val="28"/>
          <w:szCs w:val="28"/>
        </w:rPr>
        <w:t xml:space="preserve"> </w:t>
      </w:r>
      <w:r w:rsidRPr="008602AE">
        <w:rPr>
          <w:rFonts w:ascii="Times New Roman" w:hAnsi="Times New Roman"/>
          <w:sz w:val="28"/>
          <w:szCs w:val="28"/>
        </w:rPr>
        <w:t>1, пр.</w:t>
      </w:r>
      <w:r>
        <w:rPr>
          <w:rFonts w:ascii="Times New Roman" w:hAnsi="Times New Roman"/>
          <w:sz w:val="28"/>
          <w:szCs w:val="28"/>
        </w:rPr>
        <w:t xml:space="preserve"> </w:t>
      </w:r>
      <w:r w:rsidRPr="008602AE">
        <w:rPr>
          <w:rFonts w:ascii="Times New Roman" w:hAnsi="Times New Roman"/>
          <w:sz w:val="28"/>
          <w:szCs w:val="28"/>
        </w:rPr>
        <w:t>1 т.</w:t>
      </w:r>
      <w:r>
        <w:rPr>
          <w:rFonts w:ascii="Times New Roman" w:hAnsi="Times New Roman"/>
          <w:sz w:val="28"/>
          <w:szCs w:val="28"/>
        </w:rPr>
        <w:t xml:space="preserve"> </w:t>
      </w:r>
      <w:r w:rsidRPr="008602AE">
        <w:rPr>
          <w:rFonts w:ascii="Times New Roman" w:hAnsi="Times New Roman"/>
          <w:sz w:val="28"/>
          <w:szCs w:val="28"/>
        </w:rPr>
        <w:t>4, т.</w:t>
      </w:r>
      <w:r>
        <w:rPr>
          <w:rFonts w:ascii="Times New Roman" w:hAnsi="Times New Roman"/>
          <w:sz w:val="28"/>
          <w:szCs w:val="28"/>
        </w:rPr>
        <w:t xml:space="preserve"> </w:t>
      </w:r>
      <w:r w:rsidRPr="008602AE">
        <w:rPr>
          <w:rFonts w:ascii="Times New Roman" w:hAnsi="Times New Roman"/>
          <w:sz w:val="28"/>
          <w:szCs w:val="28"/>
        </w:rPr>
        <w:t>5 и т.</w:t>
      </w:r>
      <w:r>
        <w:rPr>
          <w:rFonts w:ascii="Times New Roman" w:hAnsi="Times New Roman"/>
          <w:sz w:val="28"/>
          <w:szCs w:val="28"/>
        </w:rPr>
        <w:t xml:space="preserve"> </w:t>
      </w:r>
      <w:r w:rsidRPr="008602AE">
        <w:rPr>
          <w:rFonts w:ascii="Times New Roman" w:hAnsi="Times New Roman"/>
          <w:sz w:val="28"/>
          <w:szCs w:val="28"/>
        </w:rPr>
        <w:t>6 вр. ал.</w:t>
      </w:r>
      <w:r>
        <w:rPr>
          <w:rFonts w:ascii="Times New Roman" w:hAnsi="Times New Roman"/>
          <w:sz w:val="28"/>
          <w:szCs w:val="28"/>
        </w:rPr>
        <w:t xml:space="preserve"> </w:t>
      </w:r>
      <w:r w:rsidRPr="008602AE">
        <w:rPr>
          <w:rFonts w:ascii="Times New Roman" w:hAnsi="Times New Roman"/>
          <w:sz w:val="28"/>
          <w:szCs w:val="28"/>
        </w:rPr>
        <w:t>1 вр. чл.</w:t>
      </w:r>
      <w:r>
        <w:rPr>
          <w:rFonts w:ascii="Times New Roman" w:hAnsi="Times New Roman"/>
          <w:sz w:val="28"/>
          <w:szCs w:val="28"/>
        </w:rPr>
        <w:t xml:space="preserve"> </w:t>
      </w:r>
      <w:r w:rsidRPr="008602AE">
        <w:rPr>
          <w:rFonts w:ascii="Times New Roman" w:hAnsi="Times New Roman"/>
          <w:sz w:val="28"/>
          <w:szCs w:val="28"/>
        </w:rPr>
        <w:t>29 ал.</w:t>
      </w:r>
      <w:r>
        <w:rPr>
          <w:rFonts w:ascii="Times New Roman" w:hAnsi="Times New Roman"/>
          <w:sz w:val="28"/>
          <w:szCs w:val="28"/>
        </w:rPr>
        <w:t xml:space="preserve"> </w:t>
      </w:r>
      <w:r w:rsidRPr="008602AE">
        <w:rPr>
          <w:rFonts w:ascii="Times New Roman" w:hAnsi="Times New Roman"/>
          <w:sz w:val="28"/>
          <w:szCs w:val="28"/>
        </w:rPr>
        <w:t>1, б.</w:t>
      </w:r>
      <w:r>
        <w:rPr>
          <w:rFonts w:ascii="Times New Roman" w:hAnsi="Times New Roman"/>
          <w:sz w:val="28"/>
          <w:szCs w:val="28"/>
        </w:rPr>
        <w:t xml:space="preserve"> </w:t>
      </w:r>
      <w:r w:rsidRPr="008602AE">
        <w:rPr>
          <w:rFonts w:ascii="Times New Roman" w:hAnsi="Times New Roman"/>
          <w:sz w:val="28"/>
          <w:szCs w:val="28"/>
        </w:rPr>
        <w:t>“а“ и б.</w:t>
      </w:r>
      <w:r>
        <w:rPr>
          <w:rFonts w:ascii="Times New Roman" w:hAnsi="Times New Roman"/>
          <w:sz w:val="28"/>
          <w:szCs w:val="28"/>
        </w:rPr>
        <w:t xml:space="preserve"> </w:t>
      </w:r>
      <w:r w:rsidRPr="008602AE">
        <w:rPr>
          <w:rFonts w:ascii="Times New Roman" w:hAnsi="Times New Roman"/>
          <w:sz w:val="28"/>
          <w:szCs w:val="28"/>
        </w:rPr>
        <w:t>“б“ от НК.</w:t>
      </w:r>
    </w:p>
    <w:p w:rsidR="00464336" w:rsidRPr="008602AE" w:rsidRDefault="00464336" w:rsidP="00464336">
      <w:pPr>
        <w:spacing w:after="0"/>
        <w:ind w:firstLine="709"/>
        <w:jc w:val="both"/>
        <w:rPr>
          <w:rFonts w:ascii="Times New Roman" w:hAnsi="Times New Roman"/>
          <w:sz w:val="28"/>
          <w:szCs w:val="28"/>
        </w:rPr>
      </w:pPr>
      <w:r w:rsidRPr="008602AE">
        <w:rPr>
          <w:rFonts w:ascii="Times New Roman" w:hAnsi="Times New Roman"/>
          <w:sz w:val="28"/>
          <w:szCs w:val="28"/>
        </w:rPr>
        <w:t>Подсъдимият е обвинен и за престъпление по чл.</w:t>
      </w:r>
      <w:r>
        <w:rPr>
          <w:rFonts w:ascii="Times New Roman" w:hAnsi="Times New Roman"/>
          <w:sz w:val="28"/>
          <w:szCs w:val="28"/>
        </w:rPr>
        <w:t xml:space="preserve"> </w:t>
      </w:r>
      <w:r w:rsidRPr="008602AE">
        <w:rPr>
          <w:rFonts w:ascii="Times New Roman" w:hAnsi="Times New Roman"/>
          <w:sz w:val="28"/>
          <w:szCs w:val="28"/>
        </w:rPr>
        <w:t>343в, ал.</w:t>
      </w:r>
      <w:r>
        <w:rPr>
          <w:rFonts w:ascii="Times New Roman" w:hAnsi="Times New Roman"/>
          <w:sz w:val="28"/>
          <w:szCs w:val="28"/>
        </w:rPr>
        <w:t xml:space="preserve"> </w:t>
      </w:r>
      <w:r w:rsidRPr="008602AE">
        <w:rPr>
          <w:rFonts w:ascii="Times New Roman" w:hAnsi="Times New Roman"/>
          <w:sz w:val="28"/>
          <w:szCs w:val="28"/>
        </w:rPr>
        <w:t>2 от НК, за това, че на същата дата 23.08.2023</w:t>
      </w:r>
      <w:r>
        <w:rPr>
          <w:rFonts w:ascii="Times New Roman" w:hAnsi="Times New Roman"/>
          <w:sz w:val="28"/>
          <w:szCs w:val="28"/>
        </w:rPr>
        <w:t xml:space="preserve"> </w:t>
      </w:r>
      <w:r w:rsidRPr="008602AE">
        <w:rPr>
          <w:rFonts w:ascii="Times New Roman" w:hAnsi="Times New Roman"/>
          <w:sz w:val="28"/>
          <w:szCs w:val="28"/>
        </w:rPr>
        <w:t>г. е управлявал МПС – товарен автомобил марка „Ф</w:t>
      </w:r>
      <w:r w:rsidR="005F1B20">
        <w:rPr>
          <w:rFonts w:ascii="Times New Roman" w:hAnsi="Times New Roman"/>
          <w:sz w:val="28"/>
          <w:szCs w:val="28"/>
        </w:rPr>
        <w:t>.</w:t>
      </w:r>
      <w:r w:rsidRPr="008602AE">
        <w:rPr>
          <w:rFonts w:ascii="Times New Roman" w:hAnsi="Times New Roman"/>
          <w:sz w:val="28"/>
          <w:szCs w:val="28"/>
        </w:rPr>
        <w:t>“, модел „Т</w:t>
      </w:r>
      <w:r w:rsidR="005F1B20">
        <w:rPr>
          <w:rFonts w:ascii="Times New Roman" w:hAnsi="Times New Roman"/>
          <w:sz w:val="28"/>
          <w:szCs w:val="28"/>
        </w:rPr>
        <w:t>.</w:t>
      </w:r>
      <w:r w:rsidRPr="008602AE">
        <w:rPr>
          <w:rFonts w:ascii="Times New Roman" w:hAnsi="Times New Roman"/>
          <w:sz w:val="28"/>
          <w:szCs w:val="28"/>
        </w:rPr>
        <w:t>“ без съответното свидетелство за управление.</w:t>
      </w:r>
    </w:p>
    <w:p w:rsidR="00464336" w:rsidRDefault="00464336" w:rsidP="00464336">
      <w:pPr>
        <w:spacing w:after="0"/>
        <w:ind w:firstLine="709"/>
        <w:jc w:val="both"/>
        <w:rPr>
          <w:rFonts w:ascii="Times New Roman" w:hAnsi="Times New Roman"/>
          <w:sz w:val="28"/>
          <w:szCs w:val="28"/>
        </w:rPr>
      </w:pPr>
      <w:r w:rsidRPr="00464336">
        <w:rPr>
          <w:rFonts w:ascii="Times New Roman" w:hAnsi="Times New Roman"/>
          <w:sz w:val="28"/>
          <w:szCs w:val="28"/>
        </w:rPr>
        <w:lastRenderedPageBreak/>
        <w:t xml:space="preserve">С протоколно определение за одобряване на споразумение № 7874/13.12.2023 г. подсъдимият е признат за виновен по всички обвинения, като му е наложено едно общо най-тежко наказание в размер на 8 месеца  „Лишаване от свобода“, което да се изтърпи при първоначален „строг“ режим. </w:t>
      </w:r>
      <w:r w:rsidRPr="008602AE">
        <w:rPr>
          <w:rFonts w:ascii="Times New Roman" w:hAnsi="Times New Roman"/>
          <w:sz w:val="28"/>
          <w:szCs w:val="28"/>
        </w:rPr>
        <w:t xml:space="preserve">На основание чл. 281, ал. 4 от НК </w:t>
      </w:r>
      <w:r>
        <w:rPr>
          <w:rFonts w:ascii="Times New Roman" w:hAnsi="Times New Roman"/>
          <w:sz w:val="28"/>
          <w:szCs w:val="28"/>
        </w:rPr>
        <w:t xml:space="preserve">на подсъдимия е наложена и </w:t>
      </w:r>
      <w:r w:rsidRPr="008602AE">
        <w:rPr>
          <w:rFonts w:ascii="Times New Roman" w:hAnsi="Times New Roman"/>
          <w:sz w:val="28"/>
          <w:szCs w:val="28"/>
        </w:rPr>
        <w:t>ГЛОБА в размер равностойността на моторно превозно средство - товарен автомобил, марка „Ф</w:t>
      </w:r>
      <w:r w:rsidR="005F1B20">
        <w:rPr>
          <w:rFonts w:ascii="Times New Roman" w:hAnsi="Times New Roman"/>
          <w:sz w:val="28"/>
          <w:szCs w:val="28"/>
        </w:rPr>
        <w:t>.</w:t>
      </w:r>
      <w:r w:rsidR="00B5190D">
        <w:rPr>
          <w:rFonts w:ascii="Times New Roman" w:hAnsi="Times New Roman"/>
          <w:sz w:val="28"/>
          <w:szCs w:val="28"/>
        </w:rPr>
        <w:t>“</w:t>
      </w:r>
      <w:r w:rsidRPr="008602AE">
        <w:rPr>
          <w:rFonts w:ascii="Times New Roman" w:hAnsi="Times New Roman"/>
          <w:sz w:val="28"/>
          <w:szCs w:val="28"/>
        </w:rPr>
        <w:t>, модел „Т</w:t>
      </w:r>
      <w:r w:rsidR="005F1B20">
        <w:rPr>
          <w:rFonts w:ascii="Times New Roman" w:hAnsi="Times New Roman"/>
          <w:sz w:val="28"/>
          <w:szCs w:val="28"/>
        </w:rPr>
        <w:t>.</w:t>
      </w:r>
      <w:r w:rsidR="00B5190D">
        <w:rPr>
          <w:rFonts w:ascii="Times New Roman" w:hAnsi="Times New Roman"/>
          <w:sz w:val="28"/>
          <w:szCs w:val="28"/>
        </w:rPr>
        <w:t>“</w:t>
      </w:r>
      <w:r w:rsidRPr="008602AE">
        <w:rPr>
          <w:rFonts w:ascii="Times New Roman" w:hAnsi="Times New Roman"/>
          <w:sz w:val="28"/>
          <w:szCs w:val="28"/>
        </w:rPr>
        <w:t>, чиято собственост не е на подсъдимия, а именно в размер на 7</w:t>
      </w:r>
      <w:r w:rsidR="0068692B">
        <w:rPr>
          <w:rFonts w:ascii="Times New Roman" w:hAnsi="Times New Roman"/>
          <w:sz w:val="28"/>
          <w:szCs w:val="28"/>
        </w:rPr>
        <w:t xml:space="preserve"> </w:t>
      </w:r>
      <w:r w:rsidRPr="008602AE">
        <w:rPr>
          <w:rFonts w:ascii="Times New Roman" w:hAnsi="Times New Roman"/>
          <w:sz w:val="28"/>
          <w:szCs w:val="28"/>
        </w:rPr>
        <w:t>500 лв. /седем хиляди и петстотин лева/</w:t>
      </w:r>
      <w:r>
        <w:rPr>
          <w:rFonts w:ascii="Times New Roman" w:hAnsi="Times New Roman"/>
          <w:sz w:val="28"/>
          <w:szCs w:val="28"/>
        </w:rPr>
        <w:t>.</w:t>
      </w:r>
    </w:p>
    <w:p w:rsidR="00464336" w:rsidRPr="005F1B20" w:rsidRDefault="00464336" w:rsidP="00464336">
      <w:pPr>
        <w:spacing w:after="0"/>
        <w:ind w:firstLine="709"/>
        <w:jc w:val="both"/>
        <w:rPr>
          <w:rFonts w:ascii="Times New Roman" w:hAnsi="Times New Roman"/>
          <w:b/>
          <w:sz w:val="28"/>
          <w:szCs w:val="28"/>
        </w:rPr>
      </w:pPr>
      <w:r w:rsidRPr="005F1B20">
        <w:rPr>
          <w:rFonts w:ascii="Times New Roman" w:hAnsi="Times New Roman"/>
          <w:b/>
          <w:sz w:val="28"/>
          <w:szCs w:val="28"/>
        </w:rPr>
        <w:t>Споразумението е влязло в законна сила на 13.12.2023 г.</w:t>
      </w:r>
    </w:p>
    <w:p w:rsidR="00464336" w:rsidRDefault="00464336" w:rsidP="009632CF">
      <w:pPr>
        <w:spacing w:after="0"/>
        <w:ind w:firstLine="709"/>
        <w:jc w:val="both"/>
        <w:rPr>
          <w:rFonts w:ascii="Times New Roman" w:eastAsia="Batang" w:hAnsi="Times New Roman"/>
          <w:b/>
          <w:sz w:val="28"/>
          <w:szCs w:val="28"/>
        </w:rPr>
      </w:pPr>
    </w:p>
    <w:p w:rsidR="00844586" w:rsidRPr="0035076B" w:rsidRDefault="00E24A4E" w:rsidP="009632CF">
      <w:pPr>
        <w:spacing w:after="0"/>
        <w:ind w:firstLine="709"/>
        <w:jc w:val="both"/>
        <w:rPr>
          <w:rFonts w:ascii="Times New Roman" w:eastAsia="Batang" w:hAnsi="Times New Roman"/>
          <w:sz w:val="28"/>
          <w:szCs w:val="28"/>
        </w:rPr>
      </w:pPr>
      <w:r w:rsidRPr="0035076B">
        <w:rPr>
          <w:rFonts w:ascii="Times New Roman" w:eastAsia="Batang" w:hAnsi="Times New Roman"/>
          <w:b/>
          <w:sz w:val="28"/>
          <w:szCs w:val="28"/>
        </w:rPr>
        <w:t>В</w:t>
      </w:r>
      <w:r w:rsidR="0001149E" w:rsidRPr="0035076B">
        <w:rPr>
          <w:rFonts w:ascii="Times New Roman" w:eastAsia="Batang" w:hAnsi="Times New Roman"/>
          <w:b/>
          <w:sz w:val="28"/>
          <w:szCs w:val="28"/>
        </w:rPr>
        <w:t xml:space="preserve">. </w:t>
      </w:r>
      <w:r w:rsidR="0001149E" w:rsidRPr="0035076B">
        <w:rPr>
          <w:rFonts w:ascii="Times New Roman" w:eastAsia="Batang" w:hAnsi="Times New Roman"/>
          <w:sz w:val="28"/>
          <w:szCs w:val="28"/>
        </w:rPr>
        <w:t xml:space="preserve">Както беше посочено по-горе през отчетния период са разгледани </w:t>
      </w:r>
      <w:r w:rsidR="0035076B" w:rsidRPr="0035076B">
        <w:rPr>
          <w:rFonts w:ascii="Times New Roman" w:eastAsia="Batang" w:hAnsi="Times New Roman"/>
          <w:sz w:val="28"/>
          <w:szCs w:val="28"/>
        </w:rPr>
        <w:t>1</w:t>
      </w:r>
      <w:r w:rsidR="00096791">
        <w:rPr>
          <w:rFonts w:ascii="Times New Roman" w:eastAsia="Batang" w:hAnsi="Times New Roman"/>
          <w:sz w:val="28"/>
          <w:szCs w:val="28"/>
        </w:rPr>
        <w:t>632</w:t>
      </w:r>
      <w:r w:rsidR="005F67E2">
        <w:rPr>
          <w:rFonts w:ascii="Times New Roman" w:eastAsia="Batang" w:hAnsi="Times New Roman"/>
          <w:sz w:val="28"/>
          <w:szCs w:val="28"/>
        </w:rPr>
        <w:t xml:space="preserve"> </w:t>
      </w:r>
      <w:r w:rsidR="00B5190D">
        <w:rPr>
          <w:rFonts w:ascii="Times New Roman" w:eastAsia="Batang" w:hAnsi="Times New Roman"/>
          <w:sz w:val="28"/>
          <w:szCs w:val="28"/>
        </w:rPr>
        <w:t>дела от общ характер</w:t>
      </w:r>
      <w:r w:rsidR="0001149E" w:rsidRPr="0035076B">
        <w:rPr>
          <w:rFonts w:ascii="Times New Roman" w:eastAsia="Batang" w:hAnsi="Times New Roman"/>
          <w:sz w:val="28"/>
          <w:szCs w:val="28"/>
        </w:rPr>
        <w:t xml:space="preserve">. От тях </w:t>
      </w:r>
      <w:r w:rsidR="00046FA1" w:rsidRPr="0035076B">
        <w:rPr>
          <w:rFonts w:ascii="Times New Roman" w:eastAsia="Batang" w:hAnsi="Times New Roman"/>
          <w:sz w:val="28"/>
          <w:szCs w:val="28"/>
        </w:rPr>
        <w:t>2</w:t>
      </w:r>
      <w:r w:rsidR="00096791">
        <w:rPr>
          <w:rFonts w:ascii="Times New Roman" w:eastAsia="Batang" w:hAnsi="Times New Roman"/>
          <w:sz w:val="28"/>
          <w:szCs w:val="28"/>
        </w:rPr>
        <w:t>3</w:t>
      </w:r>
      <w:r w:rsidR="00D12F7C">
        <w:rPr>
          <w:rFonts w:ascii="Times New Roman" w:eastAsia="Batang" w:hAnsi="Times New Roman"/>
          <w:sz w:val="28"/>
          <w:szCs w:val="28"/>
        </w:rPr>
        <w:t>5</w:t>
      </w:r>
      <w:r w:rsidR="0001149E" w:rsidRPr="0035076B">
        <w:rPr>
          <w:rFonts w:ascii="Times New Roman" w:eastAsia="Batang" w:hAnsi="Times New Roman"/>
          <w:sz w:val="28"/>
          <w:szCs w:val="28"/>
        </w:rPr>
        <w:t xml:space="preserve"> дела са приключили с присъда. Общият брой на обжалваните и протестирани дела от </w:t>
      </w:r>
      <w:r w:rsidR="00B5190D">
        <w:rPr>
          <w:rFonts w:ascii="Times New Roman" w:eastAsia="Batang" w:hAnsi="Times New Roman"/>
          <w:sz w:val="28"/>
          <w:szCs w:val="28"/>
        </w:rPr>
        <w:t>общ характер</w:t>
      </w:r>
      <w:r w:rsidR="0001149E" w:rsidRPr="0035076B">
        <w:rPr>
          <w:rFonts w:ascii="Times New Roman" w:eastAsia="Batang" w:hAnsi="Times New Roman"/>
          <w:sz w:val="28"/>
          <w:szCs w:val="28"/>
        </w:rPr>
        <w:t xml:space="preserve"> през отчетния период от посочените по-горе е </w:t>
      </w:r>
      <w:r w:rsidR="00096791">
        <w:rPr>
          <w:rFonts w:ascii="Times New Roman" w:eastAsia="Batang" w:hAnsi="Times New Roman"/>
          <w:sz w:val="28"/>
          <w:szCs w:val="28"/>
        </w:rPr>
        <w:t>206</w:t>
      </w:r>
      <w:r w:rsidR="00B5190D">
        <w:rPr>
          <w:rFonts w:ascii="Times New Roman" w:eastAsia="Batang" w:hAnsi="Times New Roman"/>
          <w:sz w:val="28"/>
          <w:szCs w:val="28"/>
        </w:rPr>
        <w:t>.</w:t>
      </w:r>
    </w:p>
    <w:p w:rsidR="0001149E" w:rsidRPr="00D23135" w:rsidRDefault="0001149E" w:rsidP="009632CF">
      <w:pPr>
        <w:spacing w:after="0"/>
        <w:ind w:firstLine="709"/>
        <w:jc w:val="both"/>
        <w:rPr>
          <w:rFonts w:ascii="Times New Roman" w:hAnsi="Times New Roman"/>
          <w:sz w:val="28"/>
          <w:szCs w:val="28"/>
        </w:rPr>
      </w:pPr>
      <w:r w:rsidRPr="00D23135">
        <w:rPr>
          <w:rFonts w:ascii="Times New Roman" w:hAnsi="Times New Roman"/>
          <w:sz w:val="28"/>
          <w:szCs w:val="28"/>
        </w:rPr>
        <w:t xml:space="preserve">През отчетния период след въззивен и касационен контрол са се върнали общо </w:t>
      </w:r>
      <w:r w:rsidR="00D23135" w:rsidRPr="00D23135">
        <w:rPr>
          <w:rFonts w:ascii="Times New Roman" w:hAnsi="Times New Roman"/>
          <w:sz w:val="28"/>
          <w:szCs w:val="28"/>
          <w:lang w:val="en-US"/>
        </w:rPr>
        <w:t>175</w:t>
      </w:r>
      <w:r w:rsidRPr="00D23135">
        <w:rPr>
          <w:rFonts w:ascii="Times New Roman" w:hAnsi="Times New Roman"/>
          <w:sz w:val="28"/>
          <w:szCs w:val="28"/>
        </w:rPr>
        <w:t xml:space="preserve"> дела от общ характер</w:t>
      </w:r>
      <w:r w:rsidR="00D23135" w:rsidRPr="00D23135">
        <w:rPr>
          <w:rFonts w:ascii="Times New Roman" w:hAnsi="Times New Roman"/>
          <w:sz w:val="28"/>
          <w:szCs w:val="28"/>
          <w:lang w:val="en-US"/>
        </w:rPr>
        <w:t xml:space="preserve"> </w:t>
      </w:r>
      <w:r w:rsidR="00D23135" w:rsidRPr="00D23135">
        <w:rPr>
          <w:rFonts w:ascii="Times New Roman" w:hAnsi="Times New Roman"/>
          <w:sz w:val="28"/>
          <w:szCs w:val="28"/>
        </w:rPr>
        <w:t>обжалван краен съдебен акт</w:t>
      </w:r>
      <w:r w:rsidRPr="00D23135">
        <w:rPr>
          <w:rFonts w:ascii="Times New Roman" w:hAnsi="Times New Roman"/>
          <w:sz w:val="28"/>
          <w:szCs w:val="28"/>
        </w:rPr>
        <w:t xml:space="preserve">, от които </w:t>
      </w:r>
      <w:r w:rsidR="00E45186" w:rsidRPr="00D23135">
        <w:rPr>
          <w:rFonts w:ascii="Times New Roman" w:hAnsi="Times New Roman"/>
          <w:sz w:val="28"/>
          <w:szCs w:val="28"/>
          <w:lang w:val="en-US"/>
        </w:rPr>
        <w:t>1</w:t>
      </w:r>
      <w:r w:rsidR="00D23135" w:rsidRPr="00D23135">
        <w:rPr>
          <w:rFonts w:ascii="Times New Roman" w:hAnsi="Times New Roman"/>
          <w:sz w:val="28"/>
          <w:szCs w:val="28"/>
          <w:lang w:val="en-US"/>
        </w:rPr>
        <w:t xml:space="preserve">13 </w:t>
      </w:r>
      <w:r w:rsidRPr="00D23135">
        <w:rPr>
          <w:rFonts w:ascii="Times New Roman" w:hAnsi="Times New Roman"/>
          <w:sz w:val="28"/>
          <w:szCs w:val="28"/>
        </w:rPr>
        <w:t>с</w:t>
      </w:r>
      <w:r w:rsidR="00D23135" w:rsidRPr="00D23135">
        <w:rPr>
          <w:rFonts w:ascii="Times New Roman" w:hAnsi="Times New Roman"/>
          <w:sz w:val="28"/>
          <w:szCs w:val="28"/>
        </w:rPr>
        <w:t>а</w:t>
      </w:r>
      <w:r w:rsidRPr="00D23135">
        <w:rPr>
          <w:rFonts w:ascii="Times New Roman" w:hAnsi="Times New Roman"/>
          <w:sz w:val="28"/>
          <w:szCs w:val="28"/>
        </w:rPr>
        <w:t xml:space="preserve"> потвърден</w:t>
      </w:r>
      <w:r w:rsidR="00D23135" w:rsidRPr="00D23135">
        <w:rPr>
          <w:rFonts w:ascii="Times New Roman" w:hAnsi="Times New Roman"/>
          <w:sz w:val="28"/>
          <w:szCs w:val="28"/>
        </w:rPr>
        <w:t>и</w:t>
      </w:r>
      <w:r w:rsidRPr="00D23135">
        <w:rPr>
          <w:rFonts w:ascii="Times New Roman" w:hAnsi="Times New Roman"/>
          <w:sz w:val="28"/>
          <w:szCs w:val="28"/>
        </w:rPr>
        <w:t xml:space="preserve">, </w:t>
      </w:r>
      <w:r w:rsidR="00D23135" w:rsidRPr="00D23135">
        <w:rPr>
          <w:rFonts w:ascii="Times New Roman" w:hAnsi="Times New Roman"/>
          <w:sz w:val="28"/>
          <w:szCs w:val="28"/>
          <w:lang w:val="en-US"/>
        </w:rPr>
        <w:t>27</w:t>
      </w:r>
      <w:r w:rsidRPr="00D23135">
        <w:rPr>
          <w:rFonts w:ascii="Times New Roman" w:hAnsi="Times New Roman"/>
          <w:sz w:val="28"/>
          <w:szCs w:val="28"/>
        </w:rPr>
        <w:t xml:space="preserve"> дела с</w:t>
      </w:r>
      <w:r w:rsidR="00D23135" w:rsidRPr="00D23135">
        <w:rPr>
          <w:rFonts w:ascii="Times New Roman" w:hAnsi="Times New Roman"/>
          <w:sz w:val="28"/>
          <w:szCs w:val="28"/>
        </w:rPr>
        <w:t>а с</w:t>
      </w:r>
      <w:r w:rsidRPr="00D23135">
        <w:rPr>
          <w:rFonts w:ascii="Times New Roman" w:hAnsi="Times New Roman"/>
          <w:sz w:val="28"/>
          <w:szCs w:val="28"/>
        </w:rPr>
        <w:t xml:space="preserve"> отменен съдебен акт и </w:t>
      </w:r>
      <w:r w:rsidR="00C34958" w:rsidRPr="00D23135">
        <w:rPr>
          <w:rFonts w:ascii="Times New Roman" w:hAnsi="Times New Roman"/>
          <w:sz w:val="28"/>
          <w:szCs w:val="28"/>
        </w:rPr>
        <w:t>2</w:t>
      </w:r>
      <w:r w:rsidR="00D23135" w:rsidRPr="00D23135">
        <w:rPr>
          <w:rFonts w:ascii="Times New Roman" w:hAnsi="Times New Roman"/>
          <w:sz w:val="28"/>
          <w:szCs w:val="28"/>
          <w:lang w:val="en-US"/>
        </w:rPr>
        <w:t>6</w:t>
      </w:r>
      <w:r w:rsidRPr="00D23135">
        <w:rPr>
          <w:rFonts w:ascii="Times New Roman" w:hAnsi="Times New Roman"/>
          <w:sz w:val="28"/>
          <w:szCs w:val="28"/>
        </w:rPr>
        <w:t xml:space="preserve"> дела – с изменен съдебен акт, като </w:t>
      </w:r>
      <w:r w:rsidR="00D23135" w:rsidRPr="00D23135">
        <w:rPr>
          <w:rFonts w:ascii="Times New Roman" w:hAnsi="Times New Roman"/>
          <w:sz w:val="28"/>
          <w:szCs w:val="28"/>
          <w:lang w:val="en-US"/>
        </w:rPr>
        <w:t>9</w:t>
      </w:r>
      <w:r w:rsidRPr="00D23135">
        <w:rPr>
          <w:rFonts w:ascii="Times New Roman" w:hAnsi="Times New Roman"/>
          <w:sz w:val="28"/>
          <w:szCs w:val="28"/>
        </w:rPr>
        <w:t xml:space="preserve"> дела са върнати по други причини и не се индексират, например за администриране на въззивната жалба. Общият брой на делата от ОХ с влезли в сила съдебни </w:t>
      </w:r>
      <w:r w:rsidR="00155DD0">
        <w:rPr>
          <w:rFonts w:ascii="Times New Roman" w:hAnsi="Times New Roman"/>
          <w:sz w:val="28"/>
          <w:szCs w:val="28"/>
        </w:rPr>
        <w:t>актове през отчетния период е 1</w:t>
      </w:r>
      <w:r w:rsidR="0068692B">
        <w:rPr>
          <w:rFonts w:ascii="Times New Roman" w:hAnsi="Times New Roman"/>
          <w:sz w:val="28"/>
          <w:szCs w:val="28"/>
        </w:rPr>
        <w:t xml:space="preserve"> </w:t>
      </w:r>
      <w:r w:rsidR="00D23135" w:rsidRPr="00D23135">
        <w:rPr>
          <w:rFonts w:ascii="Times New Roman" w:hAnsi="Times New Roman"/>
          <w:sz w:val="28"/>
          <w:szCs w:val="28"/>
        </w:rPr>
        <w:t>351</w:t>
      </w:r>
      <w:r w:rsidRPr="00D23135">
        <w:rPr>
          <w:rFonts w:ascii="Times New Roman" w:hAnsi="Times New Roman"/>
          <w:sz w:val="28"/>
          <w:szCs w:val="28"/>
        </w:rPr>
        <w:t xml:space="preserve"> (сбор от необжалваните и върнатите потвърдени, отменени и изменени ОХ дела).</w:t>
      </w:r>
    </w:p>
    <w:p w:rsidR="0001149E" w:rsidRPr="00555A46" w:rsidRDefault="0001149E" w:rsidP="009632CF">
      <w:pPr>
        <w:shd w:val="clear" w:color="auto" w:fill="FFFFFF"/>
        <w:spacing w:after="0"/>
        <w:ind w:firstLine="709"/>
        <w:jc w:val="both"/>
        <w:rPr>
          <w:rFonts w:ascii="Times New Roman" w:hAnsi="Times New Roman"/>
          <w:sz w:val="28"/>
          <w:szCs w:val="28"/>
        </w:rPr>
      </w:pPr>
      <w:r w:rsidRPr="00D23135">
        <w:rPr>
          <w:rFonts w:ascii="Times New Roman" w:hAnsi="Times New Roman"/>
          <w:sz w:val="28"/>
          <w:szCs w:val="28"/>
          <w:shd w:val="clear" w:color="auto" w:fill="FFFFFF"/>
        </w:rPr>
        <w:t>Ако приемем, както бе посочено по-горе, че приключилите с вл</w:t>
      </w:r>
      <w:r w:rsidR="00046FA1" w:rsidRPr="00D23135">
        <w:rPr>
          <w:rFonts w:ascii="Times New Roman" w:hAnsi="Times New Roman"/>
          <w:sz w:val="28"/>
          <w:szCs w:val="28"/>
          <w:shd w:val="clear" w:color="auto" w:fill="FFFFFF"/>
        </w:rPr>
        <w:t>язъл в сила съдебен акт през 202</w:t>
      </w:r>
      <w:r w:rsidR="00096791" w:rsidRPr="00D23135">
        <w:rPr>
          <w:rFonts w:ascii="Times New Roman" w:hAnsi="Times New Roman"/>
          <w:sz w:val="28"/>
          <w:szCs w:val="28"/>
          <w:shd w:val="clear" w:color="auto" w:fill="FFFFFF"/>
        </w:rPr>
        <w:t>3</w:t>
      </w:r>
      <w:r w:rsidR="00444844" w:rsidRPr="00D23135">
        <w:rPr>
          <w:rFonts w:ascii="Times New Roman" w:hAnsi="Times New Roman"/>
          <w:sz w:val="28"/>
          <w:szCs w:val="28"/>
          <w:shd w:val="clear" w:color="auto" w:fill="FFFFFF"/>
        </w:rPr>
        <w:t xml:space="preserve"> г. дела</w:t>
      </w:r>
      <w:r w:rsidRPr="00D23135">
        <w:rPr>
          <w:rFonts w:ascii="Times New Roman" w:hAnsi="Times New Roman"/>
          <w:sz w:val="28"/>
          <w:szCs w:val="28"/>
          <w:shd w:val="clear" w:color="auto" w:fill="FFFFFF"/>
        </w:rPr>
        <w:t xml:space="preserve"> със значим обществен </w:t>
      </w:r>
      <w:r w:rsidR="00844586" w:rsidRPr="00D23135">
        <w:rPr>
          <w:rFonts w:ascii="Times New Roman" w:hAnsi="Times New Roman"/>
          <w:sz w:val="28"/>
          <w:szCs w:val="28"/>
          <w:shd w:val="clear" w:color="auto" w:fill="FFFFFF"/>
        </w:rPr>
        <w:t xml:space="preserve">и медиен </w:t>
      </w:r>
      <w:r w:rsidRPr="00D23135">
        <w:rPr>
          <w:rFonts w:ascii="Times New Roman" w:hAnsi="Times New Roman"/>
          <w:sz w:val="28"/>
          <w:szCs w:val="28"/>
          <w:shd w:val="clear" w:color="auto" w:fill="FFFFFF"/>
        </w:rPr>
        <w:t xml:space="preserve">интерес са </w:t>
      </w:r>
      <w:r w:rsidR="00395993" w:rsidRPr="00D23135">
        <w:rPr>
          <w:rFonts w:ascii="Times New Roman" w:hAnsi="Times New Roman"/>
          <w:sz w:val="28"/>
          <w:szCs w:val="28"/>
          <w:shd w:val="clear" w:color="auto" w:fill="FFFFFF"/>
        </w:rPr>
        <w:t>1</w:t>
      </w:r>
      <w:r w:rsidR="00096791" w:rsidRPr="00D23135">
        <w:rPr>
          <w:rFonts w:ascii="Times New Roman" w:hAnsi="Times New Roman"/>
          <w:sz w:val="28"/>
          <w:szCs w:val="28"/>
          <w:shd w:val="clear" w:color="auto" w:fill="FFFFFF"/>
        </w:rPr>
        <w:t>6</w:t>
      </w:r>
      <w:r w:rsidRPr="00D23135">
        <w:rPr>
          <w:rFonts w:ascii="Times New Roman" w:hAnsi="Times New Roman"/>
          <w:sz w:val="28"/>
          <w:szCs w:val="28"/>
          <w:shd w:val="clear" w:color="auto" w:fill="FFFFFF"/>
        </w:rPr>
        <w:t xml:space="preserve"> на брой, то следва, че относителният им дял е </w:t>
      </w:r>
      <w:r w:rsidR="00D23135" w:rsidRPr="00D23135">
        <w:rPr>
          <w:rFonts w:ascii="Times New Roman" w:hAnsi="Times New Roman"/>
          <w:sz w:val="28"/>
          <w:szCs w:val="28"/>
          <w:shd w:val="clear" w:color="auto" w:fill="FFFFFF"/>
        </w:rPr>
        <w:t>1</w:t>
      </w:r>
      <w:r w:rsidRPr="00D23135">
        <w:rPr>
          <w:rFonts w:ascii="Times New Roman" w:hAnsi="Times New Roman"/>
          <w:sz w:val="28"/>
          <w:szCs w:val="28"/>
          <w:shd w:val="clear" w:color="auto" w:fill="FFFFFF"/>
        </w:rPr>
        <w:t>,</w:t>
      </w:r>
      <w:r w:rsidR="00D23135" w:rsidRPr="00D23135">
        <w:rPr>
          <w:rFonts w:ascii="Times New Roman" w:hAnsi="Times New Roman"/>
          <w:sz w:val="28"/>
          <w:szCs w:val="28"/>
          <w:shd w:val="clear" w:color="auto" w:fill="FFFFFF"/>
        </w:rPr>
        <w:t>1</w:t>
      </w:r>
      <w:r w:rsidR="00BD5ED7" w:rsidRPr="00D23135">
        <w:rPr>
          <w:rFonts w:ascii="Times New Roman" w:hAnsi="Times New Roman"/>
          <w:sz w:val="28"/>
          <w:szCs w:val="28"/>
          <w:shd w:val="clear" w:color="auto" w:fill="FFFFFF"/>
        </w:rPr>
        <w:t>8</w:t>
      </w:r>
      <w:r w:rsidRPr="00D23135">
        <w:rPr>
          <w:rFonts w:ascii="Times New Roman" w:hAnsi="Times New Roman"/>
          <w:sz w:val="28"/>
          <w:szCs w:val="28"/>
          <w:shd w:val="clear" w:color="auto" w:fill="FFFFFF"/>
        </w:rPr>
        <w:t xml:space="preserve"> % от общия брой на делата от ОХ, приключили с влязъл в сила съ</w:t>
      </w:r>
      <w:r w:rsidR="00155DD0">
        <w:rPr>
          <w:rFonts w:ascii="Times New Roman" w:hAnsi="Times New Roman"/>
          <w:sz w:val="28"/>
          <w:szCs w:val="28"/>
          <w:shd w:val="clear" w:color="auto" w:fill="FFFFFF"/>
        </w:rPr>
        <w:t xml:space="preserve">дебен акт през отчетния период </w:t>
      </w:r>
      <w:r w:rsidR="0068692B">
        <w:rPr>
          <w:rFonts w:ascii="Times New Roman" w:hAnsi="Times New Roman"/>
          <w:sz w:val="28"/>
          <w:szCs w:val="28"/>
          <w:shd w:val="clear" w:color="auto" w:fill="FFFFFF"/>
        </w:rPr>
        <w:t>–</w:t>
      </w:r>
      <w:r w:rsidR="00155DD0">
        <w:rPr>
          <w:rFonts w:ascii="Times New Roman" w:hAnsi="Times New Roman"/>
          <w:sz w:val="28"/>
          <w:szCs w:val="28"/>
          <w:shd w:val="clear" w:color="auto" w:fill="FFFFFF"/>
        </w:rPr>
        <w:t xml:space="preserve"> 1</w:t>
      </w:r>
      <w:r w:rsidR="0068692B">
        <w:rPr>
          <w:rFonts w:ascii="Times New Roman" w:hAnsi="Times New Roman"/>
          <w:sz w:val="28"/>
          <w:szCs w:val="28"/>
          <w:shd w:val="clear" w:color="auto" w:fill="FFFFFF"/>
        </w:rPr>
        <w:t xml:space="preserve"> </w:t>
      </w:r>
      <w:r w:rsidR="00D23135" w:rsidRPr="00D23135">
        <w:rPr>
          <w:rFonts w:ascii="Times New Roman" w:hAnsi="Times New Roman"/>
          <w:sz w:val="28"/>
          <w:szCs w:val="28"/>
          <w:shd w:val="clear" w:color="auto" w:fill="FFFFFF"/>
        </w:rPr>
        <w:t>351</w:t>
      </w:r>
      <w:r w:rsidRPr="00D23135">
        <w:rPr>
          <w:rFonts w:ascii="Times New Roman" w:hAnsi="Times New Roman"/>
          <w:sz w:val="28"/>
          <w:szCs w:val="28"/>
          <w:shd w:val="clear" w:color="auto" w:fill="FFFFFF"/>
        </w:rPr>
        <w:t xml:space="preserve"> дела</w:t>
      </w:r>
      <w:r w:rsidRPr="00D23135">
        <w:rPr>
          <w:rFonts w:ascii="Times New Roman" w:hAnsi="Times New Roman"/>
          <w:sz w:val="28"/>
          <w:szCs w:val="28"/>
        </w:rPr>
        <w:t>.</w:t>
      </w:r>
      <w:r w:rsidRPr="00555A46">
        <w:rPr>
          <w:rFonts w:ascii="Times New Roman" w:hAnsi="Times New Roman"/>
          <w:sz w:val="28"/>
          <w:szCs w:val="28"/>
        </w:rPr>
        <w:t xml:space="preserve"> </w:t>
      </w:r>
    </w:p>
    <w:p w:rsidR="00B5435F" w:rsidRPr="00555A46" w:rsidRDefault="00B5435F" w:rsidP="009632CF">
      <w:pPr>
        <w:spacing w:after="0"/>
        <w:ind w:firstLine="709"/>
        <w:jc w:val="both"/>
        <w:rPr>
          <w:rFonts w:ascii="Times New Roman" w:hAnsi="Times New Roman"/>
          <w:b/>
          <w:sz w:val="28"/>
          <w:szCs w:val="28"/>
        </w:rPr>
      </w:pPr>
    </w:p>
    <w:p w:rsidR="0001149E" w:rsidRPr="00555A46" w:rsidRDefault="00E24A4E" w:rsidP="009632CF">
      <w:pPr>
        <w:spacing w:after="0"/>
        <w:ind w:firstLine="709"/>
        <w:jc w:val="both"/>
        <w:rPr>
          <w:rFonts w:ascii="Times New Roman" w:hAnsi="Times New Roman"/>
          <w:sz w:val="28"/>
          <w:szCs w:val="28"/>
        </w:rPr>
      </w:pPr>
      <w:r>
        <w:rPr>
          <w:rFonts w:ascii="Times New Roman" w:hAnsi="Times New Roman"/>
          <w:b/>
          <w:sz w:val="28"/>
          <w:szCs w:val="28"/>
        </w:rPr>
        <w:t>Г</w:t>
      </w:r>
      <w:r w:rsidR="0001149E" w:rsidRPr="00555A46">
        <w:rPr>
          <w:rFonts w:ascii="Times New Roman" w:hAnsi="Times New Roman"/>
          <w:b/>
          <w:sz w:val="28"/>
          <w:szCs w:val="28"/>
        </w:rPr>
        <w:t>.</w:t>
      </w:r>
      <w:r w:rsidR="004D687C" w:rsidRPr="00555A46">
        <w:rPr>
          <w:rFonts w:ascii="Times New Roman" w:hAnsi="Times New Roman"/>
          <w:b/>
          <w:sz w:val="28"/>
          <w:szCs w:val="28"/>
        </w:rPr>
        <w:t xml:space="preserve"> </w:t>
      </w:r>
      <w:r w:rsidR="0001149E" w:rsidRPr="00555A46">
        <w:rPr>
          <w:rFonts w:ascii="Times New Roman" w:hAnsi="Times New Roman"/>
          <w:sz w:val="28"/>
          <w:szCs w:val="28"/>
        </w:rPr>
        <w:t>През отчетния период, както беше посочено по-горе</w:t>
      </w:r>
      <w:r w:rsidR="003E7E7A" w:rsidRPr="00555A46">
        <w:rPr>
          <w:rFonts w:ascii="Times New Roman" w:hAnsi="Times New Roman"/>
          <w:sz w:val="28"/>
          <w:szCs w:val="28"/>
        </w:rPr>
        <w:t>,</w:t>
      </w:r>
      <w:r w:rsidR="0001149E" w:rsidRPr="00555A46">
        <w:rPr>
          <w:rFonts w:ascii="Times New Roman" w:hAnsi="Times New Roman"/>
          <w:sz w:val="28"/>
          <w:szCs w:val="28"/>
        </w:rPr>
        <w:t xml:space="preserve"> са постановени по </w:t>
      </w:r>
      <w:r w:rsidR="00096791">
        <w:rPr>
          <w:rFonts w:ascii="Times New Roman" w:hAnsi="Times New Roman"/>
          <w:sz w:val="28"/>
          <w:szCs w:val="28"/>
        </w:rPr>
        <w:t>12</w:t>
      </w:r>
      <w:r w:rsidR="0001149E" w:rsidRPr="00555A46">
        <w:rPr>
          <w:rFonts w:ascii="Times New Roman" w:hAnsi="Times New Roman"/>
          <w:sz w:val="28"/>
          <w:szCs w:val="28"/>
        </w:rPr>
        <w:t xml:space="preserve"> дела оправдателни присъди. </w:t>
      </w:r>
    </w:p>
    <w:p w:rsidR="004E2AC2" w:rsidRPr="00555A46" w:rsidRDefault="0001149E" w:rsidP="009632CF">
      <w:pPr>
        <w:spacing w:after="0"/>
        <w:ind w:firstLine="709"/>
        <w:jc w:val="both"/>
        <w:rPr>
          <w:rFonts w:ascii="Times New Roman" w:hAnsi="Times New Roman"/>
          <w:sz w:val="28"/>
          <w:szCs w:val="28"/>
        </w:rPr>
      </w:pPr>
      <w:r w:rsidRPr="00555A46">
        <w:rPr>
          <w:rFonts w:ascii="Times New Roman" w:hAnsi="Times New Roman"/>
          <w:sz w:val="28"/>
          <w:szCs w:val="28"/>
        </w:rPr>
        <w:t>При положение че общо свършените НОХД са 1</w:t>
      </w:r>
      <w:r w:rsidR="0068692B">
        <w:rPr>
          <w:rFonts w:ascii="Times New Roman" w:hAnsi="Times New Roman"/>
          <w:sz w:val="28"/>
          <w:szCs w:val="28"/>
        </w:rPr>
        <w:t xml:space="preserve"> </w:t>
      </w:r>
      <w:r w:rsidR="00D23135">
        <w:rPr>
          <w:rFonts w:ascii="Times New Roman" w:hAnsi="Times New Roman"/>
          <w:sz w:val="28"/>
          <w:szCs w:val="28"/>
        </w:rPr>
        <w:t>391</w:t>
      </w:r>
      <w:r w:rsidRPr="00555A46">
        <w:rPr>
          <w:rFonts w:ascii="Times New Roman" w:hAnsi="Times New Roman"/>
          <w:sz w:val="28"/>
          <w:szCs w:val="28"/>
        </w:rPr>
        <w:t xml:space="preserve">, то относителният дял на постановените оправдателни присъди – </w:t>
      </w:r>
      <w:r w:rsidR="00D23135">
        <w:rPr>
          <w:rFonts w:ascii="Times New Roman" w:hAnsi="Times New Roman"/>
          <w:sz w:val="28"/>
          <w:szCs w:val="28"/>
        </w:rPr>
        <w:t>12</w:t>
      </w:r>
      <w:r w:rsidRPr="00555A46">
        <w:rPr>
          <w:rFonts w:ascii="Times New Roman" w:hAnsi="Times New Roman"/>
          <w:sz w:val="28"/>
          <w:szCs w:val="28"/>
        </w:rPr>
        <w:t xml:space="preserve"> на брой е </w:t>
      </w:r>
      <w:r w:rsidR="00D23135">
        <w:rPr>
          <w:rFonts w:ascii="Times New Roman" w:hAnsi="Times New Roman"/>
          <w:sz w:val="28"/>
          <w:szCs w:val="28"/>
        </w:rPr>
        <w:t>0</w:t>
      </w:r>
      <w:r w:rsidR="002D6B28">
        <w:rPr>
          <w:rFonts w:ascii="Times New Roman" w:hAnsi="Times New Roman"/>
          <w:sz w:val="28"/>
          <w:szCs w:val="28"/>
        </w:rPr>
        <w:t>,</w:t>
      </w:r>
      <w:r w:rsidR="00D23135">
        <w:rPr>
          <w:rFonts w:ascii="Times New Roman" w:hAnsi="Times New Roman"/>
          <w:sz w:val="28"/>
          <w:szCs w:val="28"/>
        </w:rPr>
        <w:t>86</w:t>
      </w:r>
      <w:r w:rsidRPr="00555A46">
        <w:rPr>
          <w:rFonts w:ascii="Times New Roman" w:hAnsi="Times New Roman"/>
          <w:sz w:val="28"/>
          <w:szCs w:val="28"/>
        </w:rPr>
        <w:t xml:space="preserve"> %, а относителният дял на оправдателните присъди спрямо приключилите с влязъл в сила съдеб</w:t>
      </w:r>
      <w:r w:rsidR="00155DD0">
        <w:rPr>
          <w:rFonts w:ascii="Times New Roman" w:hAnsi="Times New Roman"/>
          <w:sz w:val="28"/>
          <w:szCs w:val="28"/>
        </w:rPr>
        <w:t>ен акт през отчетния период – 1</w:t>
      </w:r>
      <w:r w:rsidR="0068692B">
        <w:rPr>
          <w:rFonts w:ascii="Times New Roman" w:hAnsi="Times New Roman"/>
          <w:sz w:val="28"/>
          <w:szCs w:val="28"/>
        </w:rPr>
        <w:t xml:space="preserve"> </w:t>
      </w:r>
      <w:r w:rsidR="00DE3AB4">
        <w:rPr>
          <w:rFonts w:ascii="Times New Roman" w:hAnsi="Times New Roman"/>
          <w:sz w:val="28"/>
          <w:szCs w:val="28"/>
        </w:rPr>
        <w:t>351</w:t>
      </w:r>
      <w:r w:rsidRPr="00555A46">
        <w:rPr>
          <w:rFonts w:ascii="Times New Roman" w:hAnsi="Times New Roman"/>
          <w:sz w:val="28"/>
          <w:szCs w:val="28"/>
        </w:rPr>
        <w:t xml:space="preserve"> е </w:t>
      </w:r>
      <w:r w:rsidR="00444844">
        <w:rPr>
          <w:rFonts w:ascii="Times New Roman" w:hAnsi="Times New Roman"/>
          <w:sz w:val="28"/>
          <w:szCs w:val="28"/>
        </w:rPr>
        <w:t xml:space="preserve">също </w:t>
      </w:r>
      <w:r w:rsidR="00DE3AB4">
        <w:rPr>
          <w:rFonts w:ascii="Times New Roman" w:hAnsi="Times New Roman"/>
          <w:sz w:val="28"/>
          <w:szCs w:val="28"/>
        </w:rPr>
        <w:t>0</w:t>
      </w:r>
      <w:r w:rsidR="002D6B28">
        <w:rPr>
          <w:rFonts w:ascii="Times New Roman" w:hAnsi="Times New Roman"/>
          <w:sz w:val="28"/>
          <w:szCs w:val="28"/>
        </w:rPr>
        <w:t>,</w:t>
      </w:r>
      <w:r w:rsidR="00DE3AB4">
        <w:rPr>
          <w:rFonts w:ascii="Times New Roman" w:hAnsi="Times New Roman"/>
          <w:sz w:val="28"/>
          <w:szCs w:val="28"/>
        </w:rPr>
        <w:t>88</w:t>
      </w:r>
      <w:r w:rsidRPr="00555A46">
        <w:rPr>
          <w:rFonts w:ascii="Times New Roman" w:hAnsi="Times New Roman"/>
          <w:sz w:val="28"/>
          <w:szCs w:val="28"/>
        </w:rPr>
        <w:t xml:space="preserve"> %.</w:t>
      </w:r>
    </w:p>
    <w:p w:rsidR="0038264E" w:rsidRDefault="0038264E" w:rsidP="009632CF">
      <w:pPr>
        <w:spacing w:after="0"/>
        <w:ind w:left="708" w:firstLine="708"/>
        <w:jc w:val="both"/>
        <w:rPr>
          <w:rFonts w:ascii="Times New Roman" w:hAnsi="Times New Roman"/>
          <w:b/>
          <w:sz w:val="32"/>
          <w:szCs w:val="32"/>
        </w:rPr>
      </w:pPr>
    </w:p>
    <w:p w:rsidR="004E2AC2" w:rsidRPr="00155DD0" w:rsidRDefault="004E2AC2" w:rsidP="00155DD0">
      <w:pPr>
        <w:pStyle w:val="ListParagraph"/>
        <w:numPr>
          <w:ilvl w:val="0"/>
          <w:numId w:val="7"/>
        </w:numPr>
        <w:spacing w:after="0"/>
        <w:jc w:val="both"/>
        <w:rPr>
          <w:rFonts w:ascii="Times New Roman" w:hAnsi="Times New Roman"/>
          <w:b/>
          <w:sz w:val="36"/>
          <w:szCs w:val="36"/>
        </w:rPr>
      </w:pPr>
      <w:r w:rsidRPr="00155DD0">
        <w:rPr>
          <w:rFonts w:ascii="Times New Roman" w:hAnsi="Times New Roman"/>
          <w:b/>
          <w:sz w:val="36"/>
          <w:szCs w:val="36"/>
        </w:rPr>
        <w:t>Контрол</w:t>
      </w:r>
    </w:p>
    <w:p w:rsidR="00155DD0" w:rsidRPr="00BE2428" w:rsidRDefault="00155DD0" w:rsidP="00155DD0">
      <w:pPr>
        <w:pStyle w:val="ListParagraph"/>
        <w:spacing w:after="0"/>
        <w:ind w:left="1637"/>
        <w:jc w:val="both"/>
        <w:rPr>
          <w:rFonts w:ascii="Times New Roman" w:hAnsi="Times New Roman"/>
          <w:b/>
          <w:sz w:val="24"/>
          <w:szCs w:val="24"/>
        </w:rPr>
      </w:pPr>
    </w:p>
    <w:p w:rsidR="00EB1612" w:rsidRDefault="008E7520" w:rsidP="008E7520">
      <w:pPr>
        <w:spacing w:after="0"/>
        <w:ind w:firstLine="708"/>
        <w:jc w:val="both"/>
        <w:rPr>
          <w:rFonts w:ascii="Times New Roman" w:hAnsi="Times New Roman"/>
          <w:sz w:val="28"/>
          <w:szCs w:val="28"/>
        </w:rPr>
      </w:pPr>
      <w:r w:rsidRPr="00D6349B">
        <w:rPr>
          <w:rFonts w:ascii="Times New Roman" w:hAnsi="Times New Roman"/>
          <w:sz w:val="28"/>
          <w:szCs w:val="28"/>
        </w:rPr>
        <w:lastRenderedPageBreak/>
        <w:t>Във връзка с даваните ежегодни указания от ВСС за предприемане на организационни мерки за решаване на делата в разумен срок и с цел недопускане неоправдано забавяне на дела</w:t>
      </w:r>
      <w:r w:rsidR="00EB1612">
        <w:rPr>
          <w:rFonts w:ascii="Times New Roman" w:hAnsi="Times New Roman"/>
          <w:sz w:val="28"/>
          <w:szCs w:val="28"/>
        </w:rPr>
        <w:t xml:space="preserve"> </w:t>
      </w:r>
      <w:r w:rsidR="00EB1612" w:rsidRPr="00CB0383">
        <w:rPr>
          <w:rFonts w:ascii="Times New Roman" w:hAnsi="Times New Roman"/>
          <w:sz w:val="28"/>
          <w:szCs w:val="28"/>
        </w:rPr>
        <w:t>са предприемани мерки както от организационен, така и личен характер, които да стимулират спазването на законовите правила, подпомагане в работата на съдиите и облекчаване от излишно натоварване.</w:t>
      </w:r>
    </w:p>
    <w:p w:rsidR="008E7520" w:rsidRPr="00D6349B" w:rsidRDefault="008E7520" w:rsidP="008E7520">
      <w:pPr>
        <w:spacing w:after="0"/>
        <w:ind w:firstLine="708"/>
        <w:jc w:val="both"/>
        <w:rPr>
          <w:rFonts w:ascii="Times New Roman" w:hAnsi="Times New Roman"/>
          <w:sz w:val="28"/>
          <w:szCs w:val="28"/>
        </w:rPr>
      </w:pPr>
      <w:r w:rsidRPr="00D6349B">
        <w:rPr>
          <w:rFonts w:ascii="Times New Roman" w:hAnsi="Times New Roman"/>
          <w:sz w:val="28"/>
          <w:szCs w:val="28"/>
        </w:rPr>
        <w:t>С оглед горното и отчитане дейността на съдиите и съда, ежемесечно се извършват справки за дейността на съдиите във всички отделения по показатели: постъпили дела, върнати за допълнително разследване дела, разгледани дела, свършени дела, забавени дела, висящи дела и такива отменени от по-горна инстанция. Изготвят се също така и посочените в чл. 92, ал. 1 от ПАС справки, касаещи</w:t>
      </w:r>
      <w:r w:rsidR="00EB1612">
        <w:rPr>
          <w:rFonts w:ascii="Times New Roman" w:hAnsi="Times New Roman"/>
          <w:sz w:val="28"/>
          <w:szCs w:val="28"/>
        </w:rPr>
        <w:t xml:space="preserve"> делата, които не са насрочени.</w:t>
      </w:r>
    </w:p>
    <w:p w:rsidR="008E7520" w:rsidRPr="00D6349B" w:rsidRDefault="008E7520" w:rsidP="008E7520">
      <w:pPr>
        <w:spacing w:after="0"/>
        <w:ind w:firstLine="708"/>
        <w:jc w:val="both"/>
        <w:rPr>
          <w:rFonts w:ascii="Times New Roman" w:hAnsi="Times New Roman"/>
          <w:sz w:val="28"/>
          <w:szCs w:val="28"/>
        </w:rPr>
      </w:pPr>
      <w:r w:rsidRPr="00D6349B">
        <w:rPr>
          <w:rFonts w:ascii="Times New Roman" w:hAnsi="Times New Roman"/>
          <w:sz w:val="28"/>
          <w:szCs w:val="28"/>
        </w:rPr>
        <w:t xml:space="preserve">Със заповеди на председателя на съда са </w:t>
      </w:r>
      <w:r w:rsidR="00EB1612">
        <w:rPr>
          <w:rFonts w:ascii="Times New Roman" w:hAnsi="Times New Roman"/>
          <w:sz w:val="28"/>
          <w:szCs w:val="28"/>
        </w:rPr>
        <w:t xml:space="preserve">били </w:t>
      </w:r>
      <w:r w:rsidRPr="00D6349B">
        <w:rPr>
          <w:rFonts w:ascii="Times New Roman" w:hAnsi="Times New Roman"/>
          <w:sz w:val="28"/>
          <w:szCs w:val="28"/>
        </w:rPr>
        <w:t>въведени времеви стандарти при администриране и разглеждане на делата в Гражданско, Брачно и Наказателно отделение при съобразяване със съответните срокове, предвидени в ГПК и НПК.</w:t>
      </w:r>
    </w:p>
    <w:p w:rsidR="008E7520" w:rsidRPr="00D6349B" w:rsidRDefault="008E7520" w:rsidP="008E7520">
      <w:pPr>
        <w:spacing w:after="0"/>
        <w:ind w:firstLine="708"/>
        <w:jc w:val="both"/>
        <w:rPr>
          <w:rFonts w:ascii="Times New Roman" w:hAnsi="Times New Roman"/>
          <w:sz w:val="28"/>
          <w:szCs w:val="28"/>
        </w:rPr>
      </w:pPr>
      <w:r w:rsidRPr="00D6349B">
        <w:rPr>
          <w:rFonts w:ascii="Times New Roman" w:hAnsi="Times New Roman"/>
          <w:sz w:val="28"/>
          <w:szCs w:val="28"/>
        </w:rPr>
        <w:t>В Наказателното отделение допълнително се изготвят ежемесечни справки за:</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делата по чл. 64 и чл. 65 от НПК,</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постъпили, прекратени и върнати за допълнително разследване дела от общ характер,</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делата по чл. 222 и чл. 223 от НПК,</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 xml:space="preserve">делата, разгледани по реда на БП, </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дела с повишен обществен интерес,</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дела, по който подсъдимите са с мярка за нео</w:t>
      </w:r>
      <w:r w:rsidR="002C31A5">
        <w:rPr>
          <w:rFonts w:ascii="Times New Roman" w:hAnsi="Times New Roman"/>
          <w:sz w:val="28"/>
          <w:szCs w:val="28"/>
        </w:rPr>
        <w:t>тклонение „Задържане под стража“</w:t>
      </w:r>
      <w:r w:rsidRPr="00EB1612">
        <w:rPr>
          <w:rFonts w:ascii="Times New Roman" w:hAnsi="Times New Roman"/>
          <w:sz w:val="28"/>
          <w:szCs w:val="28"/>
        </w:rPr>
        <w:t xml:space="preserve">, </w:t>
      </w:r>
    </w:p>
    <w:p w:rsidR="008E7520" w:rsidRPr="00EB1612" w:rsidRDefault="008E7520" w:rsidP="00EB1612">
      <w:pPr>
        <w:pStyle w:val="ListParagraph"/>
        <w:numPr>
          <w:ilvl w:val="0"/>
          <w:numId w:val="1"/>
        </w:numPr>
        <w:spacing w:after="0"/>
        <w:jc w:val="both"/>
        <w:rPr>
          <w:rFonts w:ascii="Times New Roman" w:hAnsi="Times New Roman"/>
          <w:sz w:val="28"/>
          <w:szCs w:val="28"/>
        </w:rPr>
      </w:pPr>
      <w:r w:rsidRPr="00EB1612">
        <w:rPr>
          <w:rFonts w:ascii="Times New Roman" w:hAnsi="Times New Roman"/>
          <w:sz w:val="28"/>
          <w:szCs w:val="28"/>
        </w:rPr>
        <w:t>дела, по които е постановена „Европейска заповед за арест”.</w:t>
      </w:r>
    </w:p>
    <w:p w:rsidR="008E7520" w:rsidRDefault="002C31A5" w:rsidP="008E7520">
      <w:pPr>
        <w:spacing w:after="0"/>
        <w:ind w:firstLine="708"/>
        <w:jc w:val="both"/>
        <w:rPr>
          <w:rFonts w:ascii="Times New Roman" w:hAnsi="Times New Roman"/>
          <w:sz w:val="28"/>
          <w:szCs w:val="28"/>
        </w:rPr>
      </w:pPr>
      <w:r w:rsidRPr="00CB0383">
        <w:rPr>
          <w:rFonts w:ascii="Times New Roman" w:hAnsi="Times New Roman"/>
          <w:sz w:val="28"/>
          <w:szCs w:val="28"/>
        </w:rPr>
        <w:t>Периодично</w:t>
      </w:r>
      <w:r w:rsidR="008E7520" w:rsidRPr="00D6349B">
        <w:rPr>
          <w:rFonts w:ascii="Times New Roman" w:hAnsi="Times New Roman"/>
          <w:sz w:val="28"/>
          <w:szCs w:val="28"/>
        </w:rPr>
        <w:t xml:space="preserve"> се провеждат събрания по </w:t>
      </w:r>
      <w:r w:rsidR="008E7520" w:rsidRPr="00CB0383">
        <w:rPr>
          <w:rFonts w:ascii="Times New Roman" w:hAnsi="Times New Roman"/>
          <w:sz w:val="28"/>
          <w:szCs w:val="28"/>
        </w:rPr>
        <w:t>отделения</w:t>
      </w:r>
      <w:r w:rsidR="008E7520" w:rsidRPr="00D6349B">
        <w:rPr>
          <w:rFonts w:ascii="Times New Roman" w:hAnsi="Times New Roman"/>
          <w:sz w:val="28"/>
          <w:szCs w:val="28"/>
        </w:rPr>
        <w:t>, на които се докладват върнатите дела, по които актовете са отменени или изменени. Периодично се извършват ревизии на насрочените дела, разглеждането по които е продължило повече от една година. Резултатите се докладват на провежданите събрания. Ежемесечно се извършва и проверка на водените в съда книги за изпълнение на при</w:t>
      </w:r>
      <w:r>
        <w:rPr>
          <w:rFonts w:ascii="Times New Roman" w:hAnsi="Times New Roman"/>
          <w:sz w:val="28"/>
          <w:szCs w:val="28"/>
        </w:rPr>
        <w:t>съдите, която отразява стриктното им водене.</w:t>
      </w:r>
    </w:p>
    <w:p w:rsidR="00E94147" w:rsidRDefault="00E94147" w:rsidP="009632CF">
      <w:pPr>
        <w:spacing w:after="0"/>
        <w:ind w:firstLine="708"/>
        <w:jc w:val="both"/>
        <w:rPr>
          <w:rFonts w:ascii="Times New Roman" w:hAnsi="Times New Roman"/>
          <w:sz w:val="28"/>
          <w:szCs w:val="28"/>
        </w:rPr>
      </w:pPr>
    </w:p>
    <w:p w:rsidR="004E2AC2" w:rsidRPr="00555A46" w:rsidRDefault="004E2AC2" w:rsidP="009632CF">
      <w:pPr>
        <w:spacing w:after="0"/>
        <w:ind w:firstLine="708"/>
        <w:jc w:val="both"/>
        <w:rPr>
          <w:rFonts w:ascii="Times New Roman" w:hAnsi="Times New Roman"/>
          <w:b/>
          <w:sz w:val="38"/>
          <w:szCs w:val="38"/>
        </w:rPr>
      </w:pPr>
      <w:r w:rsidRPr="00555A46">
        <w:rPr>
          <w:rFonts w:ascii="Times New Roman" w:hAnsi="Times New Roman"/>
          <w:b/>
          <w:sz w:val="38"/>
          <w:szCs w:val="38"/>
        </w:rPr>
        <w:t xml:space="preserve">ІІІ. Служба </w:t>
      </w:r>
      <w:r w:rsidR="002C31A5">
        <w:rPr>
          <w:rFonts w:ascii="Times New Roman" w:hAnsi="Times New Roman"/>
          <w:b/>
          <w:sz w:val="38"/>
          <w:szCs w:val="38"/>
        </w:rPr>
        <w:t>„Държавен съдебен изпълнител“</w:t>
      </w:r>
    </w:p>
    <w:p w:rsidR="003E7E7A" w:rsidRPr="00BE2428" w:rsidRDefault="003E7E7A" w:rsidP="009632CF">
      <w:pPr>
        <w:spacing w:after="0"/>
        <w:ind w:firstLine="708"/>
        <w:jc w:val="both"/>
        <w:rPr>
          <w:rFonts w:ascii="Times New Roman" w:hAnsi="Times New Roman"/>
          <w:b/>
        </w:rPr>
      </w:pPr>
    </w:p>
    <w:p w:rsidR="004E2AC2" w:rsidRPr="00555A46" w:rsidRDefault="00B37668" w:rsidP="009632CF">
      <w:pPr>
        <w:numPr>
          <w:ilvl w:val="0"/>
          <w:numId w:val="2"/>
        </w:numPr>
        <w:spacing w:after="0"/>
        <w:ind w:left="0" w:firstLine="708"/>
        <w:jc w:val="both"/>
        <w:rPr>
          <w:rFonts w:ascii="Times New Roman" w:hAnsi="Times New Roman"/>
          <w:b/>
          <w:sz w:val="36"/>
          <w:szCs w:val="36"/>
        </w:rPr>
      </w:pPr>
      <w:r w:rsidRPr="00555A46">
        <w:rPr>
          <w:rFonts w:ascii="Times New Roman" w:hAnsi="Times New Roman"/>
          <w:b/>
          <w:sz w:val="36"/>
          <w:szCs w:val="36"/>
        </w:rPr>
        <w:lastRenderedPageBreak/>
        <w:t xml:space="preserve"> </w:t>
      </w:r>
      <w:r w:rsidR="004E2AC2" w:rsidRPr="00555A46">
        <w:rPr>
          <w:rFonts w:ascii="Times New Roman" w:hAnsi="Times New Roman"/>
          <w:b/>
          <w:sz w:val="36"/>
          <w:szCs w:val="36"/>
        </w:rPr>
        <w:t>Движение на делата:</w:t>
      </w:r>
    </w:p>
    <w:p w:rsidR="00E94147" w:rsidRPr="00BE2428" w:rsidRDefault="00E94147" w:rsidP="009632CF">
      <w:pPr>
        <w:pStyle w:val="BodyText"/>
        <w:spacing w:after="0"/>
        <w:ind w:firstLine="708"/>
        <w:rPr>
          <w:rFonts w:ascii="Times New Roman" w:hAnsi="Times New Roman"/>
          <w:sz w:val="22"/>
          <w:szCs w:val="22"/>
        </w:rPr>
      </w:pP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През 20</w:t>
      </w:r>
      <w:r w:rsidR="002D6B28">
        <w:rPr>
          <w:rFonts w:ascii="Times New Roman" w:hAnsi="Times New Roman"/>
          <w:sz w:val="28"/>
          <w:szCs w:val="28"/>
        </w:rPr>
        <w:t>2</w:t>
      </w:r>
      <w:r w:rsidR="00DE3AB4">
        <w:rPr>
          <w:rFonts w:ascii="Times New Roman" w:hAnsi="Times New Roman"/>
          <w:sz w:val="28"/>
          <w:szCs w:val="28"/>
        </w:rPr>
        <w:t>3</w:t>
      </w:r>
      <w:r w:rsidRPr="00555A46">
        <w:rPr>
          <w:rFonts w:ascii="Times New Roman" w:hAnsi="Times New Roman"/>
          <w:sz w:val="28"/>
          <w:szCs w:val="28"/>
        </w:rPr>
        <w:t xml:space="preserve"> г. в </w:t>
      </w:r>
      <w:r w:rsidR="00976003" w:rsidRPr="00555A46">
        <w:rPr>
          <w:rFonts w:ascii="Times New Roman" w:hAnsi="Times New Roman"/>
          <w:sz w:val="28"/>
          <w:szCs w:val="28"/>
        </w:rPr>
        <w:t xml:space="preserve">Служба </w:t>
      </w:r>
      <w:r w:rsidRPr="00555A46">
        <w:rPr>
          <w:rFonts w:ascii="Times New Roman" w:hAnsi="Times New Roman"/>
          <w:sz w:val="28"/>
          <w:szCs w:val="28"/>
        </w:rPr>
        <w:t xml:space="preserve">„Държавен съдебен изпълнител” при Районен съд – Пловдив са постъпили общо </w:t>
      </w:r>
      <w:r w:rsidR="002C31A5">
        <w:rPr>
          <w:rFonts w:ascii="Times New Roman" w:hAnsi="Times New Roman"/>
          <w:sz w:val="28"/>
          <w:szCs w:val="28"/>
        </w:rPr>
        <w:t>1</w:t>
      </w:r>
      <w:r w:rsidR="00DE3AB4">
        <w:rPr>
          <w:rFonts w:ascii="Times New Roman" w:hAnsi="Times New Roman"/>
          <w:sz w:val="28"/>
          <w:szCs w:val="28"/>
        </w:rPr>
        <w:t>565</w:t>
      </w:r>
      <w:r w:rsidRPr="00555A46">
        <w:rPr>
          <w:rFonts w:ascii="Times New Roman" w:hAnsi="Times New Roman"/>
          <w:sz w:val="28"/>
          <w:szCs w:val="28"/>
        </w:rPr>
        <w:t xml:space="preserve"> дела </w:t>
      </w:r>
      <w:r w:rsidR="000521B4">
        <w:rPr>
          <w:rFonts w:ascii="Times New Roman" w:hAnsi="Times New Roman"/>
          <w:sz w:val="28"/>
          <w:szCs w:val="28"/>
        </w:rPr>
        <w:t>(</w:t>
      </w:r>
      <w:r w:rsidRPr="00555A46">
        <w:rPr>
          <w:rFonts w:ascii="Times New Roman" w:hAnsi="Times New Roman"/>
          <w:sz w:val="28"/>
          <w:szCs w:val="28"/>
        </w:rPr>
        <w:t xml:space="preserve">при </w:t>
      </w:r>
      <w:r w:rsidR="00566B19" w:rsidRPr="00566B19">
        <w:rPr>
          <w:rFonts w:ascii="Times New Roman" w:hAnsi="Times New Roman"/>
          <w:sz w:val="28"/>
          <w:szCs w:val="28"/>
        </w:rPr>
        <w:t>1</w:t>
      </w:r>
      <w:r w:rsidR="00DE3AB4">
        <w:rPr>
          <w:rFonts w:ascii="Times New Roman" w:hAnsi="Times New Roman"/>
          <w:sz w:val="28"/>
          <w:szCs w:val="28"/>
        </w:rPr>
        <w:t>713</w:t>
      </w:r>
      <w:r w:rsidR="00566B19" w:rsidRPr="00566B19">
        <w:rPr>
          <w:rFonts w:ascii="Times New Roman" w:hAnsi="Times New Roman"/>
          <w:sz w:val="28"/>
          <w:szCs w:val="28"/>
        </w:rPr>
        <w:t xml:space="preserve"> </w:t>
      </w:r>
      <w:r w:rsidRPr="00555A46">
        <w:rPr>
          <w:rFonts w:ascii="Times New Roman" w:hAnsi="Times New Roman"/>
          <w:sz w:val="28"/>
          <w:szCs w:val="28"/>
        </w:rPr>
        <w:t>дела за 20</w:t>
      </w:r>
      <w:r w:rsidR="003A71BE">
        <w:rPr>
          <w:rFonts w:ascii="Times New Roman" w:hAnsi="Times New Roman"/>
          <w:sz w:val="28"/>
          <w:szCs w:val="28"/>
        </w:rPr>
        <w:t>2</w:t>
      </w:r>
      <w:r w:rsidR="00DE3AB4">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Свършени чрез реализиране на вземането са </w:t>
      </w:r>
      <w:r w:rsidR="00DE3AB4">
        <w:rPr>
          <w:rFonts w:ascii="Times New Roman" w:hAnsi="Times New Roman"/>
          <w:sz w:val="28"/>
          <w:szCs w:val="28"/>
        </w:rPr>
        <w:t>907</w:t>
      </w:r>
      <w:r w:rsidR="002D6B28">
        <w:rPr>
          <w:rFonts w:ascii="Times New Roman" w:hAnsi="Times New Roman"/>
          <w:sz w:val="28"/>
          <w:szCs w:val="28"/>
        </w:rPr>
        <w:t xml:space="preserve"> </w:t>
      </w:r>
      <w:r w:rsidRPr="00555A46">
        <w:rPr>
          <w:rFonts w:ascii="Times New Roman" w:hAnsi="Times New Roman"/>
          <w:sz w:val="28"/>
          <w:szCs w:val="28"/>
        </w:rPr>
        <w:t xml:space="preserve">дела, прекратени по други причини са – </w:t>
      </w:r>
      <w:r w:rsidR="00DE3AB4">
        <w:rPr>
          <w:rFonts w:ascii="Times New Roman" w:hAnsi="Times New Roman"/>
          <w:sz w:val="28"/>
          <w:szCs w:val="28"/>
        </w:rPr>
        <w:t>199</w:t>
      </w:r>
      <w:r w:rsidRPr="00555A46">
        <w:rPr>
          <w:rFonts w:ascii="Times New Roman" w:hAnsi="Times New Roman"/>
          <w:sz w:val="28"/>
          <w:szCs w:val="28"/>
        </w:rPr>
        <w:t xml:space="preserve"> дела, а </w:t>
      </w:r>
      <w:r w:rsidR="00DE3AB4">
        <w:rPr>
          <w:rFonts w:ascii="Times New Roman" w:hAnsi="Times New Roman"/>
          <w:sz w:val="28"/>
          <w:szCs w:val="28"/>
        </w:rPr>
        <w:t>323</w:t>
      </w:r>
      <w:r w:rsidR="00B8657A">
        <w:rPr>
          <w:rFonts w:ascii="Times New Roman" w:hAnsi="Times New Roman"/>
          <w:sz w:val="28"/>
          <w:szCs w:val="28"/>
        </w:rPr>
        <w:t xml:space="preserve"> </w:t>
      </w:r>
      <w:r w:rsidRPr="00555A46">
        <w:rPr>
          <w:rFonts w:ascii="Times New Roman" w:hAnsi="Times New Roman"/>
          <w:sz w:val="28"/>
          <w:szCs w:val="28"/>
        </w:rPr>
        <w:t xml:space="preserve">дела са изпратени на частни съдебни изпълнители или общо свършените през отчетния период дела са </w:t>
      </w:r>
      <w:r w:rsidR="002C31A5">
        <w:rPr>
          <w:rFonts w:ascii="Times New Roman" w:hAnsi="Times New Roman"/>
          <w:sz w:val="28"/>
          <w:szCs w:val="28"/>
        </w:rPr>
        <w:t>1</w:t>
      </w:r>
      <w:r w:rsidR="009B68D3">
        <w:rPr>
          <w:rFonts w:ascii="Times New Roman" w:hAnsi="Times New Roman"/>
          <w:sz w:val="28"/>
          <w:szCs w:val="28"/>
        </w:rPr>
        <w:t>429</w:t>
      </w:r>
      <w:r w:rsidR="007A7884">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2C31A5">
        <w:rPr>
          <w:rFonts w:ascii="Times New Roman" w:hAnsi="Times New Roman"/>
          <w:sz w:val="28"/>
          <w:szCs w:val="28"/>
        </w:rPr>
        <w:t>1</w:t>
      </w:r>
      <w:r w:rsidR="009B68D3">
        <w:rPr>
          <w:rFonts w:ascii="Times New Roman" w:hAnsi="Times New Roman"/>
          <w:sz w:val="28"/>
          <w:szCs w:val="28"/>
        </w:rPr>
        <w:t>692</w:t>
      </w:r>
      <w:r w:rsidR="00566B19" w:rsidRPr="00566B19">
        <w:rPr>
          <w:rFonts w:ascii="Times New Roman" w:hAnsi="Times New Roman"/>
          <w:sz w:val="28"/>
          <w:szCs w:val="28"/>
        </w:rPr>
        <w:t xml:space="preserve"> </w:t>
      </w:r>
      <w:r w:rsidRPr="00555A46">
        <w:rPr>
          <w:rFonts w:ascii="Times New Roman" w:hAnsi="Times New Roman"/>
          <w:sz w:val="28"/>
          <w:szCs w:val="28"/>
        </w:rPr>
        <w:t>за 20</w:t>
      </w:r>
      <w:r w:rsidR="003A71BE">
        <w:rPr>
          <w:rFonts w:ascii="Times New Roman" w:hAnsi="Times New Roman"/>
          <w:sz w:val="28"/>
          <w:szCs w:val="28"/>
        </w:rPr>
        <w:t>2</w:t>
      </w:r>
      <w:r w:rsidR="009B68D3">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В края на отчетния период са останали висящи дела</w:t>
      </w:r>
      <w:r w:rsidR="004808E8" w:rsidRPr="00555A46">
        <w:rPr>
          <w:rFonts w:ascii="Times New Roman" w:hAnsi="Times New Roman"/>
          <w:sz w:val="28"/>
          <w:szCs w:val="28"/>
        </w:rPr>
        <w:t xml:space="preserve"> </w:t>
      </w:r>
      <w:r w:rsidR="003A71BE">
        <w:rPr>
          <w:rFonts w:ascii="Times New Roman" w:hAnsi="Times New Roman"/>
          <w:sz w:val="28"/>
          <w:szCs w:val="28"/>
        </w:rPr>
        <w:t>6</w:t>
      </w:r>
      <w:r w:rsidR="009B68D3">
        <w:rPr>
          <w:rFonts w:ascii="Times New Roman" w:hAnsi="Times New Roman"/>
          <w:sz w:val="28"/>
          <w:szCs w:val="28"/>
        </w:rPr>
        <w:t>930</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2C31A5">
        <w:rPr>
          <w:rFonts w:ascii="Times New Roman" w:hAnsi="Times New Roman"/>
          <w:sz w:val="28"/>
          <w:szCs w:val="28"/>
        </w:rPr>
        <w:t>6</w:t>
      </w:r>
      <w:r w:rsidR="009B68D3">
        <w:rPr>
          <w:rFonts w:ascii="Times New Roman" w:hAnsi="Times New Roman"/>
          <w:sz w:val="28"/>
          <w:szCs w:val="28"/>
        </w:rPr>
        <w:t>857</w:t>
      </w:r>
      <w:r w:rsidR="00566B19" w:rsidRPr="00566B19">
        <w:rPr>
          <w:rFonts w:ascii="Times New Roman" w:hAnsi="Times New Roman"/>
          <w:sz w:val="28"/>
          <w:szCs w:val="28"/>
        </w:rPr>
        <w:t xml:space="preserve"> </w:t>
      </w:r>
      <w:r w:rsidRPr="00555A46">
        <w:rPr>
          <w:rFonts w:ascii="Times New Roman" w:hAnsi="Times New Roman"/>
          <w:sz w:val="28"/>
          <w:szCs w:val="28"/>
        </w:rPr>
        <w:t>дела за 20</w:t>
      </w:r>
      <w:r w:rsidR="003A71BE">
        <w:rPr>
          <w:rFonts w:ascii="Times New Roman" w:hAnsi="Times New Roman"/>
          <w:sz w:val="28"/>
          <w:szCs w:val="28"/>
        </w:rPr>
        <w:t>2</w:t>
      </w:r>
      <w:r w:rsidR="009B68D3">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Средният брой на постъпилите на държавен съдебен изпълнител дела за 20</w:t>
      </w:r>
      <w:r w:rsidR="002D6B28">
        <w:rPr>
          <w:rFonts w:ascii="Times New Roman" w:hAnsi="Times New Roman"/>
          <w:sz w:val="28"/>
          <w:szCs w:val="28"/>
        </w:rPr>
        <w:t>2</w:t>
      </w:r>
      <w:r w:rsidR="009B68D3">
        <w:rPr>
          <w:rFonts w:ascii="Times New Roman" w:hAnsi="Times New Roman"/>
          <w:sz w:val="28"/>
          <w:szCs w:val="28"/>
        </w:rPr>
        <w:t>3</w:t>
      </w:r>
      <w:r w:rsidR="002C31A5">
        <w:rPr>
          <w:rFonts w:ascii="Times New Roman" w:hAnsi="Times New Roman"/>
          <w:sz w:val="28"/>
          <w:szCs w:val="28"/>
        </w:rPr>
        <w:t xml:space="preserve"> г. е </w:t>
      </w:r>
      <w:r w:rsidR="009B68D3">
        <w:rPr>
          <w:rFonts w:ascii="Times New Roman" w:hAnsi="Times New Roman"/>
          <w:sz w:val="28"/>
          <w:szCs w:val="28"/>
        </w:rPr>
        <w:t>196</w:t>
      </w:r>
      <w:r w:rsidRPr="00555A46">
        <w:rPr>
          <w:rFonts w:ascii="Times New Roman" w:hAnsi="Times New Roman"/>
          <w:sz w:val="28"/>
          <w:szCs w:val="28"/>
        </w:rPr>
        <w:t xml:space="preserve"> или по </w:t>
      </w:r>
      <w:r w:rsidR="00483043" w:rsidRPr="00555A46">
        <w:rPr>
          <w:rFonts w:ascii="Times New Roman" w:hAnsi="Times New Roman"/>
          <w:sz w:val="28"/>
          <w:szCs w:val="28"/>
        </w:rPr>
        <w:t xml:space="preserve">около </w:t>
      </w:r>
      <w:r w:rsidR="00F0710E">
        <w:rPr>
          <w:rFonts w:ascii="Times New Roman" w:hAnsi="Times New Roman"/>
          <w:sz w:val="28"/>
          <w:szCs w:val="28"/>
        </w:rPr>
        <w:t>1</w:t>
      </w:r>
      <w:r w:rsidR="009B68D3">
        <w:rPr>
          <w:rFonts w:ascii="Times New Roman" w:hAnsi="Times New Roman"/>
          <w:sz w:val="28"/>
          <w:szCs w:val="28"/>
        </w:rPr>
        <w:t>6</w:t>
      </w:r>
      <w:r w:rsidR="002C31A5">
        <w:rPr>
          <w:rFonts w:ascii="Times New Roman" w:hAnsi="Times New Roman"/>
          <w:sz w:val="28"/>
          <w:szCs w:val="28"/>
        </w:rPr>
        <w:t xml:space="preserve"> дела месечно.</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Средният брой свършени дела на държавен съдебен изпълнител е </w:t>
      </w:r>
      <w:r w:rsidR="009B68D3">
        <w:rPr>
          <w:rFonts w:ascii="Times New Roman" w:hAnsi="Times New Roman"/>
          <w:sz w:val="28"/>
          <w:szCs w:val="28"/>
        </w:rPr>
        <w:t>179</w:t>
      </w:r>
      <w:r w:rsidRPr="00555A46">
        <w:rPr>
          <w:rFonts w:ascii="Times New Roman" w:hAnsi="Times New Roman"/>
          <w:sz w:val="28"/>
          <w:szCs w:val="28"/>
        </w:rPr>
        <w:t xml:space="preserve"> дела или по </w:t>
      </w:r>
      <w:r w:rsidR="00F0710E">
        <w:rPr>
          <w:rFonts w:ascii="Times New Roman" w:hAnsi="Times New Roman"/>
          <w:sz w:val="28"/>
          <w:szCs w:val="28"/>
        </w:rPr>
        <w:t>1</w:t>
      </w:r>
      <w:r w:rsidR="009B68D3">
        <w:rPr>
          <w:rFonts w:ascii="Times New Roman" w:hAnsi="Times New Roman"/>
          <w:sz w:val="28"/>
          <w:szCs w:val="28"/>
        </w:rPr>
        <w:t>5</w:t>
      </w:r>
      <w:r w:rsidRPr="00555A46">
        <w:rPr>
          <w:rFonts w:ascii="Times New Roman" w:hAnsi="Times New Roman"/>
          <w:sz w:val="28"/>
          <w:szCs w:val="28"/>
        </w:rPr>
        <w:t xml:space="preserve"> дела месечно </w:t>
      </w:r>
      <w:r w:rsidR="000521B4">
        <w:rPr>
          <w:rFonts w:ascii="Times New Roman" w:hAnsi="Times New Roman"/>
          <w:sz w:val="28"/>
          <w:szCs w:val="28"/>
        </w:rPr>
        <w:t>(</w:t>
      </w:r>
      <w:r w:rsidRPr="00555A46">
        <w:rPr>
          <w:rFonts w:ascii="Times New Roman" w:hAnsi="Times New Roman"/>
          <w:sz w:val="28"/>
          <w:szCs w:val="28"/>
        </w:rPr>
        <w:t>в сравнителен план за 20</w:t>
      </w:r>
      <w:r w:rsidR="00375A7E">
        <w:rPr>
          <w:rFonts w:ascii="Times New Roman" w:hAnsi="Times New Roman"/>
          <w:sz w:val="28"/>
          <w:szCs w:val="28"/>
        </w:rPr>
        <w:t>2</w:t>
      </w:r>
      <w:r w:rsidR="00442F7E">
        <w:rPr>
          <w:rFonts w:ascii="Times New Roman" w:hAnsi="Times New Roman"/>
          <w:sz w:val="28"/>
          <w:szCs w:val="28"/>
        </w:rPr>
        <w:t>2</w:t>
      </w:r>
      <w:r w:rsidRPr="00555A46">
        <w:rPr>
          <w:rFonts w:ascii="Times New Roman" w:hAnsi="Times New Roman"/>
          <w:sz w:val="28"/>
          <w:szCs w:val="28"/>
        </w:rPr>
        <w:t xml:space="preserve"> г. свършените дела от държавен съдебен изпълнител са били </w:t>
      </w:r>
      <w:r w:rsidR="009B68D3" w:rsidRPr="009B68D3">
        <w:rPr>
          <w:rFonts w:ascii="Times New Roman" w:hAnsi="Times New Roman"/>
          <w:sz w:val="28"/>
          <w:szCs w:val="28"/>
        </w:rPr>
        <w:t xml:space="preserve">212 </w:t>
      </w:r>
      <w:r w:rsidRPr="00555A46">
        <w:rPr>
          <w:rFonts w:ascii="Times New Roman" w:hAnsi="Times New Roman"/>
          <w:sz w:val="28"/>
          <w:szCs w:val="28"/>
        </w:rPr>
        <w:t xml:space="preserve">дела на съдия или </w:t>
      </w:r>
      <w:r w:rsidR="009B68D3" w:rsidRPr="009B68D3">
        <w:rPr>
          <w:rFonts w:ascii="Times New Roman" w:hAnsi="Times New Roman"/>
          <w:sz w:val="28"/>
          <w:szCs w:val="28"/>
        </w:rPr>
        <w:t>18</w:t>
      </w:r>
      <w:r w:rsidR="00844D5A">
        <w:rPr>
          <w:rFonts w:ascii="Times New Roman" w:hAnsi="Times New Roman"/>
          <w:sz w:val="28"/>
          <w:szCs w:val="28"/>
        </w:rPr>
        <w:t xml:space="preserve"> </w:t>
      </w:r>
      <w:r w:rsidRPr="00555A46">
        <w:rPr>
          <w:rFonts w:ascii="Times New Roman" w:hAnsi="Times New Roman"/>
          <w:sz w:val="28"/>
          <w:szCs w:val="28"/>
        </w:rPr>
        <w:t>месечно</w:t>
      </w:r>
      <w:r w:rsidR="000521B4">
        <w:rPr>
          <w:rFonts w:ascii="Times New Roman" w:hAnsi="Times New Roman"/>
          <w:sz w:val="28"/>
          <w:szCs w:val="28"/>
        </w:rPr>
        <w:t>)</w:t>
      </w:r>
      <w:r w:rsidRPr="00555A46">
        <w:rPr>
          <w:rFonts w:ascii="Times New Roman" w:hAnsi="Times New Roman"/>
          <w:sz w:val="28"/>
          <w:szCs w:val="28"/>
        </w:rPr>
        <w:t>.</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Събраните суми по свършените дела за отчетната година са в размер на </w:t>
      </w:r>
      <w:r w:rsidR="009B68D3">
        <w:rPr>
          <w:rFonts w:ascii="Times New Roman" w:hAnsi="Times New Roman"/>
          <w:sz w:val="28"/>
          <w:szCs w:val="28"/>
        </w:rPr>
        <w:t>1 466 639,34</w:t>
      </w:r>
      <w:r w:rsidRPr="00555A46">
        <w:rPr>
          <w:rFonts w:ascii="Times New Roman" w:hAnsi="Times New Roman"/>
          <w:sz w:val="28"/>
          <w:szCs w:val="28"/>
        </w:rPr>
        <w:t xml:space="preserve"> лв. </w:t>
      </w:r>
      <w:r w:rsidR="000521B4">
        <w:rPr>
          <w:rFonts w:ascii="Times New Roman" w:hAnsi="Times New Roman"/>
          <w:sz w:val="28"/>
          <w:szCs w:val="28"/>
        </w:rPr>
        <w:t>(</w:t>
      </w:r>
      <w:r w:rsidRPr="00555A46">
        <w:rPr>
          <w:rFonts w:ascii="Times New Roman" w:hAnsi="Times New Roman"/>
          <w:sz w:val="28"/>
          <w:szCs w:val="28"/>
        </w:rPr>
        <w:t xml:space="preserve">при </w:t>
      </w:r>
      <w:r w:rsidR="009B68D3" w:rsidRPr="009B68D3">
        <w:rPr>
          <w:rFonts w:ascii="Times New Roman" w:hAnsi="Times New Roman"/>
          <w:sz w:val="28"/>
          <w:szCs w:val="28"/>
        </w:rPr>
        <w:t xml:space="preserve">1 263 538,35 </w:t>
      </w:r>
      <w:r w:rsidRPr="00555A46">
        <w:rPr>
          <w:rFonts w:ascii="Times New Roman" w:hAnsi="Times New Roman"/>
          <w:sz w:val="28"/>
          <w:szCs w:val="28"/>
        </w:rPr>
        <w:t>лв. за 20</w:t>
      </w:r>
      <w:r w:rsidR="00375A7E">
        <w:rPr>
          <w:rFonts w:ascii="Times New Roman" w:hAnsi="Times New Roman"/>
          <w:sz w:val="28"/>
          <w:szCs w:val="28"/>
        </w:rPr>
        <w:t>2</w:t>
      </w:r>
      <w:r w:rsidR="009B68D3">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p>
    <w:p w:rsidR="002901FE" w:rsidRPr="00555A46" w:rsidRDefault="002901FE" w:rsidP="009632CF">
      <w:pPr>
        <w:pStyle w:val="BodyText"/>
        <w:spacing w:after="0"/>
        <w:ind w:firstLine="708"/>
        <w:rPr>
          <w:rFonts w:ascii="Times New Roman" w:hAnsi="Times New Roman"/>
          <w:sz w:val="28"/>
          <w:szCs w:val="28"/>
        </w:rPr>
      </w:pPr>
      <w:r w:rsidRPr="00555A46">
        <w:rPr>
          <w:rFonts w:ascii="Times New Roman" w:hAnsi="Times New Roman"/>
          <w:sz w:val="28"/>
          <w:szCs w:val="28"/>
        </w:rPr>
        <w:t xml:space="preserve">Средният брой на висящите дела в края на отчетния период е </w:t>
      </w:r>
      <w:r w:rsidR="009B68D3">
        <w:rPr>
          <w:rFonts w:ascii="Times New Roman" w:hAnsi="Times New Roman"/>
          <w:sz w:val="28"/>
          <w:szCs w:val="28"/>
        </w:rPr>
        <w:t>866</w:t>
      </w:r>
      <w:r w:rsidR="00844D5A">
        <w:rPr>
          <w:rFonts w:ascii="Times New Roman" w:hAnsi="Times New Roman"/>
          <w:sz w:val="28"/>
          <w:szCs w:val="28"/>
        </w:rPr>
        <w:t xml:space="preserve"> </w:t>
      </w:r>
      <w:r w:rsidR="00976003" w:rsidRPr="00555A46">
        <w:rPr>
          <w:rFonts w:ascii="Times New Roman" w:hAnsi="Times New Roman"/>
          <w:sz w:val="28"/>
          <w:szCs w:val="28"/>
        </w:rPr>
        <w:t>дела на държавен съдебен изпълнител</w:t>
      </w:r>
      <w:r w:rsidRPr="00555A46">
        <w:rPr>
          <w:rFonts w:ascii="Times New Roman" w:hAnsi="Times New Roman"/>
          <w:sz w:val="28"/>
          <w:szCs w:val="28"/>
        </w:rPr>
        <w:t>.</w:t>
      </w:r>
    </w:p>
    <w:p w:rsidR="002901FE" w:rsidRDefault="002901FE" w:rsidP="009632CF">
      <w:pPr>
        <w:pStyle w:val="BodyTextIndent"/>
        <w:spacing w:after="0"/>
        <w:ind w:firstLine="708"/>
        <w:rPr>
          <w:rFonts w:ascii="Times New Roman" w:hAnsi="Times New Roman"/>
          <w:sz w:val="28"/>
          <w:szCs w:val="28"/>
          <w:lang w:val="bg-BG"/>
        </w:rPr>
      </w:pPr>
      <w:r w:rsidRPr="00555A46">
        <w:rPr>
          <w:rFonts w:ascii="Times New Roman" w:hAnsi="Times New Roman"/>
          <w:sz w:val="28"/>
          <w:szCs w:val="28"/>
          <w:lang w:val="bg-BG"/>
        </w:rPr>
        <w:t>В сравнителен план с предходните години движението по основните показатели на изпълнителните дела е, както следва:</w:t>
      </w:r>
    </w:p>
    <w:p w:rsidR="00E94147" w:rsidRPr="0068692B" w:rsidRDefault="00E94147" w:rsidP="009632CF">
      <w:pPr>
        <w:pStyle w:val="BodyTextIndent"/>
        <w:spacing w:after="0"/>
        <w:ind w:firstLine="708"/>
        <w:rPr>
          <w:rFonts w:ascii="Times New Roman" w:hAnsi="Times New Roman"/>
          <w:sz w:val="16"/>
          <w:szCs w:val="16"/>
        </w:rPr>
      </w:pPr>
    </w:p>
    <w:tbl>
      <w:tblPr>
        <w:tblW w:w="8928" w:type="dxa"/>
        <w:jc w:val="center"/>
        <w:tblCellMar>
          <w:left w:w="70" w:type="dxa"/>
          <w:right w:w="70" w:type="dxa"/>
        </w:tblCellMar>
        <w:tblLook w:val="04A0" w:firstRow="1" w:lastRow="0" w:firstColumn="1" w:lastColumn="0" w:noHBand="0" w:noVBand="1"/>
      </w:tblPr>
      <w:tblGrid>
        <w:gridCol w:w="2283"/>
        <w:gridCol w:w="2114"/>
        <w:gridCol w:w="2265"/>
        <w:gridCol w:w="2266"/>
      </w:tblGrid>
      <w:tr w:rsidR="00201161" w:rsidRPr="00201161" w:rsidTr="00043923">
        <w:trPr>
          <w:trHeight w:val="419"/>
          <w:jc w:val="center"/>
        </w:trPr>
        <w:tc>
          <w:tcPr>
            <w:tcW w:w="2283"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Година</w:t>
            </w:r>
          </w:p>
        </w:tc>
        <w:tc>
          <w:tcPr>
            <w:tcW w:w="2114"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Постъпили</w:t>
            </w:r>
          </w:p>
        </w:tc>
        <w:tc>
          <w:tcPr>
            <w:tcW w:w="2265"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Свършени</w:t>
            </w:r>
          </w:p>
        </w:tc>
        <w:tc>
          <w:tcPr>
            <w:tcW w:w="2266"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EC1A81" w:rsidRDefault="00201161" w:rsidP="009632CF">
            <w:pPr>
              <w:spacing w:after="0" w:line="240" w:lineRule="auto"/>
              <w:jc w:val="center"/>
              <w:rPr>
                <w:rFonts w:ascii="Trebuchet MS" w:eastAsia="Times New Roman" w:hAnsi="Trebuchet MS" w:cs="Calibri"/>
                <w:b/>
                <w:bCs/>
                <w:color w:val="FFFFFF"/>
              </w:rPr>
            </w:pPr>
            <w:r w:rsidRPr="00EC1A81">
              <w:rPr>
                <w:rFonts w:ascii="Trebuchet MS" w:eastAsia="Times New Roman" w:hAnsi="Trebuchet MS" w:cs="Calibri"/>
                <w:b/>
                <w:bCs/>
                <w:color w:val="FFFFFF"/>
              </w:rPr>
              <w:t>Висящи</w:t>
            </w:r>
          </w:p>
        </w:tc>
      </w:tr>
      <w:tr w:rsidR="009B68D3" w:rsidRPr="00201161" w:rsidTr="0068692B">
        <w:trPr>
          <w:trHeight w:val="447"/>
          <w:jc w:val="center"/>
        </w:trPr>
        <w:tc>
          <w:tcPr>
            <w:tcW w:w="2283"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2019</w:t>
            </w:r>
          </w:p>
        </w:tc>
        <w:tc>
          <w:tcPr>
            <w:tcW w:w="2114" w:type="dxa"/>
            <w:tcBorders>
              <w:top w:val="single" w:sz="12" w:space="0" w:color="FFFFFF"/>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1 835</w:t>
            </w:r>
          </w:p>
        </w:tc>
        <w:tc>
          <w:tcPr>
            <w:tcW w:w="2265" w:type="dxa"/>
            <w:tcBorders>
              <w:top w:val="single" w:sz="12" w:space="0" w:color="FFFFFF"/>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2 045</w:t>
            </w:r>
          </w:p>
        </w:tc>
        <w:tc>
          <w:tcPr>
            <w:tcW w:w="2266" w:type="dxa"/>
            <w:tcBorders>
              <w:top w:val="single" w:sz="12" w:space="0" w:color="FFFFFF"/>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8 152</w:t>
            </w:r>
          </w:p>
        </w:tc>
      </w:tr>
      <w:tr w:rsidR="009B68D3" w:rsidRPr="00201161" w:rsidTr="0068692B">
        <w:trPr>
          <w:trHeight w:val="407"/>
          <w:jc w:val="center"/>
        </w:trPr>
        <w:tc>
          <w:tcPr>
            <w:tcW w:w="2283" w:type="dxa"/>
            <w:tcBorders>
              <w:top w:val="nil"/>
              <w:left w:val="single" w:sz="8" w:space="0" w:color="FFFFFF"/>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2020</w:t>
            </w:r>
          </w:p>
        </w:tc>
        <w:tc>
          <w:tcPr>
            <w:tcW w:w="2114"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1 641</w:t>
            </w:r>
          </w:p>
        </w:tc>
        <w:tc>
          <w:tcPr>
            <w:tcW w:w="2265"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1 479</w:t>
            </w:r>
          </w:p>
        </w:tc>
        <w:tc>
          <w:tcPr>
            <w:tcW w:w="2266"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8 308</w:t>
            </w:r>
          </w:p>
        </w:tc>
      </w:tr>
      <w:tr w:rsidR="009B68D3" w:rsidRPr="00201161" w:rsidTr="0068692B">
        <w:trPr>
          <w:trHeight w:val="399"/>
          <w:jc w:val="center"/>
        </w:trPr>
        <w:tc>
          <w:tcPr>
            <w:tcW w:w="2283" w:type="dxa"/>
            <w:tcBorders>
              <w:top w:val="nil"/>
              <w:left w:val="single" w:sz="8" w:space="0" w:color="FFFFFF"/>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2021</w:t>
            </w:r>
          </w:p>
        </w:tc>
        <w:tc>
          <w:tcPr>
            <w:tcW w:w="2114" w:type="dxa"/>
            <w:tcBorders>
              <w:top w:val="nil"/>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1 914</w:t>
            </w:r>
          </w:p>
        </w:tc>
        <w:tc>
          <w:tcPr>
            <w:tcW w:w="2265" w:type="dxa"/>
            <w:tcBorders>
              <w:top w:val="nil"/>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3 344</w:t>
            </w:r>
          </w:p>
        </w:tc>
        <w:tc>
          <w:tcPr>
            <w:tcW w:w="2266" w:type="dxa"/>
            <w:tcBorders>
              <w:top w:val="nil"/>
              <w:left w:val="nil"/>
              <w:bottom w:val="single" w:sz="8" w:space="0" w:color="FFFFFF"/>
              <w:right w:val="single" w:sz="8" w:space="0" w:color="FFFFFF"/>
            </w:tcBorders>
            <w:shd w:val="clear" w:color="000000" w:fill="D0D3EB"/>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6 878</w:t>
            </w:r>
          </w:p>
        </w:tc>
      </w:tr>
      <w:tr w:rsidR="009B68D3" w:rsidRPr="00201161" w:rsidTr="0068692B">
        <w:trPr>
          <w:trHeight w:val="404"/>
          <w:jc w:val="center"/>
        </w:trPr>
        <w:tc>
          <w:tcPr>
            <w:tcW w:w="2283" w:type="dxa"/>
            <w:tcBorders>
              <w:top w:val="nil"/>
              <w:left w:val="single" w:sz="8" w:space="0" w:color="FFFFFF"/>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2022</w:t>
            </w:r>
          </w:p>
        </w:tc>
        <w:tc>
          <w:tcPr>
            <w:tcW w:w="2114"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1 713</w:t>
            </w:r>
          </w:p>
        </w:tc>
        <w:tc>
          <w:tcPr>
            <w:tcW w:w="2265"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1 692</w:t>
            </w:r>
          </w:p>
        </w:tc>
        <w:tc>
          <w:tcPr>
            <w:tcW w:w="2266" w:type="dxa"/>
            <w:tcBorders>
              <w:top w:val="nil"/>
              <w:left w:val="nil"/>
              <w:bottom w:val="single" w:sz="8" w:space="0" w:color="FFFFFF"/>
              <w:right w:val="single" w:sz="8" w:space="0" w:color="FFFFFF"/>
            </w:tcBorders>
            <w:shd w:val="clear" w:color="000000" w:fill="E9EBF5"/>
            <w:vAlign w:val="center"/>
            <w:hideMark/>
          </w:tcPr>
          <w:p w:rsidR="009B68D3" w:rsidRPr="009B68D3" w:rsidRDefault="009B68D3" w:rsidP="009B68D3">
            <w:pPr>
              <w:spacing w:after="0" w:line="240" w:lineRule="auto"/>
              <w:jc w:val="center"/>
              <w:rPr>
                <w:rFonts w:ascii="Trebuchet MS" w:eastAsia="Times New Roman" w:hAnsi="Trebuchet MS" w:cs="Calibri"/>
                <w:b/>
                <w:bCs/>
                <w:color w:val="000000" w:themeColor="text1"/>
              </w:rPr>
            </w:pPr>
            <w:r w:rsidRPr="009B68D3">
              <w:rPr>
                <w:rFonts w:ascii="Trebuchet MS" w:eastAsia="Times New Roman" w:hAnsi="Trebuchet MS" w:cs="Calibri"/>
                <w:b/>
                <w:bCs/>
                <w:color w:val="000000" w:themeColor="text1"/>
              </w:rPr>
              <w:t>6 857</w:t>
            </w:r>
          </w:p>
        </w:tc>
      </w:tr>
      <w:tr w:rsidR="00201161" w:rsidRPr="00201161" w:rsidTr="0068692B">
        <w:trPr>
          <w:trHeight w:val="411"/>
          <w:jc w:val="center"/>
        </w:trPr>
        <w:tc>
          <w:tcPr>
            <w:tcW w:w="2283"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EC1A81" w:rsidRDefault="00201161" w:rsidP="009B68D3">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202</w:t>
            </w:r>
            <w:r w:rsidR="009B68D3">
              <w:rPr>
                <w:rFonts w:ascii="Trebuchet MS" w:eastAsia="Times New Roman" w:hAnsi="Trebuchet MS" w:cs="Calibri"/>
                <w:b/>
                <w:bCs/>
                <w:color w:val="FF0000"/>
              </w:rPr>
              <w:t>3</w:t>
            </w:r>
          </w:p>
        </w:tc>
        <w:tc>
          <w:tcPr>
            <w:tcW w:w="2114"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B68D3">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 xml:space="preserve">1 </w:t>
            </w:r>
            <w:r w:rsidR="009B68D3">
              <w:rPr>
                <w:rFonts w:ascii="Trebuchet MS" w:eastAsia="Times New Roman" w:hAnsi="Trebuchet MS" w:cs="Calibri"/>
                <w:b/>
                <w:bCs/>
                <w:color w:val="FF0000"/>
              </w:rPr>
              <w:t>565</w:t>
            </w:r>
          </w:p>
        </w:tc>
        <w:tc>
          <w:tcPr>
            <w:tcW w:w="2265"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B68D3">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 xml:space="preserve">1 </w:t>
            </w:r>
            <w:r w:rsidR="009B68D3">
              <w:rPr>
                <w:rFonts w:ascii="Trebuchet MS" w:eastAsia="Times New Roman" w:hAnsi="Trebuchet MS" w:cs="Calibri"/>
                <w:b/>
                <w:bCs/>
                <w:color w:val="FF0000"/>
              </w:rPr>
              <w:t>429</w:t>
            </w:r>
          </w:p>
        </w:tc>
        <w:tc>
          <w:tcPr>
            <w:tcW w:w="2266" w:type="dxa"/>
            <w:tcBorders>
              <w:top w:val="nil"/>
              <w:left w:val="nil"/>
              <w:bottom w:val="single" w:sz="8" w:space="0" w:color="FFFFFF"/>
              <w:right w:val="single" w:sz="8" w:space="0" w:color="FFFFFF"/>
            </w:tcBorders>
            <w:shd w:val="clear" w:color="000000" w:fill="D0D3EB"/>
            <w:vAlign w:val="center"/>
            <w:hideMark/>
          </w:tcPr>
          <w:p w:rsidR="00201161" w:rsidRPr="00EC1A81" w:rsidRDefault="00201161" w:rsidP="009B68D3">
            <w:pPr>
              <w:spacing w:after="0" w:line="240" w:lineRule="auto"/>
              <w:jc w:val="center"/>
              <w:rPr>
                <w:rFonts w:ascii="Trebuchet MS" w:eastAsia="Times New Roman" w:hAnsi="Trebuchet MS" w:cs="Calibri"/>
                <w:b/>
                <w:bCs/>
                <w:color w:val="FF0000"/>
              </w:rPr>
            </w:pPr>
            <w:r w:rsidRPr="00EC1A81">
              <w:rPr>
                <w:rFonts w:ascii="Trebuchet MS" w:eastAsia="Times New Roman" w:hAnsi="Trebuchet MS" w:cs="Calibri"/>
                <w:b/>
                <w:bCs/>
                <w:color w:val="FF0000"/>
              </w:rPr>
              <w:t xml:space="preserve">6 </w:t>
            </w:r>
            <w:r w:rsidR="009B68D3">
              <w:rPr>
                <w:rFonts w:ascii="Trebuchet MS" w:eastAsia="Times New Roman" w:hAnsi="Trebuchet MS" w:cs="Calibri"/>
                <w:b/>
                <w:bCs/>
                <w:color w:val="FF0000"/>
              </w:rPr>
              <w:t>930</w:t>
            </w:r>
          </w:p>
        </w:tc>
      </w:tr>
    </w:tbl>
    <w:p w:rsidR="00E94147" w:rsidRDefault="00E94147" w:rsidP="009632CF">
      <w:pPr>
        <w:pStyle w:val="BodyTextIndent3"/>
        <w:spacing w:after="0"/>
        <w:ind w:firstLine="900"/>
        <w:jc w:val="both"/>
        <w:rPr>
          <w:rFonts w:ascii="Times New Roman" w:hAnsi="Times New Roman"/>
          <w:sz w:val="28"/>
          <w:szCs w:val="28"/>
          <w:lang w:val="bg-BG"/>
        </w:rPr>
      </w:pPr>
    </w:p>
    <w:p w:rsidR="002901FE" w:rsidRPr="00555A46" w:rsidRDefault="002901FE" w:rsidP="009632CF">
      <w:pPr>
        <w:pStyle w:val="BodyTextIndent3"/>
        <w:spacing w:after="0"/>
        <w:ind w:firstLine="900"/>
        <w:jc w:val="both"/>
        <w:rPr>
          <w:rFonts w:ascii="Times New Roman" w:hAnsi="Times New Roman"/>
          <w:sz w:val="28"/>
          <w:szCs w:val="28"/>
          <w:lang w:val="bg-BG"/>
        </w:rPr>
      </w:pPr>
      <w:r w:rsidRPr="00555A46">
        <w:rPr>
          <w:rFonts w:ascii="Times New Roman" w:hAnsi="Times New Roman"/>
          <w:sz w:val="28"/>
          <w:szCs w:val="28"/>
          <w:lang w:val="bg-BG"/>
        </w:rPr>
        <w:t xml:space="preserve">Подробните данни от дейността на службата могат да се видят от приложените таблици </w:t>
      </w:r>
      <w:r w:rsidR="000521B4">
        <w:rPr>
          <w:rFonts w:ascii="Times New Roman" w:hAnsi="Times New Roman"/>
          <w:sz w:val="28"/>
          <w:szCs w:val="28"/>
          <w:lang w:val="bg-BG"/>
        </w:rPr>
        <w:t>(</w:t>
      </w:r>
      <w:r w:rsidRPr="00555A46">
        <w:rPr>
          <w:rFonts w:ascii="Times New Roman" w:hAnsi="Times New Roman"/>
          <w:sz w:val="28"/>
          <w:szCs w:val="28"/>
          <w:lang w:val="bg-BG"/>
        </w:rPr>
        <w:t>Раздел І – Изпълнителни дела и Раздел ІІ – Суми по изпълнителни дела</w:t>
      </w:r>
      <w:r w:rsidR="000521B4">
        <w:rPr>
          <w:rFonts w:ascii="Times New Roman" w:hAnsi="Times New Roman"/>
          <w:sz w:val="28"/>
          <w:szCs w:val="28"/>
          <w:lang w:val="bg-BG"/>
        </w:rPr>
        <w:t>)</w:t>
      </w:r>
      <w:r w:rsidRPr="00555A46">
        <w:rPr>
          <w:rFonts w:ascii="Times New Roman" w:hAnsi="Times New Roman"/>
          <w:sz w:val="28"/>
          <w:szCs w:val="28"/>
          <w:lang w:val="bg-BG"/>
        </w:rPr>
        <w:t>.</w:t>
      </w:r>
    </w:p>
    <w:p w:rsidR="00975720" w:rsidRPr="008E7520" w:rsidRDefault="00975720" w:rsidP="009632CF">
      <w:pPr>
        <w:pStyle w:val="BodyTextIndent3"/>
        <w:spacing w:after="0"/>
        <w:ind w:firstLine="900"/>
        <w:jc w:val="both"/>
        <w:rPr>
          <w:rFonts w:ascii="Times New Roman" w:hAnsi="Times New Roman"/>
          <w:sz w:val="28"/>
          <w:szCs w:val="28"/>
          <w:lang w:val="bg-BG"/>
        </w:rPr>
      </w:pPr>
      <w:r w:rsidRPr="008E7520">
        <w:rPr>
          <w:rFonts w:ascii="Times New Roman" w:hAnsi="Times New Roman"/>
          <w:sz w:val="28"/>
          <w:szCs w:val="28"/>
          <w:lang w:val="bg-BG"/>
        </w:rPr>
        <w:t>През</w:t>
      </w:r>
      <w:r w:rsidR="00B8657A" w:rsidRPr="008E7520">
        <w:rPr>
          <w:rFonts w:ascii="Times New Roman" w:hAnsi="Times New Roman"/>
          <w:sz w:val="28"/>
          <w:szCs w:val="28"/>
          <w:lang w:val="bg-BG"/>
        </w:rPr>
        <w:t xml:space="preserve"> настоящия </w:t>
      </w:r>
      <w:r w:rsidRPr="008E7520">
        <w:rPr>
          <w:rFonts w:ascii="Times New Roman" w:hAnsi="Times New Roman"/>
          <w:sz w:val="28"/>
          <w:szCs w:val="28"/>
          <w:lang w:val="bg-BG"/>
        </w:rPr>
        <w:t>отчет</w:t>
      </w:r>
      <w:r w:rsidR="00B8657A" w:rsidRPr="008E7520">
        <w:rPr>
          <w:rFonts w:ascii="Times New Roman" w:hAnsi="Times New Roman"/>
          <w:sz w:val="28"/>
          <w:szCs w:val="28"/>
          <w:lang w:val="bg-BG"/>
        </w:rPr>
        <w:t>е</w:t>
      </w:r>
      <w:r w:rsidRPr="008E7520">
        <w:rPr>
          <w:rFonts w:ascii="Times New Roman" w:hAnsi="Times New Roman"/>
          <w:sz w:val="28"/>
          <w:szCs w:val="28"/>
          <w:lang w:val="bg-BG"/>
        </w:rPr>
        <w:t>н пери</w:t>
      </w:r>
      <w:r w:rsidR="00B8657A" w:rsidRPr="008E7520">
        <w:rPr>
          <w:rFonts w:ascii="Times New Roman" w:hAnsi="Times New Roman"/>
          <w:sz w:val="28"/>
          <w:szCs w:val="28"/>
          <w:lang w:val="bg-BG"/>
        </w:rPr>
        <w:t>о</w:t>
      </w:r>
      <w:r w:rsidRPr="008E7520">
        <w:rPr>
          <w:rFonts w:ascii="Times New Roman" w:hAnsi="Times New Roman"/>
          <w:sz w:val="28"/>
          <w:szCs w:val="28"/>
          <w:lang w:val="bg-BG"/>
        </w:rPr>
        <w:t xml:space="preserve">д </w:t>
      </w:r>
      <w:r w:rsidR="00CC0314" w:rsidRPr="008E7520">
        <w:rPr>
          <w:rFonts w:ascii="Times New Roman" w:hAnsi="Times New Roman"/>
          <w:sz w:val="28"/>
          <w:szCs w:val="28"/>
          <w:lang w:val="bg-BG"/>
        </w:rPr>
        <w:t>н</w:t>
      </w:r>
      <w:r w:rsidR="005922C2" w:rsidRPr="008E7520">
        <w:rPr>
          <w:rFonts w:ascii="Times New Roman" w:hAnsi="Times New Roman"/>
          <w:sz w:val="28"/>
          <w:szCs w:val="28"/>
          <w:lang w:val="bg-BG"/>
        </w:rPr>
        <w:t xml:space="preserve">е </w:t>
      </w:r>
      <w:r w:rsidR="00CC0314" w:rsidRPr="008E7520">
        <w:rPr>
          <w:rFonts w:ascii="Times New Roman" w:hAnsi="Times New Roman"/>
          <w:sz w:val="28"/>
          <w:szCs w:val="28"/>
          <w:lang w:val="bg-BG"/>
        </w:rPr>
        <w:t xml:space="preserve">е </w:t>
      </w:r>
      <w:r w:rsidR="005922C2" w:rsidRPr="008E7520">
        <w:rPr>
          <w:rFonts w:ascii="Times New Roman" w:hAnsi="Times New Roman"/>
          <w:sz w:val="28"/>
          <w:szCs w:val="28"/>
          <w:lang w:val="bg-BG"/>
        </w:rPr>
        <w:t>извърш</w:t>
      </w:r>
      <w:r w:rsidR="00FC0713" w:rsidRPr="008E7520">
        <w:rPr>
          <w:rFonts w:ascii="Times New Roman" w:hAnsi="Times New Roman"/>
          <w:sz w:val="28"/>
          <w:szCs w:val="28"/>
          <w:lang w:val="bg-BG"/>
        </w:rPr>
        <w:t>е</w:t>
      </w:r>
      <w:r w:rsidR="005922C2" w:rsidRPr="008E7520">
        <w:rPr>
          <w:rFonts w:ascii="Times New Roman" w:hAnsi="Times New Roman"/>
          <w:sz w:val="28"/>
          <w:szCs w:val="28"/>
          <w:lang w:val="bg-BG"/>
        </w:rPr>
        <w:t>на п</w:t>
      </w:r>
      <w:r w:rsidR="000F6D4B" w:rsidRPr="008E7520">
        <w:rPr>
          <w:rFonts w:ascii="Times New Roman" w:hAnsi="Times New Roman"/>
          <w:sz w:val="28"/>
          <w:szCs w:val="28"/>
          <w:lang w:val="bg-BG"/>
        </w:rPr>
        <w:t>роверка от Окръжен съд – Пловдив.</w:t>
      </w:r>
    </w:p>
    <w:p w:rsidR="002901FE" w:rsidRDefault="002901FE" w:rsidP="009632CF">
      <w:pPr>
        <w:spacing w:after="0"/>
        <w:ind w:firstLine="900"/>
        <w:jc w:val="both"/>
        <w:rPr>
          <w:rFonts w:ascii="Times New Roman" w:hAnsi="Times New Roman"/>
          <w:sz w:val="28"/>
          <w:szCs w:val="28"/>
        </w:rPr>
      </w:pPr>
      <w:r w:rsidRPr="008E7520">
        <w:rPr>
          <w:rFonts w:ascii="Times New Roman" w:hAnsi="Times New Roman"/>
          <w:sz w:val="28"/>
          <w:szCs w:val="28"/>
        </w:rPr>
        <w:t>През 20</w:t>
      </w:r>
      <w:r w:rsidR="009A5513" w:rsidRPr="008E7520">
        <w:rPr>
          <w:rFonts w:ascii="Times New Roman" w:hAnsi="Times New Roman"/>
          <w:sz w:val="28"/>
          <w:szCs w:val="28"/>
        </w:rPr>
        <w:t>2</w:t>
      </w:r>
      <w:r w:rsidR="009B68D3" w:rsidRPr="008E7520">
        <w:rPr>
          <w:rFonts w:ascii="Times New Roman" w:hAnsi="Times New Roman"/>
          <w:sz w:val="28"/>
          <w:szCs w:val="28"/>
        </w:rPr>
        <w:t>3</w:t>
      </w:r>
      <w:r w:rsidRPr="008E7520">
        <w:rPr>
          <w:rFonts w:ascii="Times New Roman" w:hAnsi="Times New Roman"/>
          <w:sz w:val="28"/>
          <w:szCs w:val="28"/>
        </w:rPr>
        <w:t xml:space="preserve"> год. в служба „Държавен съдебен изпълнител” са направени две инвентаризации. При тях не е установена липса на дела.</w:t>
      </w:r>
    </w:p>
    <w:p w:rsidR="00375A7E" w:rsidRPr="00555A46" w:rsidRDefault="00375A7E" w:rsidP="009632CF">
      <w:pPr>
        <w:spacing w:after="0"/>
        <w:ind w:firstLine="900"/>
        <w:jc w:val="both"/>
        <w:rPr>
          <w:rFonts w:ascii="Times New Roman" w:hAnsi="Times New Roman"/>
          <w:sz w:val="28"/>
          <w:szCs w:val="28"/>
        </w:rPr>
      </w:pPr>
    </w:p>
    <w:p w:rsidR="004E2AC2" w:rsidRPr="00555A46" w:rsidRDefault="004E2AC2" w:rsidP="009632CF">
      <w:pPr>
        <w:numPr>
          <w:ilvl w:val="0"/>
          <w:numId w:val="2"/>
        </w:numPr>
        <w:spacing w:after="0"/>
        <w:ind w:left="0" w:firstLine="900"/>
        <w:jc w:val="both"/>
        <w:rPr>
          <w:rFonts w:ascii="Times New Roman" w:hAnsi="Times New Roman"/>
          <w:b/>
          <w:sz w:val="36"/>
          <w:szCs w:val="36"/>
        </w:rPr>
      </w:pPr>
      <w:r w:rsidRPr="00555A46">
        <w:rPr>
          <w:rFonts w:ascii="Times New Roman" w:hAnsi="Times New Roman"/>
          <w:b/>
          <w:sz w:val="36"/>
          <w:szCs w:val="36"/>
        </w:rPr>
        <w:t>Правни проблеми и препоръки.</w:t>
      </w:r>
    </w:p>
    <w:p w:rsidR="003232DA" w:rsidRPr="000A3E88" w:rsidRDefault="003232DA" w:rsidP="009632CF">
      <w:pPr>
        <w:spacing w:after="0"/>
        <w:ind w:firstLine="900"/>
        <w:jc w:val="both"/>
        <w:rPr>
          <w:rFonts w:ascii="Times New Roman" w:hAnsi="Times New Roman"/>
          <w:b/>
          <w:sz w:val="24"/>
          <w:szCs w:val="24"/>
        </w:rPr>
      </w:pPr>
    </w:p>
    <w:p w:rsidR="00B8657A" w:rsidRPr="00436211" w:rsidRDefault="004E2AC2" w:rsidP="009632CF">
      <w:pPr>
        <w:spacing w:after="0"/>
        <w:ind w:firstLine="900"/>
        <w:jc w:val="both"/>
        <w:rPr>
          <w:rFonts w:ascii="Times New Roman" w:hAnsi="Times New Roman"/>
          <w:sz w:val="28"/>
          <w:szCs w:val="28"/>
        </w:rPr>
      </w:pPr>
      <w:r w:rsidRPr="00436211">
        <w:rPr>
          <w:rFonts w:ascii="Times New Roman" w:hAnsi="Times New Roman"/>
          <w:sz w:val="28"/>
          <w:szCs w:val="28"/>
        </w:rPr>
        <w:t>Видно от посочените по-горе резултати</w:t>
      </w:r>
      <w:r w:rsidR="00975720" w:rsidRPr="00436211">
        <w:rPr>
          <w:rFonts w:ascii="Times New Roman" w:hAnsi="Times New Roman"/>
          <w:sz w:val="28"/>
          <w:szCs w:val="28"/>
        </w:rPr>
        <w:t xml:space="preserve"> </w:t>
      </w:r>
      <w:r w:rsidR="00375A7E" w:rsidRPr="00436211">
        <w:rPr>
          <w:rFonts w:ascii="Times New Roman" w:hAnsi="Times New Roman"/>
          <w:sz w:val="28"/>
          <w:szCs w:val="28"/>
        </w:rPr>
        <w:t xml:space="preserve">е, че </w:t>
      </w:r>
      <w:r w:rsidR="00975720" w:rsidRPr="00436211">
        <w:rPr>
          <w:rFonts w:ascii="Times New Roman" w:hAnsi="Times New Roman"/>
          <w:sz w:val="28"/>
          <w:szCs w:val="28"/>
        </w:rPr>
        <w:t>измененията на Закона за съдебната власт</w:t>
      </w:r>
      <w:r w:rsidR="00F0710E" w:rsidRPr="00436211">
        <w:rPr>
          <w:rFonts w:ascii="Times New Roman" w:hAnsi="Times New Roman"/>
          <w:sz w:val="28"/>
          <w:szCs w:val="28"/>
        </w:rPr>
        <w:t xml:space="preserve"> са се отразили негативно</w:t>
      </w:r>
      <w:r w:rsidR="00B50DFA" w:rsidRPr="00436211">
        <w:rPr>
          <w:rFonts w:ascii="Times New Roman" w:hAnsi="Times New Roman"/>
          <w:sz w:val="28"/>
          <w:szCs w:val="28"/>
        </w:rPr>
        <w:t xml:space="preserve"> в</w:t>
      </w:r>
      <w:r w:rsidR="00F0710E" w:rsidRPr="00436211">
        <w:rPr>
          <w:rFonts w:ascii="Times New Roman" w:hAnsi="Times New Roman"/>
          <w:sz w:val="28"/>
          <w:szCs w:val="28"/>
        </w:rPr>
        <w:t>ърху</w:t>
      </w:r>
      <w:r w:rsidR="0048458B" w:rsidRPr="00436211">
        <w:rPr>
          <w:rFonts w:ascii="Times New Roman" w:hAnsi="Times New Roman"/>
          <w:sz w:val="28"/>
          <w:szCs w:val="28"/>
        </w:rPr>
        <w:t xml:space="preserve"> </w:t>
      </w:r>
      <w:r w:rsidRPr="00436211">
        <w:rPr>
          <w:rFonts w:ascii="Times New Roman" w:hAnsi="Times New Roman"/>
          <w:sz w:val="28"/>
          <w:szCs w:val="28"/>
        </w:rPr>
        <w:t xml:space="preserve">постъплението на изпълнителни дела в Районен съд </w:t>
      </w:r>
      <w:r w:rsidR="00AE50C6" w:rsidRPr="00436211">
        <w:rPr>
          <w:rFonts w:ascii="Times New Roman" w:hAnsi="Times New Roman"/>
          <w:sz w:val="28"/>
          <w:szCs w:val="28"/>
        </w:rPr>
        <w:t xml:space="preserve">– </w:t>
      </w:r>
      <w:r w:rsidRPr="00436211">
        <w:rPr>
          <w:rFonts w:ascii="Times New Roman" w:hAnsi="Times New Roman"/>
          <w:sz w:val="28"/>
          <w:szCs w:val="28"/>
        </w:rPr>
        <w:t>Пловдив</w:t>
      </w:r>
      <w:r w:rsidR="0083020D" w:rsidRPr="00436211">
        <w:rPr>
          <w:rFonts w:ascii="Times New Roman" w:hAnsi="Times New Roman"/>
          <w:sz w:val="28"/>
          <w:szCs w:val="28"/>
        </w:rPr>
        <w:t>.</w:t>
      </w:r>
      <w:r w:rsidR="0048458B" w:rsidRPr="00436211">
        <w:rPr>
          <w:rFonts w:ascii="Times New Roman" w:hAnsi="Times New Roman"/>
          <w:sz w:val="28"/>
          <w:szCs w:val="28"/>
        </w:rPr>
        <w:t xml:space="preserve"> </w:t>
      </w:r>
      <w:r w:rsidR="00F0710E" w:rsidRPr="00436211">
        <w:rPr>
          <w:rFonts w:ascii="Times New Roman" w:hAnsi="Times New Roman"/>
          <w:sz w:val="28"/>
          <w:szCs w:val="28"/>
        </w:rPr>
        <w:t>Това обстоятелство</w:t>
      </w:r>
      <w:r w:rsidR="00B50DFA" w:rsidRPr="00436211">
        <w:rPr>
          <w:rFonts w:ascii="Times New Roman" w:hAnsi="Times New Roman"/>
          <w:sz w:val="28"/>
          <w:szCs w:val="28"/>
        </w:rPr>
        <w:t xml:space="preserve"> </w:t>
      </w:r>
      <w:r w:rsidR="0083020D" w:rsidRPr="00436211">
        <w:rPr>
          <w:rFonts w:ascii="Times New Roman" w:hAnsi="Times New Roman"/>
          <w:sz w:val="28"/>
          <w:szCs w:val="28"/>
        </w:rPr>
        <w:t>дава отражение</w:t>
      </w:r>
      <w:r w:rsidR="00B50DFA" w:rsidRPr="00436211">
        <w:rPr>
          <w:rFonts w:ascii="Times New Roman" w:hAnsi="Times New Roman"/>
          <w:sz w:val="28"/>
          <w:szCs w:val="28"/>
        </w:rPr>
        <w:t xml:space="preserve"> </w:t>
      </w:r>
      <w:r w:rsidR="00AE50C6" w:rsidRPr="00436211">
        <w:rPr>
          <w:rFonts w:ascii="Times New Roman" w:hAnsi="Times New Roman"/>
          <w:sz w:val="28"/>
          <w:szCs w:val="28"/>
        </w:rPr>
        <w:t xml:space="preserve">и </w:t>
      </w:r>
      <w:r w:rsidR="00B50DFA" w:rsidRPr="00436211">
        <w:rPr>
          <w:rFonts w:ascii="Times New Roman" w:hAnsi="Times New Roman"/>
          <w:sz w:val="28"/>
          <w:szCs w:val="28"/>
        </w:rPr>
        <w:t>на</w:t>
      </w:r>
      <w:r w:rsidR="0048458B" w:rsidRPr="00436211">
        <w:rPr>
          <w:rFonts w:ascii="Times New Roman" w:hAnsi="Times New Roman"/>
          <w:sz w:val="28"/>
          <w:szCs w:val="28"/>
        </w:rPr>
        <w:t xml:space="preserve"> броя на </w:t>
      </w:r>
      <w:r w:rsidRPr="00436211">
        <w:rPr>
          <w:rFonts w:ascii="Times New Roman" w:hAnsi="Times New Roman"/>
          <w:sz w:val="28"/>
          <w:szCs w:val="28"/>
        </w:rPr>
        <w:t>свършените изпълнителни дела</w:t>
      </w:r>
      <w:r w:rsidR="0083020D" w:rsidRPr="00436211">
        <w:rPr>
          <w:rFonts w:ascii="Times New Roman" w:hAnsi="Times New Roman"/>
          <w:sz w:val="28"/>
          <w:szCs w:val="28"/>
        </w:rPr>
        <w:t>, като в сравнение с 20</w:t>
      </w:r>
      <w:r w:rsidR="00375A7E" w:rsidRPr="00436211">
        <w:rPr>
          <w:rFonts w:ascii="Times New Roman" w:hAnsi="Times New Roman"/>
          <w:sz w:val="28"/>
          <w:szCs w:val="28"/>
        </w:rPr>
        <w:t>2</w:t>
      </w:r>
      <w:r w:rsidR="002C4C91" w:rsidRPr="00436211">
        <w:rPr>
          <w:rFonts w:ascii="Times New Roman" w:hAnsi="Times New Roman"/>
          <w:sz w:val="28"/>
          <w:szCs w:val="28"/>
        </w:rPr>
        <w:t xml:space="preserve">2 </w:t>
      </w:r>
      <w:r w:rsidR="0083020D" w:rsidRPr="00436211">
        <w:rPr>
          <w:rFonts w:ascii="Times New Roman" w:hAnsi="Times New Roman"/>
          <w:sz w:val="28"/>
          <w:szCs w:val="28"/>
        </w:rPr>
        <w:t xml:space="preserve">г. техният брой </w:t>
      </w:r>
      <w:r w:rsidR="00F0710E" w:rsidRPr="00436211">
        <w:rPr>
          <w:rFonts w:ascii="Times New Roman" w:hAnsi="Times New Roman"/>
          <w:sz w:val="28"/>
          <w:szCs w:val="28"/>
        </w:rPr>
        <w:t>е намалял</w:t>
      </w:r>
      <w:r w:rsidR="0083020D" w:rsidRPr="00436211">
        <w:rPr>
          <w:rFonts w:ascii="Times New Roman" w:hAnsi="Times New Roman"/>
          <w:sz w:val="28"/>
          <w:szCs w:val="28"/>
        </w:rPr>
        <w:t xml:space="preserve">, което </w:t>
      </w:r>
      <w:r w:rsidR="00F0710E" w:rsidRPr="00436211">
        <w:rPr>
          <w:rFonts w:ascii="Times New Roman" w:hAnsi="Times New Roman"/>
          <w:sz w:val="28"/>
          <w:szCs w:val="28"/>
        </w:rPr>
        <w:t>обаче заради намаленото постъпление не е дало отражение върху</w:t>
      </w:r>
      <w:r w:rsidR="0048458B" w:rsidRPr="00436211">
        <w:rPr>
          <w:rFonts w:ascii="Times New Roman" w:hAnsi="Times New Roman"/>
          <w:sz w:val="28"/>
          <w:szCs w:val="28"/>
        </w:rPr>
        <w:t xml:space="preserve"> броя на висящите изпълнителни дела</w:t>
      </w:r>
      <w:r w:rsidR="00975720" w:rsidRPr="00436211">
        <w:rPr>
          <w:rFonts w:ascii="Times New Roman" w:hAnsi="Times New Roman"/>
          <w:sz w:val="28"/>
          <w:szCs w:val="28"/>
        </w:rPr>
        <w:t>.</w:t>
      </w:r>
      <w:r w:rsidRPr="00436211">
        <w:rPr>
          <w:rFonts w:ascii="Times New Roman" w:hAnsi="Times New Roman"/>
          <w:sz w:val="28"/>
          <w:szCs w:val="28"/>
        </w:rPr>
        <w:t xml:space="preserve"> </w:t>
      </w:r>
      <w:r w:rsidR="00673B3F" w:rsidRPr="00436211">
        <w:rPr>
          <w:rFonts w:ascii="Times New Roman" w:hAnsi="Times New Roman"/>
          <w:sz w:val="28"/>
          <w:szCs w:val="28"/>
        </w:rPr>
        <w:t>Въпреки намаления брой</w:t>
      </w:r>
      <w:r w:rsidR="00B50DFA" w:rsidRPr="00436211">
        <w:rPr>
          <w:rFonts w:ascii="Times New Roman" w:hAnsi="Times New Roman"/>
          <w:sz w:val="28"/>
          <w:szCs w:val="28"/>
        </w:rPr>
        <w:t xml:space="preserve"> свършени дела </w:t>
      </w:r>
      <w:r w:rsidRPr="00436211">
        <w:rPr>
          <w:rFonts w:ascii="Times New Roman" w:hAnsi="Times New Roman"/>
          <w:sz w:val="28"/>
          <w:szCs w:val="28"/>
        </w:rPr>
        <w:t xml:space="preserve">събираемостта на суми по изпълнителните дела </w:t>
      </w:r>
      <w:r w:rsidR="00673B3F" w:rsidRPr="00436211">
        <w:rPr>
          <w:rFonts w:ascii="Times New Roman" w:hAnsi="Times New Roman"/>
          <w:sz w:val="28"/>
          <w:szCs w:val="28"/>
        </w:rPr>
        <w:t xml:space="preserve">се е увеличила </w:t>
      </w:r>
      <w:r w:rsidRPr="00436211">
        <w:rPr>
          <w:rFonts w:ascii="Times New Roman" w:hAnsi="Times New Roman"/>
          <w:sz w:val="28"/>
          <w:szCs w:val="28"/>
        </w:rPr>
        <w:t xml:space="preserve">– </w:t>
      </w:r>
      <w:r w:rsidR="008C25F8" w:rsidRPr="00436211">
        <w:rPr>
          <w:rFonts w:ascii="Times New Roman" w:hAnsi="Times New Roman"/>
          <w:sz w:val="28"/>
          <w:szCs w:val="28"/>
        </w:rPr>
        <w:t>на 1 466 639,34 лв.</w:t>
      </w:r>
      <w:r w:rsidR="009A5513" w:rsidRPr="00436211">
        <w:rPr>
          <w:rFonts w:ascii="Times New Roman" w:hAnsi="Times New Roman"/>
          <w:sz w:val="28"/>
          <w:szCs w:val="28"/>
        </w:rPr>
        <w:t xml:space="preserve"> са събраните суми за 202</w:t>
      </w:r>
      <w:r w:rsidR="00442F7E" w:rsidRPr="00436211">
        <w:rPr>
          <w:rFonts w:ascii="Times New Roman" w:hAnsi="Times New Roman"/>
          <w:sz w:val="28"/>
          <w:szCs w:val="28"/>
        </w:rPr>
        <w:t>3</w:t>
      </w:r>
      <w:r w:rsidR="009A5513" w:rsidRPr="00436211">
        <w:rPr>
          <w:rFonts w:ascii="Times New Roman" w:hAnsi="Times New Roman"/>
          <w:sz w:val="28"/>
          <w:szCs w:val="28"/>
        </w:rPr>
        <w:t xml:space="preserve"> г. </w:t>
      </w:r>
      <w:r w:rsidRPr="00436211">
        <w:rPr>
          <w:rFonts w:ascii="Times New Roman" w:hAnsi="Times New Roman"/>
          <w:sz w:val="28"/>
          <w:szCs w:val="28"/>
        </w:rPr>
        <w:t xml:space="preserve">при </w:t>
      </w:r>
      <w:r w:rsidR="002C4C91" w:rsidRPr="00436211">
        <w:rPr>
          <w:rFonts w:ascii="Times New Roman" w:hAnsi="Times New Roman"/>
          <w:sz w:val="28"/>
          <w:szCs w:val="28"/>
        </w:rPr>
        <w:t xml:space="preserve">1 263 538,35 </w:t>
      </w:r>
      <w:r w:rsidR="00375A7E" w:rsidRPr="00436211">
        <w:rPr>
          <w:rFonts w:ascii="Times New Roman" w:hAnsi="Times New Roman"/>
          <w:sz w:val="28"/>
          <w:szCs w:val="28"/>
        </w:rPr>
        <w:t xml:space="preserve">лв. </w:t>
      </w:r>
      <w:r w:rsidRPr="00436211">
        <w:rPr>
          <w:rFonts w:ascii="Times New Roman" w:hAnsi="Times New Roman"/>
          <w:sz w:val="28"/>
          <w:szCs w:val="28"/>
        </w:rPr>
        <w:t>за 20</w:t>
      </w:r>
      <w:r w:rsidR="00375A7E" w:rsidRPr="00436211">
        <w:rPr>
          <w:rFonts w:ascii="Times New Roman" w:hAnsi="Times New Roman"/>
          <w:sz w:val="28"/>
          <w:szCs w:val="28"/>
        </w:rPr>
        <w:t>2</w:t>
      </w:r>
      <w:r w:rsidR="002C4C91" w:rsidRPr="00436211">
        <w:rPr>
          <w:rFonts w:ascii="Times New Roman" w:hAnsi="Times New Roman"/>
          <w:sz w:val="28"/>
          <w:szCs w:val="28"/>
        </w:rPr>
        <w:t>2</w:t>
      </w:r>
      <w:r w:rsidR="003F24FF" w:rsidRPr="00436211">
        <w:rPr>
          <w:rFonts w:ascii="Times New Roman" w:hAnsi="Times New Roman"/>
          <w:sz w:val="28"/>
          <w:szCs w:val="28"/>
        </w:rPr>
        <w:t xml:space="preserve"> </w:t>
      </w:r>
      <w:r w:rsidRPr="00436211">
        <w:rPr>
          <w:rFonts w:ascii="Times New Roman" w:hAnsi="Times New Roman"/>
          <w:sz w:val="28"/>
          <w:szCs w:val="28"/>
        </w:rPr>
        <w:t>г.</w:t>
      </w:r>
      <w:r w:rsidR="009A5513" w:rsidRPr="00436211">
        <w:rPr>
          <w:rFonts w:ascii="Times New Roman" w:hAnsi="Times New Roman"/>
          <w:sz w:val="28"/>
          <w:szCs w:val="28"/>
        </w:rPr>
        <w:t xml:space="preserve">, т.е. с </w:t>
      </w:r>
      <w:r w:rsidR="00442F7E" w:rsidRPr="00436211">
        <w:rPr>
          <w:rFonts w:ascii="Times New Roman" w:hAnsi="Times New Roman"/>
          <w:sz w:val="28"/>
          <w:szCs w:val="28"/>
        </w:rPr>
        <w:t>203 10</w:t>
      </w:r>
      <w:r w:rsidR="00673B3F" w:rsidRPr="00436211">
        <w:rPr>
          <w:rFonts w:ascii="Times New Roman" w:hAnsi="Times New Roman"/>
          <w:sz w:val="28"/>
          <w:szCs w:val="28"/>
        </w:rPr>
        <w:t>0,</w:t>
      </w:r>
      <w:r w:rsidR="00442F7E" w:rsidRPr="00436211">
        <w:rPr>
          <w:rFonts w:ascii="Times New Roman" w:hAnsi="Times New Roman"/>
          <w:sz w:val="28"/>
          <w:szCs w:val="28"/>
        </w:rPr>
        <w:t>99</w:t>
      </w:r>
      <w:r w:rsidR="009A5513" w:rsidRPr="00436211">
        <w:rPr>
          <w:rFonts w:ascii="Times New Roman" w:hAnsi="Times New Roman"/>
          <w:sz w:val="28"/>
          <w:szCs w:val="28"/>
        </w:rPr>
        <w:t xml:space="preserve"> лв. по</w:t>
      </w:r>
      <w:r w:rsidR="00C179FD" w:rsidRPr="00436211">
        <w:rPr>
          <w:rFonts w:ascii="Times New Roman" w:hAnsi="Times New Roman"/>
          <w:sz w:val="28"/>
          <w:szCs w:val="28"/>
        </w:rPr>
        <w:t>вече</w:t>
      </w:r>
      <w:r w:rsidR="00D51682" w:rsidRPr="00436211">
        <w:rPr>
          <w:rFonts w:ascii="Times New Roman" w:hAnsi="Times New Roman"/>
          <w:sz w:val="28"/>
          <w:szCs w:val="28"/>
        </w:rPr>
        <w:t>.</w:t>
      </w:r>
      <w:r w:rsidRPr="00436211">
        <w:rPr>
          <w:rFonts w:ascii="Times New Roman" w:hAnsi="Times New Roman"/>
          <w:sz w:val="28"/>
          <w:szCs w:val="28"/>
        </w:rPr>
        <w:t xml:space="preserve"> </w:t>
      </w:r>
    </w:p>
    <w:p w:rsidR="004E2AC2" w:rsidRDefault="0048458B" w:rsidP="009632CF">
      <w:pPr>
        <w:spacing w:after="0"/>
        <w:ind w:firstLine="900"/>
        <w:jc w:val="both"/>
        <w:rPr>
          <w:rFonts w:ascii="Times New Roman" w:hAnsi="Times New Roman"/>
          <w:sz w:val="28"/>
          <w:szCs w:val="28"/>
        </w:rPr>
      </w:pPr>
      <w:r w:rsidRPr="00436211">
        <w:rPr>
          <w:rFonts w:ascii="Times New Roman" w:hAnsi="Times New Roman"/>
          <w:sz w:val="28"/>
          <w:szCs w:val="28"/>
        </w:rPr>
        <w:t>В</w:t>
      </w:r>
      <w:r w:rsidR="004E2AC2" w:rsidRPr="00436211">
        <w:rPr>
          <w:rFonts w:ascii="Times New Roman" w:hAnsi="Times New Roman"/>
          <w:sz w:val="28"/>
          <w:szCs w:val="28"/>
        </w:rPr>
        <w:t xml:space="preserve"> </w:t>
      </w:r>
      <w:r w:rsidR="00436211" w:rsidRPr="00436211">
        <w:rPr>
          <w:rFonts w:ascii="Times New Roman" w:hAnsi="Times New Roman"/>
          <w:sz w:val="28"/>
          <w:szCs w:val="28"/>
        </w:rPr>
        <w:t>Служба „Държавен съдебен изпълнител“</w:t>
      </w:r>
      <w:r w:rsidR="004E2AC2" w:rsidRPr="00436211">
        <w:rPr>
          <w:rFonts w:ascii="Times New Roman" w:hAnsi="Times New Roman"/>
          <w:sz w:val="28"/>
          <w:szCs w:val="28"/>
        </w:rPr>
        <w:t xml:space="preserve"> е </w:t>
      </w:r>
      <w:r w:rsidRPr="00436211">
        <w:rPr>
          <w:rFonts w:ascii="Times New Roman" w:hAnsi="Times New Roman"/>
          <w:sz w:val="28"/>
          <w:szCs w:val="28"/>
        </w:rPr>
        <w:t>създадена добра</w:t>
      </w:r>
      <w:r w:rsidR="004E2AC2" w:rsidRPr="00436211">
        <w:rPr>
          <w:rFonts w:ascii="Times New Roman" w:hAnsi="Times New Roman"/>
          <w:sz w:val="28"/>
          <w:szCs w:val="28"/>
        </w:rPr>
        <w:t xml:space="preserve"> организация и </w:t>
      </w:r>
      <w:r w:rsidRPr="00436211">
        <w:rPr>
          <w:rFonts w:ascii="Times New Roman" w:hAnsi="Times New Roman"/>
          <w:sz w:val="28"/>
          <w:szCs w:val="28"/>
        </w:rPr>
        <w:t xml:space="preserve">е налице </w:t>
      </w:r>
      <w:r w:rsidR="004E2AC2" w:rsidRPr="00436211">
        <w:rPr>
          <w:rFonts w:ascii="Times New Roman" w:hAnsi="Times New Roman"/>
          <w:sz w:val="28"/>
          <w:szCs w:val="28"/>
        </w:rPr>
        <w:t xml:space="preserve">оптимизиране на работата чрез въвеждане на правила и </w:t>
      </w:r>
      <w:r w:rsidR="00B3518B" w:rsidRPr="00CB0383">
        <w:rPr>
          <w:rFonts w:ascii="Times New Roman" w:hAnsi="Times New Roman"/>
          <w:sz w:val="28"/>
          <w:szCs w:val="28"/>
        </w:rPr>
        <w:t>извършването на</w:t>
      </w:r>
      <w:r w:rsidR="00CB0383">
        <w:rPr>
          <w:rFonts w:ascii="Times New Roman" w:hAnsi="Times New Roman"/>
          <w:sz w:val="28"/>
          <w:szCs w:val="28"/>
        </w:rPr>
        <w:t xml:space="preserve"> ежемесечни</w:t>
      </w:r>
      <w:r w:rsidR="004E2AC2" w:rsidRPr="00436211">
        <w:rPr>
          <w:rFonts w:ascii="Times New Roman" w:hAnsi="Times New Roman"/>
          <w:sz w:val="28"/>
          <w:szCs w:val="28"/>
        </w:rPr>
        <w:t xml:space="preserve"> справки за отчитане на приключилите дела и събраните суми по тях. Към настоящия момент </w:t>
      </w:r>
      <w:r w:rsidR="004E2AC2" w:rsidRPr="00CB0383">
        <w:rPr>
          <w:rFonts w:ascii="Times New Roman" w:hAnsi="Times New Roman"/>
          <w:sz w:val="28"/>
          <w:szCs w:val="28"/>
        </w:rPr>
        <w:t>взискателите продължават да предпочитат да завеждат изпълнителни дела с голям имуществен интерес при частни съдебни изпълнители. Последните са с достатъчно наличен персонал</w:t>
      </w:r>
      <w:r w:rsidR="00B3518B" w:rsidRPr="00CB0383">
        <w:rPr>
          <w:rFonts w:ascii="Times New Roman" w:hAnsi="Times New Roman"/>
          <w:sz w:val="28"/>
          <w:szCs w:val="28"/>
        </w:rPr>
        <w:t>, повече законов ресурс и стимул</w:t>
      </w:r>
      <w:r w:rsidR="004E2AC2" w:rsidRPr="00CB0383">
        <w:rPr>
          <w:rFonts w:ascii="Times New Roman" w:hAnsi="Times New Roman"/>
          <w:sz w:val="28"/>
          <w:szCs w:val="28"/>
        </w:rPr>
        <w:t>, което им позволява по-бързо</w:t>
      </w:r>
      <w:r w:rsidR="00B3518B" w:rsidRPr="00CB0383">
        <w:rPr>
          <w:rFonts w:ascii="Times New Roman" w:hAnsi="Times New Roman"/>
          <w:sz w:val="28"/>
          <w:szCs w:val="28"/>
        </w:rPr>
        <w:t xml:space="preserve"> и ефективно</w:t>
      </w:r>
      <w:r w:rsidR="004E2AC2" w:rsidRPr="00CB0383">
        <w:rPr>
          <w:rFonts w:ascii="Times New Roman" w:hAnsi="Times New Roman"/>
          <w:sz w:val="28"/>
          <w:szCs w:val="28"/>
        </w:rPr>
        <w:t xml:space="preserve"> събиране на вземания по изпълнителни дела.</w:t>
      </w:r>
    </w:p>
    <w:p w:rsidR="00E94147" w:rsidRDefault="00E94147" w:rsidP="009632CF">
      <w:pPr>
        <w:spacing w:after="0"/>
        <w:ind w:firstLine="900"/>
        <w:jc w:val="both"/>
        <w:rPr>
          <w:rFonts w:ascii="Times New Roman" w:hAnsi="Times New Roman"/>
          <w:sz w:val="28"/>
          <w:szCs w:val="28"/>
        </w:rPr>
      </w:pPr>
    </w:p>
    <w:p w:rsidR="00043923" w:rsidRPr="00555A46" w:rsidRDefault="00043923" w:rsidP="009632CF">
      <w:pPr>
        <w:spacing w:after="0"/>
        <w:ind w:firstLine="900"/>
        <w:jc w:val="both"/>
        <w:rPr>
          <w:rFonts w:ascii="Times New Roman" w:hAnsi="Times New Roman"/>
          <w:sz w:val="28"/>
          <w:szCs w:val="28"/>
        </w:rPr>
      </w:pPr>
    </w:p>
    <w:p w:rsidR="004E2AC2" w:rsidRDefault="004E2AC2" w:rsidP="009632CF">
      <w:pPr>
        <w:keepNext/>
        <w:spacing w:after="0"/>
        <w:ind w:firstLine="900"/>
        <w:jc w:val="both"/>
        <w:outlineLvl w:val="0"/>
        <w:rPr>
          <w:rFonts w:ascii="Times New Roman" w:hAnsi="Times New Roman"/>
          <w:b/>
          <w:sz w:val="44"/>
          <w:szCs w:val="44"/>
        </w:rPr>
      </w:pPr>
      <w:r w:rsidRPr="00555A46">
        <w:rPr>
          <w:rFonts w:ascii="Times New Roman" w:hAnsi="Times New Roman"/>
          <w:b/>
          <w:sz w:val="44"/>
          <w:szCs w:val="44"/>
        </w:rPr>
        <w:t>ІV. Служба по вписванията</w:t>
      </w:r>
    </w:p>
    <w:p w:rsidR="00C179FD" w:rsidRPr="00673B3F" w:rsidRDefault="00C179FD" w:rsidP="009632CF">
      <w:pPr>
        <w:keepNext/>
        <w:spacing w:after="0"/>
        <w:ind w:firstLine="900"/>
        <w:jc w:val="both"/>
        <w:outlineLvl w:val="0"/>
        <w:rPr>
          <w:rFonts w:ascii="Times New Roman" w:hAnsi="Times New Roman"/>
          <w:b/>
          <w:sz w:val="16"/>
          <w:szCs w:val="16"/>
        </w:rPr>
      </w:pPr>
    </w:p>
    <w:p w:rsidR="004E2AC2" w:rsidRPr="00555A46" w:rsidRDefault="008C3134" w:rsidP="009632CF">
      <w:pPr>
        <w:numPr>
          <w:ilvl w:val="0"/>
          <w:numId w:val="3"/>
        </w:numPr>
        <w:spacing w:after="0"/>
        <w:ind w:left="0" w:firstLine="900"/>
        <w:jc w:val="both"/>
        <w:rPr>
          <w:rFonts w:ascii="Times New Roman" w:hAnsi="Times New Roman"/>
          <w:b/>
          <w:sz w:val="36"/>
          <w:szCs w:val="36"/>
        </w:rPr>
      </w:pPr>
      <w:r w:rsidRPr="00555A46">
        <w:rPr>
          <w:rFonts w:ascii="Times New Roman" w:hAnsi="Times New Roman"/>
          <w:b/>
          <w:sz w:val="36"/>
          <w:szCs w:val="36"/>
        </w:rPr>
        <w:t xml:space="preserve"> </w:t>
      </w:r>
      <w:r w:rsidR="004E2AC2" w:rsidRPr="00555A46">
        <w:rPr>
          <w:rFonts w:ascii="Times New Roman" w:hAnsi="Times New Roman"/>
          <w:b/>
          <w:sz w:val="36"/>
          <w:szCs w:val="36"/>
        </w:rPr>
        <w:t>Движение на дейността</w:t>
      </w:r>
    </w:p>
    <w:p w:rsidR="008C3134" w:rsidRPr="00673B3F" w:rsidRDefault="008C3134" w:rsidP="009632CF">
      <w:pPr>
        <w:spacing w:after="0"/>
        <w:ind w:firstLine="900"/>
        <w:jc w:val="both"/>
        <w:rPr>
          <w:rFonts w:ascii="Times New Roman" w:hAnsi="Times New Roman"/>
          <w:b/>
          <w:sz w:val="16"/>
          <w:szCs w:val="16"/>
        </w:rPr>
      </w:pPr>
    </w:p>
    <w:p w:rsidR="00584421"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През цялата 20</w:t>
      </w:r>
      <w:r w:rsidR="009A5513">
        <w:rPr>
          <w:rFonts w:ascii="Times New Roman" w:hAnsi="Times New Roman"/>
          <w:sz w:val="28"/>
          <w:szCs w:val="28"/>
        </w:rPr>
        <w:t>2</w:t>
      </w:r>
      <w:r w:rsidR="009B68D3">
        <w:rPr>
          <w:rFonts w:ascii="Times New Roman" w:hAnsi="Times New Roman"/>
          <w:sz w:val="28"/>
          <w:szCs w:val="28"/>
        </w:rPr>
        <w:t>3</w:t>
      </w:r>
      <w:r w:rsidRPr="00555A46">
        <w:rPr>
          <w:rFonts w:ascii="Times New Roman" w:hAnsi="Times New Roman"/>
          <w:sz w:val="28"/>
          <w:szCs w:val="28"/>
        </w:rPr>
        <w:t xml:space="preserve"> г. основната дейност на службата е била свързана с вписване на актовете, подлежащи по</w:t>
      </w:r>
      <w:r w:rsidRPr="00555A46">
        <w:rPr>
          <w:rFonts w:ascii="Times New Roman" w:hAnsi="Times New Roman"/>
          <w:color w:val="FF0000"/>
          <w:sz w:val="28"/>
          <w:szCs w:val="28"/>
        </w:rPr>
        <w:t xml:space="preserve"> </w:t>
      </w:r>
      <w:r w:rsidRPr="00555A46">
        <w:rPr>
          <w:rFonts w:ascii="Times New Roman" w:hAnsi="Times New Roman"/>
          <w:sz w:val="28"/>
          <w:szCs w:val="28"/>
        </w:rPr>
        <w:t xml:space="preserve">Правилника по вписванията, свързани с прехвърляне право на собственост на недвижими имоти и учредяване, прекратяване и изменяне на ограничени вещни права върху недвижими имоти, удостоверяване правото на собственост на недвижими имоти, както и приемане и обявяване на саморъчни завещания и различни </w:t>
      </w:r>
      <w:r w:rsidR="00B3518B">
        <w:rPr>
          <w:rFonts w:ascii="Times New Roman" w:hAnsi="Times New Roman"/>
          <w:sz w:val="28"/>
          <w:szCs w:val="28"/>
        </w:rPr>
        <w:t>нотариални удостоверявания.</w:t>
      </w:r>
    </w:p>
    <w:p w:rsidR="00584421"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 xml:space="preserve">За отчетния период са образувани </w:t>
      </w:r>
      <w:r w:rsidR="009B68D3">
        <w:rPr>
          <w:rFonts w:ascii="Times New Roman" w:hAnsi="Times New Roman"/>
          <w:sz w:val="28"/>
          <w:szCs w:val="28"/>
        </w:rPr>
        <w:t>44 177</w:t>
      </w:r>
      <w:r w:rsidRPr="00555A46">
        <w:rPr>
          <w:rFonts w:ascii="Times New Roman" w:hAnsi="Times New Roman"/>
          <w:sz w:val="28"/>
          <w:szCs w:val="28"/>
        </w:rPr>
        <w:t xml:space="preserve"> </w:t>
      </w:r>
      <w:r w:rsidR="000521B4">
        <w:rPr>
          <w:rFonts w:ascii="Times New Roman" w:hAnsi="Times New Roman"/>
          <w:sz w:val="28"/>
          <w:szCs w:val="28"/>
        </w:rPr>
        <w:t>(</w:t>
      </w:r>
      <w:r w:rsidRPr="00555A46">
        <w:rPr>
          <w:rFonts w:ascii="Times New Roman" w:hAnsi="Times New Roman"/>
          <w:sz w:val="28"/>
          <w:szCs w:val="28"/>
        </w:rPr>
        <w:t xml:space="preserve">при </w:t>
      </w:r>
      <w:r w:rsidR="009B68D3" w:rsidRPr="009B68D3">
        <w:rPr>
          <w:rFonts w:ascii="Times New Roman" w:hAnsi="Times New Roman"/>
          <w:sz w:val="28"/>
          <w:szCs w:val="28"/>
        </w:rPr>
        <w:t>46</w:t>
      </w:r>
      <w:r w:rsidR="009B68D3">
        <w:rPr>
          <w:rFonts w:ascii="Times New Roman" w:hAnsi="Times New Roman"/>
          <w:sz w:val="28"/>
          <w:szCs w:val="28"/>
        </w:rPr>
        <w:t> </w:t>
      </w:r>
      <w:r w:rsidR="009B68D3" w:rsidRPr="009B68D3">
        <w:rPr>
          <w:rFonts w:ascii="Times New Roman" w:hAnsi="Times New Roman"/>
          <w:sz w:val="28"/>
          <w:szCs w:val="28"/>
        </w:rPr>
        <w:t>372</w:t>
      </w:r>
      <w:r w:rsidR="009B68D3">
        <w:rPr>
          <w:rFonts w:ascii="Times New Roman" w:hAnsi="Times New Roman"/>
          <w:sz w:val="28"/>
          <w:szCs w:val="28"/>
        </w:rPr>
        <w:t xml:space="preserve"> </w:t>
      </w:r>
      <w:r w:rsidRPr="00555A46">
        <w:rPr>
          <w:rFonts w:ascii="Times New Roman" w:hAnsi="Times New Roman"/>
          <w:sz w:val="28"/>
          <w:szCs w:val="28"/>
        </w:rPr>
        <w:t>за 20</w:t>
      </w:r>
      <w:r w:rsidR="00C179FD">
        <w:rPr>
          <w:rFonts w:ascii="Times New Roman" w:hAnsi="Times New Roman"/>
          <w:sz w:val="28"/>
          <w:szCs w:val="28"/>
        </w:rPr>
        <w:t>2</w:t>
      </w:r>
      <w:r w:rsidR="009B68D3">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и са свършени </w:t>
      </w:r>
      <w:r w:rsidR="009B68D3" w:rsidRPr="009B68D3">
        <w:rPr>
          <w:rFonts w:ascii="Times New Roman" w:hAnsi="Times New Roman"/>
          <w:sz w:val="28"/>
          <w:szCs w:val="28"/>
        </w:rPr>
        <w:t xml:space="preserve">44 177 </w:t>
      </w:r>
      <w:r w:rsidRPr="00555A46">
        <w:rPr>
          <w:rFonts w:ascii="Times New Roman" w:hAnsi="Times New Roman"/>
          <w:sz w:val="28"/>
          <w:szCs w:val="28"/>
        </w:rPr>
        <w:t>дела.</w:t>
      </w:r>
    </w:p>
    <w:p w:rsidR="00D51682" w:rsidRDefault="009A5513" w:rsidP="009632CF">
      <w:pPr>
        <w:spacing w:after="0"/>
        <w:ind w:firstLine="900"/>
        <w:jc w:val="both"/>
        <w:rPr>
          <w:rFonts w:ascii="Times New Roman" w:hAnsi="Times New Roman"/>
          <w:sz w:val="28"/>
          <w:szCs w:val="28"/>
        </w:rPr>
      </w:pPr>
      <w:r>
        <w:rPr>
          <w:rFonts w:ascii="Times New Roman" w:hAnsi="Times New Roman"/>
          <w:sz w:val="28"/>
          <w:szCs w:val="28"/>
        </w:rPr>
        <w:t>Към к</w:t>
      </w:r>
      <w:r w:rsidR="001A3D8D">
        <w:rPr>
          <w:rFonts w:ascii="Times New Roman" w:hAnsi="Times New Roman"/>
          <w:sz w:val="28"/>
          <w:szCs w:val="28"/>
        </w:rPr>
        <w:t xml:space="preserve">рая на отчетния период в службата са работили реално </w:t>
      </w:r>
      <w:r>
        <w:rPr>
          <w:rFonts w:ascii="Times New Roman" w:hAnsi="Times New Roman"/>
          <w:sz w:val="28"/>
          <w:szCs w:val="28"/>
        </w:rPr>
        <w:t xml:space="preserve">всичките </w:t>
      </w:r>
      <w:r w:rsidR="001A3D8D">
        <w:rPr>
          <w:rFonts w:ascii="Times New Roman" w:hAnsi="Times New Roman"/>
          <w:sz w:val="28"/>
          <w:szCs w:val="28"/>
        </w:rPr>
        <w:t>1</w:t>
      </w:r>
      <w:r>
        <w:rPr>
          <w:rFonts w:ascii="Times New Roman" w:hAnsi="Times New Roman"/>
          <w:sz w:val="28"/>
          <w:szCs w:val="28"/>
        </w:rPr>
        <w:t>2</w:t>
      </w:r>
      <w:r w:rsidR="001A3D8D">
        <w:rPr>
          <w:rFonts w:ascii="Times New Roman" w:hAnsi="Times New Roman"/>
          <w:sz w:val="28"/>
          <w:szCs w:val="28"/>
        </w:rPr>
        <w:t xml:space="preserve"> съдии по вписванията. </w:t>
      </w:r>
      <w:r w:rsidR="00584421" w:rsidRPr="00555A46">
        <w:rPr>
          <w:rFonts w:ascii="Times New Roman" w:hAnsi="Times New Roman"/>
          <w:sz w:val="28"/>
          <w:szCs w:val="28"/>
        </w:rPr>
        <w:t xml:space="preserve">Средният брой на постъпили и </w:t>
      </w:r>
      <w:r w:rsidR="00584421" w:rsidRPr="00555A46">
        <w:rPr>
          <w:rFonts w:ascii="Times New Roman" w:hAnsi="Times New Roman"/>
          <w:sz w:val="28"/>
          <w:szCs w:val="28"/>
        </w:rPr>
        <w:lastRenderedPageBreak/>
        <w:t xml:space="preserve">свършили дела на всеки един от </w:t>
      </w:r>
      <w:r w:rsidR="00D51682">
        <w:rPr>
          <w:rFonts w:ascii="Times New Roman" w:hAnsi="Times New Roman"/>
          <w:sz w:val="28"/>
          <w:szCs w:val="28"/>
        </w:rPr>
        <w:t>два</w:t>
      </w:r>
      <w:r w:rsidR="00D83705" w:rsidRPr="00555A46">
        <w:rPr>
          <w:rFonts w:ascii="Times New Roman" w:hAnsi="Times New Roman"/>
          <w:sz w:val="28"/>
          <w:szCs w:val="28"/>
        </w:rPr>
        <w:t>на</w:t>
      </w:r>
      <w:r w:rsidR="00584421" w:rsidRPr="00555A46">
        <w:rPr>
          <w:rFonts w:ascii="Times New Roman" w:hAnsi="Times New Roman"/>
          <w:sz w:val="28"/>
          <w:szCs w:val="28"/>
        </w:rPr>
        <w:t xml:space="preserve">десетте </w:t>
      </w:r>
      <w:r w:rsidR="00D83705" w:rsidRPr="00555A46">
        <w:rPr>
          <w:rFonts w:ascii="Times New Roman" w:hAnsi="Times New Roman"/>
          <w:sz w:val="28"/>
          <w:szCs w:val="28"/>
        </w:rPr>
        <w:t xml:space="preserve">по щат </w:t>
      </w:r>
      <w:r w:rsidR="00584421" w:rsidRPr="00555A46">
        <w:rPr>
          <w:rFonts w:ascii="Times New Roman" w:hAnsi="Times New Roman"/>
          <w:sz w:val="28"/>
          <w:szCs w:val="28"/>
        </w:rPr>
        <w:t>съдии по вписванията за 20</w:t>
      </w:r>
      <w:r w:rsidR="00424A2E">
        <w:rPr>
          <w:rFonts w:ascii="Times New Roman" w:hAnsi="Times New Roman"/>
          <w:sz w:val="28"/>
          <w:szCs w:val="28"/>
        </w:rPr>
        <w:t>2</w:t>
      </w:r>
      <w:r w:rsidR="009B68D3">
        <w:rPr>
          <w:rFonts w:ascii="Times New Roman" w:hAnsi="Times New Roman"/>
          <w:sz w:val="28"/>
          <w:szCs w:val="28"/>
        </w:rPr>
        <w:t>3</w:t>
      </w:r>
      <w:r w:rsidR="00584421" w:rsidRPr="00555A46">
        <w:rPr>
          <w:rFonts w:ascii="Times New Roman" w:hAnsi="Times New Roman"/>
          <w:sz w:val="28"/>
          <w:szCs w:val="28"/>
        </w:rPr>
        <w:t xml:space="preserve"> год. е </w:t>
      </w:r>
      <w:r w:rsidR="009B68D3">
        <w:rPr>
          <w:rFonts w:ascii="Times New Roman" w:hAnsi="Times New Roman"/>
          <w:sz w:val="28"/>
          <w:szCs w:val="28"/>
        </w:rPr>
        <w:t>3 681</w:t>
      </w:r>
      <w:r w:rsidR="003E7E7A" w:rsidRPr="00555A46">
        <w:rPr>
          <w:rFonts w:ascii="Times New Roman" w:hAnsi="Times New Roman"/>
          <w:sz w:val="28"/>
          <w:szCs w:val="28"/>
        </w:rPr>
        <w:t xml:space="preserve"> </w:t>
      </w:r>
      <w:r w:rsidR="00584421" w:rsidRPr="00555A46">
        <w:rPr>
          <w:rFonts w:ascii="Times New Roman" w:hAnsi="Times New Roman"/>
          <w:sz w:val="28"/>
          <w:szCs w:val="28"/>
        </w:rPr>
        <w:t xml:space="preserve">дела при </w:t>
      </w:r>
      <w:r w:rsidR="00C179FD" w:rsidRPr="00C179FD">
        <w:rPr>
          <w:rFonts w:ascii="Times New Roman" w:hAnsi="Times New Roman"/>
          <w:sz w:val="28"/>
          <w:szCs w:val="28"/>
        </w:rPr>
        <w:t xml:space="preserve">3 </w:t>
      </w:r>
      <w:r w:rsidR="009B68D3">
        <w:rPr>
          <w:rFonts w:ascii="Times New Roman" w:hAnsi="Times New Roman"/>
          <w:sz w:val="28"/>
          <w:szCs w:val="28"/>
        </w:rPr>
        <w:t>864</w:t>
      </w:r>
      <w:r w:rsidR="00C179FD" w:rsidRPr="00C179FD">
        <w:rPr>
          <w:rFonts w:ascii="Times New Roman" w:hAnsi="Times New Roman"/>
          <w:sz w:val="28"/>
          <w:szCs w:val="28"/>
        </w:rPr>
        <w:t xml:space="preserve"> </w:t>
      </w:r>
      <w:r w:rsidR="00424A2E" w:rsidRPr="00555A46">
        <w:rPr>
          <w:rFonts w:ascii="Times New Roman" w:hAnsi="Times New Roman"/>
          <w:sz w:val="28"/>
          <w:szCs w:val="28"/>
        </w:rPr>
        <w:t>дела</w:t>
      </w:r>
      <w:r w:rsidR="00462F77">
        <w:rPr>
          <w:rFonts w:ascii="Times New Roman" w:hAnsi="Times New Roman"/>
          <w:sz w:val="28"/>
          <w:szCs w:val="28"/>
        </w:rPr>
        <w:t xml:space="preserve"> през </w:t>
      </w:r>
      <w:r w:rsidR="00462F77" w:rsidRPr="00555A46">
        <w:rPr>
          <w:rFonts w:ascii="Times New Roman" w:hAnsi="Times New Roman"/>
          <w:sz w:val="28"/>
          <w:szCs w:val="28"/>
        </w:rPr>
        <w:t>20</w:t>
      </w:r>
      <w:r w:rsidR="00C179FD">
        <w:rPr>
          <w:rFonts w:ascii="Times New Roman" w:hAnsi="Times New Roman"/>
          <w:sz w:val="28"/>
          <w:szCs w:val="28"/>
        </w:rPr>
        <w:t>2</w:t>
      </w:r>
      <w:r w:rsidR="009B68D3">
        <w:rPr>
          <w:rFonts w:ascii="Times New Roman" w:hAnsi="Times New Roman"/>
          <w:sz w:val="28"/>
          <w:szCs w:val="28"/>
        </w:rPr>
        <w:t>2</w:t>
      </w:r>
      <w:r w:rsidR="00462F77" w:rsidRPr="00555A46">
        <w:rPr>
          <w:rFonts w:ascii="Times New Roman" w:hAnsi="Times New Roman"/>
          <w:sz w:val="28"/>
          <w:szCs w:val="28"/>
        </w:rPr>
        <w:t xml:space="preserve"> год.</w:t>
      </w:r>
      <w:r w:rsidR="00584421" w:rsidRPr="00555A46">
        <w:rPr>
          <w:rFonts w:ascii="Times New Roman" w:hAnsi="Times New Roman"/>
          <w:sz w:val="28"/>
          <w:szCs w:val="28"/>
        </w:rPr>
        <w:t xml:space="preserve"> </w:t>
      </w:r>
    </w:p>
    <w:p w:rsidR="00D5224B" w:rsidRPr="00555A46"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 xml:space="preserve">Издадени са </w:t>
      </w:r>
      <w:r w:rsidR="009B68D3">
        <w:rPr>
          <w:rFonts w:ascii="Times New Roman" w:hAnsi="Times New Roman"/>
          <w:sz w:val="28"/>
          <w:szCs w:val="28"/>
        </w:rPr>
        <w:t>26 393</w:t>
      </w:r>
      <w:r w:rsidRPr="00555A46">
        <w:rPr>
          <w:rFonts w:ascii="Times New Roman" w:hAnsi="Times New Roman"/>
          <w:sz w:val="28"/>
          <w:szCs w:val="28"/>
        </w:rPr>
        <w:t xml:space="preserve"> удостоверения. През отчетния период са постановени </w:t>
      </w:r>
      <w:r w:rsidR="00714D5E">
        <w:rPr>
          <w:rFonts w:ascii="Times New Roman" w:hAnsi="Times New Roman"/>
          <w:sz w:val="28"/>
          <w:szCs w:val="28"/>
        </w:rPr>
        <w:t>803</w:t>
      </w:r>
      <w:r w:rsidRPr="00555A46">
        <w:rPr>
          <w:rFonts w:ascii="Times New Roman" w:hAnsi="Times New Roman"/>
          <w:sz w:val="28"/>
          <w:szCs w:val="28"/>
        </w:rPr>
        <w:t xml:space="preserve"> определения за отказ за вписване. </w:t>
      </w:r>
    </w:p>
    <w:p w:rsidR="00584421" w:rsidRDefault="00584421" w:rsidP="009632CF">
      <w:pPr>
        <w:spacing w:after="0"/>
        <w:ind w:firstLine="900"/>
        <w:jc w:val="both"/>
        <w:rPr>
          <w:rFonts w:ascii="Times New Roman" w:hAnsi="Times New Roman"/>
          <w:sz w:val="28"/>
          <w:szCs w:val="28"/>
        </w:rPr>
      </w:pPr>
      <w:r w:rsidRPr="00555A46">
        <w:rPr>
          <w:rFonts w:ascii="Times New Roman" w:hAnsi="Times New Roman"/>
          <w:sz w:val="28"/>
          <w:szCs w:val="28"/>
        </w:rPr>
        <w:t>В сравнителен план с предходните години движението по основните показатели на делата е, както следва:</w:t>
      </w:r>
    </w:p>
    <w:p w:rsidR="00043923" w:rsidRDefault="00043923" w:rsidP="009632CF">
      <w:pPr>
        <w:spacing w:after="0"/>
        <w:ind w:firstLine="900"/>
        <w:jc w:val="both"/>
        <w:rPr>
          <w:rFonts w:ascii="Times New Roman" w:hAnsi="Times New Roman"/>
          <w:sz w:val="28"/>
          <w:szCs w:val="28"/>
          <w:lang w:val="en-US"/>
        </w:rPr>
      </w:pPr>
    </w:p>
    <w:tbl>
      <w:tblPr>
        <w:tblW w:w="8400" w:type="dxa"/>
        <w:jc w:val="center"/>
        <w:tblCellMar>
          <w:left w:w="70" w:type="dxa"/>
          <w:right w:w="70" w:type="dxa"/>
        </w:tblCellMar>
        <w:tblLook w:val="04A0" w:firstRow="1" w:lastRow="0" w:firstColumn="1" w:lastColumn="0" w:noHBand="0" w:noVBand="1"/>
      </w:tblPr>
      <w:tblGrid>
        <w:gridCol w:w="1840"/>
        <w:gridCol w:w="1719"/>
        <w:gridCol w:w="1602"/>
        <w:gridCol w:w="1668"/>
        <w:gridCol w:w="1571"/>
      </w:tblGrid>
      <w:tr w:rsidR="00201161" w:rsidRPr="00201161" w:rsidTr="00EC1A81">
        <w:trPr>
          <w:trHeight w:val="347"/>
          <w:jc w:val="center"/>
        </w:trPr>
        <w:tc>
          <w:tcPr>
            <w:tcW w:w="184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Година</w:t>
            </w:r>
          </w:p>
        </w:tc>
        <w:tc>
          <w:tcPr>
            <w:tcW w:w="1719"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Постъпили</w:t>
            </w:r>
          </w:p>
        </w:tc>
        <w:tc>
          <w:tcPr>
            <w:tcW w:w="1602"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На съдия</w:t>
            </w:r>
          </w:p>
        </w:tc>
        <w:tc>
          <w:tcPr>
            <w:tcW w:w="1668"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Свършени</w:t>
            </w:r>
          </w:p>
        </w:tc>
        <w:tc>
          <w:tcPr>
            <w:tcW w:w="1571"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На съдия</w:t>
            </w:r>
          </w:p>
        </w:tc>
      </w:tr>
      <w:tr w:rsidR="00714D5E" w:rsidRPr="00201161" w:rsidTr="00BC3A73">
        <w:trPr>
          <w:trHeight w:val="385"/>
          <w:jc w:val="center"/>
        </w:trPr>
        <w:tc>
          <w:tcPr>
            <w:tcW w:w="184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2019</w:t>
            </w:r>
          </w:p>
        </w:tc>
        <w:tc>
          <w:tcPr>
            <w:tcW w:w="1719" w:type="dxa"/>
            <w:tcBorders>
              <w:top w:val="single" w:sz="12" w:space="0" w:color="FFFFFF"/>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40 024</w:t>
            </w:r>
          </w:p>
        </w:tc>
        <w:tc>
          <w:tcPr>
            <w:tcW w:w="1602" w:type="dxa"/>
            <w:tcBorders>
              <w:top w:val="single" w:sz="12" w:space="0" w:color="FFFFFF"/>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3 335</w:t>
            </w:r>
          </w:p>
        </w:tc>
        <w:tc>
          <w:tcPr>
            <w:tcW w:w="1668" w:type="dxa"/>
            <w:tcBorders>
              <w:top w:val="single" w:sz="12" w:space="0" w:color="FFFFFF"/>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40 024</w:t>
            </w:r>
          </w:p>
        </w:tc>
        <w:tc>
          <w:tcPr>
            <w:tcW w:w="1571" w:type="dxa"/>
            <w:tcBorders>
              <w:top w:val="single" w:sz="12" w:space="0" w:color="FFFFFF"/>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3 335</w:t>
            </w:r>
          </w:p>
        </w:tc>
      </w:tr>
      <w:tr w:rsidR="00714D5E" w:rsidRPr="00201161" w:rsidTr="00BC3A73">
        <w:trPr>
          <w:trHeight w:val="415"/>
          <w:jc w:val="center"/>
        </w:trPr>
        <w:tc>
          <w:tcPr>
            <w:tcW w:w="1840" w:type="dxa"/>
            <w:tcBorders>
              <w:top w:val="nil"/>
              <w:left w:val="single" w:sz="8" w:space="0" w:color="FFFFFF"/>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2020</w:t>
            </w:r>
          </w:p>
        </w:tc>
        <w:tc>
          <w:tcPr>
            <w:tcW w:w="1719"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36 016</w:t>
            </w:r>
          </w:p>
        </w:tc>
        <w:tc>
          <w:tcPr>
            <w:tcW w:w="1602"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3 001</w:t>
            </w:r>
          </w:p>
        </w:tc>
        <w:tc>
          <w:tcPr>
            <w:tcW w:w="1668"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36 016</w:t>
            </w:r>
          </w:p>
        </w:tc>
        <w:tc>
          <w:tcPr>
            <w:tcW w:w="1571"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3 001</w:t>
            </w:r>
          </w:p>
        </w:tc>
      </w:tr>
      <w:tr w:rsidR="00714D5E" w:rsidRPr="00201161" w:rsidTr="00BC3A73">
        <w:trPr>
          <w:trHeight w:val="407"/>
          <w:jc w:val="center"/>
        </w:trPr>
        <w:tc>
          <w:tcPr>
            <w:tcW w:w="1840" w:type="dxa"/>
            <w:tcBorders>
              <w:top w:val="nil"/>
              <w:left w:val="single" w:sz="8" w:space="0" w:color="FFFFFF"/>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2021</w:t>
            </w:r>
          </w:p>
        </w:tc>
        <w:tc>
          <w:tcPr>
            <w:tcW w:w="1719" w:type="dxa"/>
            <w:tcBorders>
              <w:top w:val="nil"/>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50 366</w:t>
            </w:r>
          </w:p>
        </w:tc>
        <w:tc>
          <w:tcPr>
            <w:tcW w:w="1602" w:type="dxa"/>
            <w:tcBorders>
              <w:top w:val="nil"/>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4 197</w:t>
            </w:r>
          </w:p>
        </w:tc>
        <w:tc>
          <w:tcPr>
            <w:tcW w:w="1668" w:type="dxa"/>
            <w:tcBorders>
              <w:top w:val="nil"/>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50 366</w:t>
            </w:r>
          </w:p>
        </w:tc>
        <w:tc>
          <w:tcPr>
            <w:tcW w:w="1571" w:type="dxa"/>
            <w:tcBorders>
              <w:top w:val="nil"/>
              <w:left w:val="nil"/>
              <w:bottom w:val="single" w:sz="8" w:space="0" w:color="FFFFFF"/>
              <w:right w:val="single" w:sz="8" w:space="0" w:color="FFFFFF"/>
            </w:tcBorders>
            <w:shd w:val="clear" w:color="000000" w:fill="D0D3EB"/>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4 197</w:t>
            </w:r>
          </w:p>
        </w:tc>
      </w:tr>
      <w:tr w:rsidR="00714D5E" w:rsidRPr="00201161" w:rsidTr="00BC3A73">
        <w:trPr>
          <w:trHeight w:val="413"/>
          <w:jc w:val="center"/>
        </w:trPr>
        <w:tc>
          <w:tcPr>
            <w:tcW w:w="1840" w:type="dxa"/>
            <w:tcBorders>
              <w:top w:val="nil"/>
              <w:left w:val="single" w:sz="8" w:space="0" w:color="FFFFFF"/>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2022</w:t>
            </w:r>
          </w:p>
        </w:tc>
        <w:tc>
          <w:tcPr>
            <w:tcW w:w="1719"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46 372</w:t>
            </w:r>
          </w:p>
        </w:tc>
        <w:tc>
          <w:tcPr>
            <w:tcW w:w="1602"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3 864</w:t>
            </w:r>
          </w:p>
        </w:tc>
        <w:tc>
          <w:tcPr>
            <w:tcW w:w="1668"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46 372</w:t>
            </w:r>
          </w:p>
        </w:tc>
        <w:tc>
          <w:tcPr>
            <w:tcW w:w="1571" w:type="dxa"/>
            <w:tcBorders>
              <w:top w:val="nil"/>
              <w:left w:val="nil"/>
              <w:bottom w:val="single" w:sz="8" w:space="0" w:color="FFFFFF"/>
              <w:right w:val="single" w:sz="8" w:space="0" w:color="FFFFFF"/>
            </w:tcBorders>
            <w:shd w:val="clear" w:color="000000" w:fill="E9EBF5"/>
            <w:vAlign w:val="center"/>
            <w:hideMark/>
          </w:tcPr>
          <w:p w:rsidR="00714D5E" w:rsidRPr="00714D5E" w:rsidRDefault="00714D5E" w:rsidP="00714D5E">
            <w:pPr>
              <w:spacing w:after="0" w:line="240" w:lineRule="auto"/>
              <w:jc w:val="center"/>
              <w:rPr>
                <w:rFonts w:ascii="Trebuchet MS" w:eastAsia="Times New Roman" w:hAnsi="Trebuchet MS" w:cs="Calibri"/>
                <w:b/>
                <w:bCs/>
                <w:color w:val="000000" w:themeColor="text1"/>
              </w:rPr>
            </w:pPr>
            <w:r w:rsidRPr="00714D5E">
              <w:rPr>
                <w:rFonts w:ascii="Trebuchet MS" w:eastAsia="Times New Roman" w:hAnsi="Trebuchet MS" w:cs="Calibri"/>
                <w:b/>
                <w:bCs/>
                <w:color w:val="000000" w:themeColor="text1"/>
              </w:rPr>
              <w:t>3 864</w:t>
            </w:r>
          </w:p>
        </w:tc>
      </w:tr>
      <w:tr w:rsidR="00714D5E" w:rsidRPr="00201161" w:rsidTr="00BC3A73">
        <w:trPr>
          <w:trHeight w:val="450"/>
          <w:jc w:val="center"/>
        </w:trPr>
        <w:tc>
          <w:tcPr>
            <w:tcW w:w="1840" w:type="dxa"/>
            <w:tcBorders>
              <w:top w:val="nil"/>
              <w:left w:val="single" w:sz="8" w:space="0" w:color="FFFFFF"/>
              <w:bottom w:val="single" w:sz="8" w:space="0" w:color="FFFFFF"/>
              <w:right w:val="single" w:sz="8" w:space="0" w:color="FFFFFF"/>
            </w:tcBorders>
            <w:shd w:val="clear" w:color="000000" w:fill="D0D3EB"/>
            <w:vAlign w:val="center"/>
            <w:hideMark/>
          </w:tcPr>
          <w:p w:rsidR="00714D5E" w:rsidRPr="00201161" w:rsidRDefault="00714D5E" w:rsidP="00714D5E">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202</w:t>
            </w:r>
            <w:r>
              <w:rPr>
                <w:rFonts w:ascii="Trebuchet MS" w:eastAsia="Times New Roman" w:hAnsi="Trebuchet MS" w:cs="Calibri"/>
                <w:b/>
                <w:bCs/>
                <w:color w:val="FF0000"/>
              </w:rPr>
              <w:t>3</w:t>
            </w:r>
          </w:p>
        </w:tc>
        <w:tc>
          <w:tcPr>
            <w:tcW w:w="1719" w:type="dxa"/>
            <w:tcBorders>
              <w:top w:val="nil"/>
              <w:left w:val="nil"/>
              <w:bottom w:val="single" w:sz="8" w:space="0" w:color="FFFFFF"/>
              <w:right w:val="single" w:sz="8" w:space="0" w:color="FFFFFF"/>
            </w:tcBorders>
            <w:shd w:val="clear" w:color="000000" w:fill="D0D3EB"/>
            <w:vAlign w:val="center"/>
            <w:hideMark/>
          </w:tcPr>
          <w:p w:rsidR="00714D5E" w:rsidRPr="00201161" w:rsidRDefault="00714D5E" w:rsidP="00714D5E">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4</w:t>
            </w:r>
            <w:r>
              <w:rPr>
                <w:rFonts w:ascii="Trebuchet MS" w:eastAsia="Times New Roman" w:hAnsi="Trebuchet MS" w:cs="Calibri"/>
                <w:b/>
                <w:bCs/>
                <w:color w:val="FF0000"/>
              </w:rPr>
              <w:t>4</w:t>
            </w:r>
            <w:r w:rsidRPr="00201161">
              <w:rPr>
                <w:rFonts w:ascii="Trebuchet MS" w:eastAsia="Times New Roman" w:hAnsi="Trebuchet MS" w:cs="Calibri"/>
                <w:b/>
                <w:bCs/>
                <w:color w:val="FF0000"/>
              </w:rPr>
              <w:t xml:space="preserve"> </w:t>
            </w:r>
            <w:r>
              <w:rPr>
                <w:rFonts w:ascii="Trebuchet MS" w:eastAsia="Times New Roman" w:hAnsi="Trebuchet MS" w:cs="Calibri"/>
                <w:b/>
                <w:bCs/>
                <w:color w:val="FF0000"/>
              </w:rPr>
              <w:t>177</w:t>
            </w:r>
          </w:p>
        </w:tc>
        <w:tc>
          <w:tcPr>
            <w:tcW w:w="1602" w:type="dxa"/>
            <w:tcBorders>
              <w:top w:val="nil"/>
              <w:left w:val="nil"/>
              <w:bottom w:val="single" w:sz="8" w:space="0" w:color="FFFFFF"/>
              <w:right w:val="single" w:sz="8" w:space="0" w:color="FFFFFF"/>
            </w:tcBorders>
            <w:shd w:val="clear" w:color="000000" w:fill="D0D3EB"/>
            <w:vAlign w:val="center"/>
            <w:hideMark/>
          </w:tcPr>
          <w:p w:rsidR="00714D5E" w:rsidRPr="00201161" w:rsidRDefault="00714D5E" w:rsidP="00714D5E">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 xml:space="preserve">3 </w:t>
            </w:r>
            <w:r>
              <w:rPr>
                <w:rFonts w:ascii="Trebuchet MS" w:eastAsia="Times New Roman" w:hAnsi="Trebuchet MS" w:cs="Calibri"/>
                <w:b/>
                <w:bCs/>
                <w:color w:val="FF0000"/>
              </w:rPr>
              <w:t>681</w:t>
            </w:r>
          </w:p>
        </w:tc>
        <w:tc>
          <w:tcPr>
            <w:tcW w:w="1668" w:type="dxa"/>
            <w:tcBorders>
              <w:top w:val="nil"/>
              <w:left w:val="nil"/>
              <w:bottom w:val="single" w:sz="8" w:space="0" w:color="FFFFFF"/>
              <w:right w:val="single" w:sz="8" w:space="0" w:color="FFFFFF"/>
            </w:tcBorders>
            <w:shd w:val="clear" w:color="000000" w:fill="D0D3EB"/>
            <w:vAlign w:val="center"/>
            <w:hideMark/>
          </w:tcPr>
          <w:p w:rsidR="00714D5E" w:rsidRPr="00201161" w:rsidRDefault="00714D5E" w:rsidP="00714D5E">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4</w:t>
            </w:r>
            <w:r>
              <w:rPr>
                <w:rFonts w:ascii="Trebuchet MS" w:eastAsia="Times New Roman" w:hAnsi="Trebuchet MS" w:cs="Calibri"/>
                <w:b/>
                <w:bCs/>
                <w:color w:val="FF0000"/>
              </w:rPr>
              <w:t>4</w:t>
            </w:r>
            <w:r w:rsidRPr="00201161">
              <w:rPr>
                <w:rFonts w:ascii="Trebuchet MS" w:eastAsia="Times New Roman" w:hAnsi="Trebuchet MS" w:cs="Calibri"/>
                <w:b/>
                <w:bCs/>
                <w:color w:val="FF0000"/>
              </w:rPr>
              <w:t xml:space="preserve"> </w:t>
            </w:r>
            <w:r>
              <w:rPr>
                <w:rFonts w:ascii="Trebuchet MS" w:eastAsia="Times New Roman" w:hAnsi="Trebuchet MS" w:cs="Calibri"/>
                <w:b/>
                <w:bCs/>
                <w:color w:val="FF0000"/>
              </w:rPr>
              <w:t>177</w:t>
            </w:r>
          </w:p>
        </w:tc>
        <w:tc>
          <w:tcPr>
            <w:tcW w:w="1571" w:type="dxa"/>
            <w:tcBorders>
              <w:top w:val="nil"/>
              <w:left w:val="nil"/>
              <w:bottom w:val="single" w:sz="8" w:space="0" w:color="FFFFFF"/>
              <w:right w:val="single" w:sz="8" w:space="0" w:color="FFFFFF"/>
            </w:tcBorders>
            <w:shd w:val="clear" w:color="000000" w:fill="D0D3EB"/>
            <w:vAlign w:val="center"/>
            <w:hideMark/>
          </w:tcPr>
          <w:p w:rsidR="00714D5E" w:rsidRPr="00201161" w:rsidRDefault="00714D5E" w:rsidP="00714D5E">
            <w:pPr>
              <w:spacing w:after="0" w:line="240" w:lineRule="auto"/>
              <w:jc w:val="center"/>
              <w:rPr>
                <w:rFonts w:ascii="Trebuchet MS" w:eastAsia="Times New Roman" w:hAnsi="Trebuchet MS" w:cs="Calibri"/>
                <w:b/>
                <w:bCs/>
                <w:color w:val="FF0000"/>
              </w:rPr>
            </w:pPr>
            <w:r w:rsidRPr="00201161">
              <w:rPr>
                <w:rFonts w:ascii="Trebuchet MS" w:eastAsia="Times New Roman" w:hAnsi="Trebuchet MS" w:cs="Calibri"/>
                <w:b/>
                <w:bCs/>
                <w:color w:val="FF0000"/>
              </w:rPr>
              <w:t xml:space="preserve">3 </w:t>
            </w:r>
            <w:r>
              <w:rPr>
                <w:rFonts w:ascii="Trebuchet MS" w:eastAsia="Times New Roman" w:hAnsi="Trebuchet MS" w:cs="Calibri"/>
                <w:b/>
                <w:bCs/>
                <w:color w:val="FF0000"/>
              </w:rPr>
              <w:t>681</w:t>
            </w:r>
          </w:p>
        </w:tc>
      </w:tr>
    </w:tbl>
    <w:p w:rsidR="00201161" w:rsidRPr="00201161" w:rsidRDefault="00201161" w:rsidP="009632CF">
      <w:pPr>
        <w:spacing w:after="0"/>
        <w:ind w:firstLine="900"/>
        <w:jc w:val="both"/>
        <w:rPr>
          <w:rFonts w:ascii="Times New Roman" w:hAnsi="Times New Roman"/>
          <w:sz w:val="28"/>
          <w:szCs w:val="28"/>
          <w:lang w:val="en-US"/>
        </w:rPr>
      </w:pPr>
    </w:p>
    <w:p w:rsidR="00584421" w:rsidRPr="00555A46" w:rsidRDefault="00584421" w:rsidP="009632CF">
      <w:pPr>
        <w:pStyle w:val="BodyTextIndent3"/>
        <w:spacing w:after="0"/>
        <w:ind w:firstLine="900"/>
        <w:jc w:val="both"/>
        <w:rPr>
          <w:rFonts w:ascii="Times New Roman" w:hAnsi="Times New Roman"/>
          <w:sz w:val="28"/>
          <w:szCs w:val="28"/>
          <w:lang w:val="bg-BG"/>
        </w:rPr>
      </w:pPr>
      <w:r w:rsidRPr="00555A46">
        <w:rPr>
          <w:rFonts w:ascii="Times New Roman" w:hAnsi="Times New Roman"/>
          <w:sz w:val="28"/>
          <w:szCs w:val="28"/>
          <w:lang w:val="bg-BG"/>
        </w:rPr>
        <w:t>Подробните данни от дейността на службата могат да се видят от приложен</w:t>
      </w:r>
      <w:r w:rsidR="009E60E8" w:rsidRPr="00555A46">
        <w:rPr>
          <w:rFonts w:ascii="Times New Roman" w:hAnsi="Times New Roman"/>
          <w:sz w:val="28"/>
          <w:szCs w:val="28"/>
          <w:lang w:val="bg-BG"/>
        </w:rPr>
        <w:t>а</w:t>
      </w:r>
      <w:r w:rsidRPr="00555A46">
        <w:rPr>
          <w:rFonts w:ascii="Times New Roman" w:hAnsi="Times New Roman"/>
          <w:sz w:val="28"/>
          <w:szCs w:val="28"/>
          <w:lang w:val="bg-BG"/>
        </w:rPr>
        <w:t>т</w:t>
      </w:r>
      <w:r w:rsidR="009E60E8" w:rsidRPr="00555A46">
        <w:rPr>
          <w:rFonts w:ascii="Times New Roman" w:hAnsi="Times New Roman"/>
          <w:sz w:val="28"/>
          <w:szCs w:val="28"/>
          <w:lang w:val="bg-BG"/>
        </w:rPr>
        <w:t>а</w:t>
      </w:r>
      <w:r w:rsidRPr="00555A46">
        <w:rPr>
          <w:rFonts w:ascii="Times New Roman" w:hAnsi="Times New Roman"/>
          <w:sz w:val="28"/>
          <w:szCs w:val="28"/>
          <w:lang w:val="bg-BG"/>
        </w:rPr>
        <w:t xml:space="preserve"> справк</w:t>
      </w:r>
      <w:r w:rsidR="001A3D8D">
        <w:rPr>
          <w:rFonts w:ascii="Times New Roman" w:hAnsi="Times New Roman"/>
          <w:sz w:val="28"/>
          <w:szCs w:val="28"/>
          <w:lang w:val="bg-BG"/>
        </w:rPr>
        <w:t>а</w:t>
      </w:r>
      <w:r w:rsidRPr="00555A46">
        <w:rPr>
          <w:rFonts w:ascii="Times New Roman" w:hAnsi="Times New Roman"/>
          <w:sz w:val="28"/>
          <w:szCs w:val="28"/>
          <w:lang w:val="bg-BG"/>
        </w:rPr>
        <w:t>.</w:t>
      </w:r>
    </w:p>
    <w:p w:rsidR="00043923" w:rsidRDefault="00D7423C" w:rsidP="009632CF">
      <w:pPr>
        <w:pStyle w:val="BodyTextIndent3"/>
        <w:spacing w:after="0"/>
        <w:ind w:firstLine="900"/>
        <w:jc w:val="both"/>
        <w:rPr>
          <w:rFonts w:ascii="Times New Roman" w:hAnsi="Times New Roman"/>
          <w:sz w:val="28"/>
          <w:szCs w:val="28"/>
          <w:lang w:val="bg-BG"/>
        </w:rPr>
      </w:pPr>
      <w:r w:rsidRPr="00436211">
        <w:rPr>
          <w:rFonts w:ascii="Times New Roman" w:hAnsi="Times New Roman"/>
          <w:sz w:val="28"/>
          <w:szCs w:val="28"/>
          <w:lang w:val="bg-BG"/>
        </w:rPr>
        <w:t>През отчетния пери</w:t>
      </w:r>
      <w:r w:rsidR="009059AD" w:rsidRPr="00436211">
        <w:rPr>
          <w:rFonts w:ascii="Times New Roman" w:hAnsi="Times New Roman"/>
          <w:sz w:val="28"/>
          <w:szCs w:val="28"/>
          <w:lang w:val="bg-BG"/>
        </w:rPr>
        <w:t>о</w:t>
      </w:r>
      <w:r w:rsidRPr="00436211">
        <w:rPr>
          <w:rFonts w:ascii="Times New Roman" w:hAnsi="Times New Roman"/>
          <w:sz w:val="28"/>
          <w:szCs w:val="28"/>
          <w:lang w:val="bg-BG"/>
        </w:rPr>
        <w:t>д в Службата по вписванията също</w:t>
      </w:r>
      <w:r w:rsidR="005922C2" w:rsidRPr="00436211">
        <w:rPr>
          <w:rFonts w:ascii="Times New Roman" w:hAnsi="Times New Roman"/>
          <w:sz w:val="28"/>
          <w:szCs w:val="28"/>
          <w:lang w:val="bg-BG"/>
        </w:rPr>
        <w:t xml:space="preserve"> </w:t>
      </w:r>
      <w:r w:rsidR="00CC0314" w:rsidRPr="00436211">
        <w:rPr>
          <w:rFonts w:ascii="Times New Roman" w:hAnsi="Times New Roman"/>
          <w:sz w:val="28"/>
          <w:szCs w:val="28"/>
          <w:lang w:val="bg-BG"/>
        </w:rPr>
        <w:t xml:space="preserve">не </w:t>
      </w:r>
      <w:r w:rsidRPr="00436211">
        <w:rPr>
          <w:rFonts w:ascii="Times New Roman" w:hAnsi="Times New Roman"/>
          <w:sz w:val="28"/>
          <w:szCs w:val="28"/>
          <w:lang w:val="bg-BG"/>
        </w:rPr>
        <w:t>бе</w:t>
      </w:r>
      <w:r w:rsidR="00AD723A" w:rsidRPr="00436211">
        <w:rPr>
          <w:rFonts w:ascii="Times New Roman" w:hAnsi="Times New Roman"/>
          <w:sz w:val="28"/>
          <w:szCs w:val="28"/>
          <w:lang w:val="bg-BG"/>
        </w:rPr>
        <w:t>ше</w:t>
      </w:r>
      <w:r w:rsidRPr="00436211">
        <w:rPr>
          <w:rFonts w:ascii="Times New Roman" w:hAnsi="Times New Roman"/>
          <w:sz w:val="28"/>
          <w:szCs w:val="28"/>
          <w:lang w:val="bg-BG"/>
        </w:rPr>
        <w:t xml:space="preserve"> извършена проверка от Окръжен съд – Пловдив</w:t>
      </w:r>
      <w:r w:rsidR="005922C2" w:rsidRPr="00436211">
        <w:rPr>
          <w:rFonts w:ascii="Times New Roman" w:hAnsi="Times New Roman"/>
          <w:sz w:val="28"/>
          <w:szCs w:val="28"/>
          <w:lang w:val="bg-BG"/>
        </w:rPr>
        <w:t>.</w:t>
      </w:r>
    </w:p>
    <w:p w:rsidR="00043923" w:rsidRDefault="00043923" w:rsidP="009632CF">
      <w:pPr>
        <w:pStyle w:val="BodyTextIndent3"/>
        <w:spacing w:after="0"/>
        <w:ind w:firstLine="900"/>
        <w:jc w:val="both"/>
        <w:rPr>
          <w:rFonts w:ascii="Times New Roman" w:hAnsi="Times New Roman"/>
          <w:sz w:val="28"/>
          <w:szCs w:val="28"/>
          <w:lang w:val="bg-BG"/>
        </w:rPr>
      </w:pPr>
    </w:p>
    <w:p w:rsidR="00043923" w:rsidRDefault="00043923" w:rsidP="009632CF">
      <w:pPr>
        <w:pStyle w:val="BodyTextIndent3"/>
        <w:spacing w:after="0"/>
        <w:ind w:firstLine="900"/>
        <w:jc w:val="both"/>
        <w:rPr>
          <w:rFonts w:ascii="Times New Roman" w:hAnsi="Times New Roman"/>
          <w:sz w:val="28"/>
          <w:szCs w:val="28"/>
          <w:lang w:val="bg-BG"/>
        </w:rPr>
      </w:pPr>
    </w:p>
    <w:p w:rsidR="00D7423C" w:rsidRPr="00555A46" w:rsidRDefault="005922C2" w:rsidP="009632CF">
      <w:pPr>
        <w:pStyle w:val="BodyTextIndent3"/>
        <w:spacing w:after="0"/>
        <w:ind w:firstLine="900"/>
        <w:jc w:val="both"/>
        <w:rPr>
          <w:rFonts w:ascii="Times New Roman" w:hAnsi="Times New Roman"/>
          <w:sz w:val="28"/>
          <w:szCs w:val="28"/>
          <w:lang w:val="bg-BG"/>
        </w:rPr>
      </w:pPr>
      <w:r w:rsidRPr="005922C2">
        <w:rPr>
          <w:rFonts w:ascii="Times New Roman" w:hAnsi="Times New Roman"/>
          <w:sz w:val="28"/>
          <w:szCs w:val="28"/>
          <w:lang w:val="bg-BG"/>
        </w:rPr>
        <w:t xml:space="preserve"> </w:t>
      </w:r>
    </w:p>
    <w:p w:rsidR="00584421" w:rsidRPr="00555A46" w:rsidRDefault="00584421" w:rsidP="009632CF">
      <w:pPr>
        <w:keepNext/>
        <w:spacing w:after="0"/>
        <w:ind w:firstLine="900"/>
        <w:jc w:val="both"/>
        <w:outlineLvl w:val="0"/>
        <w:rPr>
          <w:rFonts w:ascii="Times New Roman" w:hAnsi="Times New Roman"/>
          <w:b/>
          <w:sz w:val="44"/>
          <w:szCs w:val="44"/>
        </w:rPr>
      </w:pPr>
      <w:r w:rsidRPr="00555A46">
        <w:rPr>
          <w:rFonts w:ascii="Times New Roman" w:hAnsi="Times New Roman"/>
          <w:b/>
          <w:sz w:val="44"/>
          <w:szCs w:val="44"/>
        </w:rPr>
        <w:t xml:space="preserve">V. Бюро </w:t>
      </w:r>
      <w:r w:rsidR="00CB0383">
        <w:rPr>
          <w:rFonts w:ascii="Times New Roman" w:hAnsi="Times New Roman"/>
          <w:b/>
          <w:sz w:val="44"/>
          <w:szCs w:val="44"/>
        </w:rPr>
        <w:t>„Съдимост“</w:t>
      </w:r>
    </w:p>
    <w:p w:rsidR="00584421" w:rsidRDefault="00584421" w:rsidP="009632CF">
      <w:pPr>
        <w:pStyle w:val="BodyText"/>
        <w:spacing w:after="0"/>
        <w:ind w:firstLine="900"/>
        <w:rPr>
          <w:rFonts w:ascii="Times New Roman" w:hAnsi="Times New Roman"/>
          <w:b/>
          <w:sz w:val="16"/>
          <w:szCs w:val="16"/>
        </w:rPr>
      </w:pPr>
    </w:p>
    <w:p w:rsidR="00043923" w:rsidRPr="00673B3F" w:rsidRDefault="00043923" w:rsidP="009632CF">
      <w:pPr>
        <w:pStyle w:val="BodyText"/>
        <w:spacing w:after="0"/>
        <w:ind w:firstLine="900"/>
        <w:rPr>
          <w:rFonts w:ascii="Times New Roman" w:hAnsi="Times New Roman"/>
          <w:b/>
          <w:sz w:val="16"/>
          <w:szCs w:val="16"/>
        </w:rPr>
      </w:pPr>
    </w:p>
    <w:p w:rsidR="00584421" w:rsidRPr="00555A46" w:rsidRDefault="00584421" w:rsidP="009632CF">
      <w:pPr>
        <w:pStyle w:val="BodyText"/>
        <w:spacing w:after="0"/>
        <w:ind w:firstLine="900"/>
        <w:rPr>
          <w:rFonts w:ascii="Times New Roman" w:hAnsi="Times New Roman"/>
          <w:sz w:val="28"/>
          <w:szCs w:val="28"/>
        </w:rPr>
      </w:pPr>
      <w:r w:rsidRPr="00555A46">
        <w:rPr>
          <w:rFonts w:ascii="Times New Roman" w:hAnsi="Times New Roman"/>
          <w:sz w:val="28"/>
          <w:szCs w:val="28"/>
        </w:rPr>
        <w:t xml:space="preserve">Работата на </w:t>
      </w:r>
      <w:r w:rsidR="00B3518B">
        <w:rPr>
          <w:rFonts w:ascii="Times New Roman" w:hAnsi="Times New Roman"/>
          <w:sz w:val="28"/>
          <w:szCs w:val="28"/>
        </w:rPr>
        <w:t>Бюро „</w:t>
      </w:r>
      <w:r w:rsidR="0025501E" w:rsidRPr="00555A46">
        <w:rPr>
          <w:rFonts w:ascii="Times New Roman" w:hAnsi="Times New Roman"/>
          <w:sz w:val="28"/>
          <w:szCs w:val="28"/>
        </w:rPr>
        <w:t>Съди</w:t>
      </w:r>
      <w:r w:rsidR="00B3518B">
        <w:rPr>
          <w:rFonts w:ascii="Times New Roman" w:hAnsi="Times New Roman"/>
          <w:sz w:val="28"/>
          <w:szCs w:val="28"/>
        </w:rPr>
        <w:t>мост“</w:t>
      </w:r>
      <w:r w:rsidR="0025501E" w:rsidRPr="00555A46">
        <w:rPr>
          <w:rFonts w:ascii="Times New Roman" w:hAnsi="Times New Roman"/>
          <w:sz w:val="28"/>
          <w:szCs w:val="28"/>
        </w:rPr>
        <w:t xml:space="preserve"> </w:t>
      </w:r>
      <w:r w:rsidRPr="00555A46">
        <w:rPr>
          <w:rFonts w:ascii="Times New Roman" w:hAnsi="Times New Roman"/>
          <w:sz w:val="28"/>
          <w:szCs w:val="28"/>
        </w:rPr>
        <w:t xml:space="preserve">при </w:t>
      </w:r>
      <w:r w:rsidR="003E7E7A" w:rsidRPr="00555A46">
        <w:rPr>
          <w:rFonts w:ascii="Times New Roman" w:hAnsi="Times New Roman"/>
          <w:sz w:val="28"/>
          <w:szCs w:val="28"/>
        </w:rPr>
        <w:t xml:space="preserve">Районен </w:t>
      </w:r>
      <w:r w:rsidRPr="00555A46">
        <w:rPr>
          <w:rFonts w:ascii="Times New Roman" w:hAnsi="Times New Roman"/>
          <w:sz w:val="28"/>
          <w:szCs w:val="28"/>
        </w:rPr>
        <w:t xml:space="preserve">съд </w:t>
      </w:r>
      <w:r w:rsidR="00C943A2">
        <w:rPr>
          <w:rFonts w:ascii="Times New Roman" w:hAnsi="Times New Roman"/>
          <w:sz w:val="28"/>
          <w:szCs w:val="28"/>
        </w:rPr>
        <w:t xml:space="preserve">– </w:t>
      </w:r>
      <w:r w:rsidR="003E7E7A" w:rsidRPr="00555A46">
        <w:rPr>
          <w:rFonts w:ascii="Times New Roman" w:hAnsi="Times New Roman"/>
          <w:sz w:val="28"/>
          <w:szCs w:val="28"/>
        </w:rPr>
        <w:t xml:space="preserve">Пловдив </w:t>
      </w:r>
      <w:r w:rsidRPr="00555A46">
        <w:rPr>
          <w:rFonts w:ascii="Times New Roman" w:hAnsi="Times New Roman"/>
          <w:sz w:val="28"/>
          <w:szCs w:val="28"/>
        </w:rPr>
        <w:t>и през 20</w:t>
      </w:r>
      <w:r w:rsidR="00C179FD">
        <w:rPr>
          <w:rFonts w:ascii="Times New Roman" w:hAnsi="Times New Roman"/>
          <w:sz w:val="28"/>
          <w:szCs w:val="28"/>
        </w:rPr>
        <w:t>2</w:t>
      </w:r>
      <w:r w:rsidR="00714D5E">
        <w:rPr>
          <w:rFonts w:ascii="Times New Roman" w:hAnsi="Times New Roman"/>
          <w:sz w:val="28"/>
          <w:szCs w:val="28"/>
        </w:rPr>
        <w:t>3</w:t>
      </w:r>
      <w:r w:rsidR="004616D6">
        <w:rPr>
          <w:rFonts w:ascii="Times New Roman" w:hAnsi="Times New Roman"/>
          <w:sz w:val="28"/>
          <w:szCs w:val="28"/>
        </w:rPr>
        <w:t xml:space="preserve"> </w:t>
      </w:r>
      <w:r w:rsidRPr="00555A46">
        <w:rPr>
          <w:rFonts w:ascii="Times New Roman" w:hAnsi="Times New Roman"/>
          <w:sz w:val="28"/>
          <w:szCs w:val="28"/>
        </w:rPr>
        <w:t>г. бе</w:t>
      </w:r>
      <w:r w:rsidR="00673B3F">
        <w:rPr>
          <w:rFonts w:ascii="Times New Roman" w:hAnsi="Times New Roman"/>
          <w:sz w:val="28"/>
          <w:szCs w:val="28"/>
        </w:rPr>
        <w:t>ше</w:t>
      </w:r>
      <w:r w:rsidRPr="00555A46">
        <w:rPr>
          <w:rFonts w:ascii="Times New Roman" w:hAnsi="Times New Roman"/>
          <w:sz w:val="28"/>
          <w:szCs w:val="28"/>
        </w:rPr>
        <w:t xml:space="preserve"> </w:t>
      </w:r>
      <w:r w:rsidR="00436211">
        <w:rPr>
          <w:rFonts w:ascii="Times New Roman" w:hAnsi="Times New Roman"/>
          <w:sz w:val="28"/>
          <w:szCs w:val="28"/>
        </w:rPr>
        <w:t>съобразена изцяло с</w:t>
      </w:r>
      <w:r w:rsidRPr="00555A46">
        <w:rPr>
          <w:rFonts w:ascii="Times New Roman" w:hAnsi="Times New Roman"/>
          <w:sz w:val="28"/>
          <w:szCs w:val="28"/>
        </w:rPr>
        <w:t xml:space="preserve"> изискванията на Наредба № 8 за функциите и организацията на дейността на бюрата за съдимост. През 20</w:t>
      </w:r>
      <w:r w:rsidR="00C179FD">
        <w:rPr>
          <w:rFonts w:ascii="Times New Roman" w:hAnsi="Times New Roman"/>
          <w:sz w:val="28"/>
          <w:szCs w:val="28"/>
        </w:rPr>
        <w:t>2</w:t>
      </w:r>
      <w:r w:rsidR="00714D5E">
        <w:rPr>
          <w:rFonts w:ascii="Times New Roman" w:hAnsi="Times New Roman"/>
          <w:sz w:val="28"/>
          <w:szCs w:val="28"/>
        </w:rPr>
        <w:t>3</w:t>
      </w:r>
      <w:r w:rsidR="004616D6">
        <w:rPr>
          <w:rFonts w:ascii="Times New Roman" w:hAnsi="Times New Roman"/>
          <w:sz w:val="28"/>
          <w:szCs w:val="28"/>
        </w:rPr>
        <w:t xml:space="preserve"> </w:t>
      </w:r>
      <w:r w:rsidRPr="00555A46">
        <w:rPr>
          <w:rFonts w:ascii="Times New Roman" w:hAnsi="Times New Roman"/>
          <w:sz w:val="28"/>
          <w:szCs w:val="28"/>
        </w:rPr>
        <w:t xml:space="preserve">год. са изготвени </w:t>
      </w:r>
      <w:r w:rsidR="00714D5E">
        <w:rPr>
          <w:rFonts w:ascii="Times New Roman" w:hAnsi="Times New Roman"/>
          <w:sz w:val="28"/>
          <w:szCs w:val="28"/>
        </w:rPr>
        <w:t>31 865</w:t>
      </w:r>
      <w:r w:rsidRPr="00555A46">
        <w:rPr>
          <w:rFonts w:ascii="Times New Roman" w:hAnsi="Times New Roman"/>
          <w:sz w:val="28"/>
          <w:szCs w:val="28"/>
        </w:rPr>
        <w:t xml:space="preserve"> справки и свидетелства за съдимост </w:t>
      </w:r>
      <w:r w:rsidR="000521B4">
        <w:rPr>
          <w:rFonts w:ascii="Times New Roman" w:hAnsi="Times New Roman"/>
          <w:sz w:val="28"/>
          <w:szCs w:val="28"/>
        </w:rPr>
        <w:t>(</w:t>
      </w:r>
      <w:r w:rsidRPr="00555A46">
        <w:rPr>
          <w:rFonts w:ascii="Times New Roman" w:hAnsi="Times New Roman"/>
          <w:sz w:val="28"/>
          <w:szCs w:val="28"/>
        </w:rPr>
        <w:t xml:space="preserve">при </w:t>
      </w:r>
      <w:r w:rsidR="00714D5E" w:rsidRPr="00714D5E">
        <w:rPr>
          <w:rFonts w:ascii="Times New Roman" w:hAnsi="Times New Roman"/>
          <w:sz w:val="28"/>
          <w:szCs w:val="28"/>
        </w:rPr>
        <w:t xml:space="preserve">48 881 </w:t>
      </w:r>
      <w:r w:rsidRPr="00555A46">
        <w:rPr>
          <w:rFonts w:ascii="Times New Roman" w:hAnsi="Times New Roman"/>
          <w:sz w:val="28"/>
          <w:szCs w:val="28"/>
        </w:rPr>
        <w:t>през 20</w:t>
      </w:r>
      <w:r w:rsidR="00C179FD">
        <w:rPr>
          <w:rFonts w:ascii="Times New Roman" w:hAnsi="Times New Roman"/>
          <w:sz w:val="28"/>
          <w:szCs w:val="28"/>
        </w:rPr>
        <w:t>2</w:t>
      </w:r>
      <w:r w:rsidR="00714D5E">
        <w:rPr>
          <w:rFonts w:ascii="Times New Roman" w:hAnsi="Times New Roman"/>
          <w:sz w:val="28"/>
          <w:szCs w:val="28"/>
        </w:rPr>
        <w:t>2</w:t>
      </w:r>
      <w:r w:rsidRPr="00555A46">
        <w:rPr>
          <w:rFonts w:ascii="Times New Roman" w:hAnsi="Times New Roman"/>
          <w:sz w:val="28"/>
          <w:szCs w:val="28"/>
        </w:rPr>
        <w:t xml:space="preserve"> г.</w:t>
      </w:r>
      <w:r w:rsidR="000521B4">
        <w:rPr>
          <w:rFonts w:ascii="Times New Roman" w:hAnsi="Times New Roman"/>
          <w:sz w:val="28"/>
          <w:szCs w:val="28"/>
        </w:rPr>
        <w:t>).</w:t>
      </w:r>
      <w:r w:rsidRPr="00555A46">
        <w:rPr>
          <w:rFonts w:ascii="Times New Roman" w:hAnsi="Times New Roman"/>
          <w:sz w:val="28"/>
          <w:szCs w:val="28"/>
        </w:rPr>
        <w:t xml:space="preserve"> В службата работят </w:t>
      </w:r>
      <w:r w:rsidR="00D85069">
        <w:rPr>
          <w:rFonts w:ascii="Times New Roman" w:hAnsi="Times New Roman"/>
          <w:sz w:val="28"/>
          <w:szCs w:val="28"/>
        </w:rPr>
        <w:t>четирима</w:t>
      </w:r>
      <w:r w:rsidRPr="00555A46">
        <w:rPr>
          <w:rFonts w:ascii="Times New Roman" w:hAnsi="Times New Roman"/>
          <w:sz w:val="28"/>
          <w:szCs w:val="28"/>
        </w:rPr>
        <w:t xml:space="preserve"> служители и на всеки от тях се падат по </w:t>
      </w:r>
      <w:r w:rsidR="00D85069">
        <w:rPr>
          <w:rFonts w:ascii="Times New Roman" w:hAnsi="Times New Roman"/>
          <w:sz w:val="28"/>
          <w:szCs w:val="28"/>
        </w:rPr>
        <w:t>7 966</w:t>
      </w:r>
      <w:r w:rsidRPr="00555A46">
        <w:rPr>
          <w:rFonts w:ascii="Times New Roman" w:hAnsi="Times New Roman"/>
          <w:sz w:val="28"/>
          <w:szCs w:val="28"/>
        </w:rPr>
        <w:t xml:space="preserve"> свидетелства и справки годишно или по </w:t>
      </w:r>
      <w:r w:rsidR="00D85069">
        <w:rPr>
          <w:rFonts w:ascii="Times New Roman" w:hAnsi="Times New Roman"/>
          <w:sz w:val="28"/>
          <w:szCs w:val="28"/>
        </w:rPr>
        <w:t>664</w:t>
      </w:r>
      <w:r w:rsidRPr="00555A46">
        <w:rPr>
          <w:rFonts w:ascii="Times New Roman" w:hAnsi="Times New Roman"/>
          <w:sz w:val="28"/>
          <w:szCs w:val="28"/>
        </w:rPr>
        <w:t xml:space="preserve"> на месец. </w:t>
      </w:r>
    </w:p>
    <w:p w:rsidR="00BC3A73" w:rsidRDefault="00714D5E" w:rsidP="009632CF">
      <w:pPr>
        <w:pStyle w:val="BodyText"/>
        <w:spacing w:after="0"/>
        <w:ind w:firstLine="900"/>
        <w:rPr>
          <w:rFonts w:ascii="Times New Roman" w:hAnsi="Times New Roman"/>
          <w:sz w:val="28"/>
          <w:szCs w:val="28"/>
        </w:rPr>
      </w:pPr>
      <w:r>
        <w:rPr>
          <w:rFonts w:ascii="Times New Roman" w:hAnsi="Times New Roman"/>
          <w:sz w:val="28"/>
          <w:szCs w:val="28"/>
        </w:rPr>
        <w:t xml:space="preserve">Следва да се посочи, че </w:t>
      </w:r>
      <w:r w:rsidRPr="00555A46">
        <w:rPr>
          <w:rFonts w:ascii="Times New Roman" w:hAnsi="Times New Roman"/>
          <w:sz w:val="28"/>
          <w:szCs w:val="28"/>
        </w:rPr>
        <w:t xml:space="preserve">в </w:t>
      </w:r>
      <w:r w:rsidR="00584421" w:rsidRPr="00555A46">
        <w:rPr>
          <w:rFonts w:ascii="Times New Roman" w:hAnsi="Times New Roman"/>
          <w:sz w:val="28"/>
          <w:szCs w:val="28"/>
        </w:rPr>
        <w:t>сравнение с предходния отчетен период, през 20</w:t>
      </w:r>
      <w:r w:rsidR="00424A2E">
        <w:rPr>
          <w:rFonts w:ascii="Times New Roman" w:hAnsi="Times New Roman"/>
          <w:sz w:val="28"/>
          <w:szCs w:val="28"/>
        </w:rPr>
        <w:t>2</w:t>
      </w:r>
      <w:r>
        <w:rPr>
          <w:rFonts w:ascii="Times New Roman" w:hAnsi="Times New Roman"/>
          <w:sz w:val="28"/>
          <w:szCs w:val="28"/>
        </w:rPr>
        <w:t>3</w:t>
      </w:r>
      <w:r w:rsidR="00584421" w:rsidRPr="00555A46">
        <w:rPr>
          <w:rFonts w:ascii="Times New Roman" w:hAnsi="Times New Roman"/>
          <w:sz w:val="28"/>
          <w:szCs w:val="28"/>
        </w:rPr>
        <w:t xml:space="preserve"> г. се наблюдава </w:t>
      </w:r>
      <w:r w:rsidR="00673B3F">
        <w:rPr>
          <w:rFonts w:ascii="Times New Roman" w:hAnsi="Times New Roman"/>
          <w:sz w:val="28"/>
          <w:szCs w:val="28"/>
        </w:rPr>
        <w:t>намале</w:t>
      </w:r>
      <w:r w:rsidR="00465CB3" w:rsidRPr="00555A46">
        <w:rPr>
          <w:rFonts w:ascii="Times New Roman" w:hAnsi="Times New Roman"/>
          <w:sz w:val="28"/>
          <w:szCs w:val="28"/>
        </w:rPr>
        <w:t>ние</w:t>
      </w:r>
      <w:r w:rsidR="00584421" w:rsidRPr="00555A46">
        <w:rPr>
          <w:rFonts w:ascii="Times New Roman" w:hAnsi="Times New Roman"/>
          <w:sz w:val="28"/>
          <w:szCs w:val="28"/>
        </w:rPr>
        <w:t xml:space="preserve"> на изготвените и издадени свидетелства и справки за съдимост</w:t>
      </w:r>
      <w:r w:rsidR="00465CB3" w:rsidRPr="00555A46">
        <w:rPr>
          <w:rFonts w:ascii="Times New Roman" w:hAnsi="Times New Roman"/>
          <w:sz w:val="28"/>
          <w:szCs w:val="28"/>
        </w:rPr>
        <w:t xml:space="preserve"> – с</w:t>
      </w:r>
      <w:r>
        <w:rPr>
          <w:rFonts w:ascii="Times New Roman" w:hAnsi="Times New Roman"/>
          <w:sz w:val="28"/>
          <w:szCs w:val="28"/>
        </w:rPr>
        <w:t>ъс</w:t>
      </w:r>
      <w:r w:rsidR="00465CB3" w:rsidRPr="00555A46">
        <w:rPr>
          <w:rFonts w:ascii="Times New Roman" w:hAnsi="Times New Roman"/>
          <w:sz w:val="28"/>
          <w:szCs w:val="28"/>
        </w:rPr>
        <w:t xml:space="preserve"> </w:t>
      </w:r>
      <w:r>
        <w:rPr>
          <w:rFonts w:ascii="Times New Roman" w:hAnsi="Times New Roman"/>
          <w:sz w:val="28"/>
          <w:szCs w:val="28"/>
        </w:rPr>
        <w:t>17 106, което не се дължи на</w:t>
      </w:r>
      <w:r w:rsidR="00C943A2">
        <w:rPr>
          <w:rFonts w:ascii="Times New Roman" w:hAnsi="Times New Roman"/>
          <w:sz w:val="28"/>
          <w:szCs w:val="28"/>
        </w:rPr>
        <w:t xml:space="preserve"> </w:t>
      </w:r>
      <w:r w:rsidR="00673B3F">
        <w:rPr>
          <w:rFonts w:ascii="Times New Roman" w:hAnsi="Times New Roman"/>
          <w:sz w:val="28"/>
          <w:szCs w:val="28"/>
        </w:rPr>
        <w:t>намаля</w:t>
      </w:r>
      <w:r w:rsidR="00465CB3" w:rsidRPr="00555A46">
        <w:rPr>
          <w:rFonts w:ascii="Times New Roman" w:hAnsi="Times New Roman"/>
          <w:sz w:val="28"/>
          <w:szCs w:val="28"/>
        </w:rPr>
        <w:t>ване</w:t>
      </w:r>
      <w:r w:rsidR="00584421" w:rsidRPr="00555A46">
        <w:rPr>
          <w:rFonts w:ascii="Times New Roman" w:hAnsi="Times New Roman"/>
          <w:sz w:val="28"/>
          <w:szCs w:val="28"/>
        </w:rPr>
        <w:t xml:space="preserve"> </w:t>
      </w:r>
      <w:r w:rsidR="00C943A2">
        <w:rPr>
          <w:rFonts w:ascii="Times New Roman" w:hAnsi="Times New Roman"/>
          <w:sz w:val="28"/>
          <w:szCs w:val="28"/>
        </w:rPr>
        <w:t xml:space="preserve">количеството </w:t>
      </w:r>
      <w:r w:rsidR="00584421" w:rsidRPr="00555A46">
        <w:rPr>
          <w:rFonts w:ascii="Times New Roman" w:hAnsi="Times New Roman"/>
          <w:sz w:val="28"/>
          <w:szCs w:val="28"/>
        </w:rPr>
        <w:t xml:space="preserve">на постъпилите искания за издаване на свидетелства и справки съдимост, </w:t>
      </w:r>
      <w:r w:rsidR="00D85069">
        <w:rPr>
          <w:rFonts w:ascii="Times New Roman" w:hAnsi="Times New Roman"/>
          <w:sz w:val="28"/>
          <w:szCs w:val="28"/>
        </w:rPr>
        <w:t xml:space="preserve">а поради внедряване в бюрата за съдимост на нова информационна система, чрез която справките за </w:t>
      </w:r>
      <w:r w:rsidR="00D85069">
        <w:rPr>
          <w:rFonts w:ascii="Times New Roman" w:hAnsi="Times New Roman"/>
          <w:sz w:val="28"/>
          <w:szCs w:val="28"/>
        </w:rPr>
        <w:lastRenderedPageBreak/>
        <w:t xml:space="preserve">съдимост се предоставят по електронен път, без системата да позволява отчитане на техния брой. </w:t>
      </w:r>
    </w:p>
    <w:p w:rsidR="00990A7F" w:rsidRDefault="00990A7F" w:rsidP="009632CF">
      <w:pPr>
        <w:pStyle w:val="BodyText"/>
        <w:spacing w:after="0"/>
        <w:ind w:firstLine="900"/>
        <w:rPr>
          <w:rFonts w:ascii="Times New Roman" w:hAnsi="Times New Roman"/>
          <w:sz w:val="28"/>
          <w:szCs w:val="28"/>
        </w:rPr>
      </w:pPr>
    </w:p>
    <w:p w:rsidR="00990A7F" w:rsidRPr="00BC3A73" w:rsidRDefault="00990A7F" w:rsidP="009632CF">
      <w:pPr>
        <w:pStyle w:val="BodyText"/>
        <w:spacing w:after="0"/>
        <w:ind w:firstLine="900"/>
        <w:rPr>
          <w:rFonts w:ascii="Times New Roman" w:hAnsi="Times New Roman"/>
          <w:b/>
          <w:sz w:val="28"/>
          <w:szCs w:val="28"/>
          <w:lang w:val="en-US"/>
        </w:rPr>
      </w:pPr>
    </w:p>
    <w:tbl>
      <w:tblPr>
        <w:tblW w:w="7700" w:type="dxa"/>
        <w:jc w:val="center"/>
        <w:tblCellMar>
          <w:left w:w="70" w:type="dxa"/>
          <w:right w:w="70" w:type="dxa"/>
        </w:tblCellMar>
        <w:tblLook w:val="04A0" w:firstRow="1" w:lastRow="0" w:firstColumn="1" w:lastColumn="0" w:noHBand="0" w:noVBand="1"/>
      </w:tblPr>
      <w:tblGrid>
        <w:gridCol w:w="2930"/>
        <w:gridCol w:w="4770"/>
      </w:tblGrid>
      <w:tr w:rsidR="00201161" w:rsidRPr="00201161" w:rsidTr="00201161">
        <w:trPr>
          <w:trHeight w:val="675"/>
          <w:jc w:val="center"/>
        </w:trPr>
        <w:tc>
          <w:tcPr>
            <w:tcW w:w="2930" w:type="dxa"/>
            <w:tcBorders>
              <w:top w:val="single" w:sz="8" w:space="0" w:color="FFFFFF"/>
              <w:left w:val="single" w:sz="8" w:space="0" w:color="FFFFFF"/>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Година</w:t>
            </w:r>
          </w:p>
        </w:tc>
        <w:tc>
          <w:tcPr>
            <w:tcW w:w="4770" w:type="dxa"/>
            <w:tcBorders>
              <w:top w:val="single" w:sz="8" w:space="0" w:color="FFFFFF"/>
              <w:left w:val="nil"/>
              <w:bottom w:val="single" w:sz="8" w:space="0" w:color="FFFFFF"/>
              <w:right w:val="single" w:sz="8" w:space="0" w:color="FFFFFF"/>
            </w:tcBorders>
            <w:shd w:val="clear" w:color="000000" w:fill="4E67C8"/>
            <w:vAlign w:val="center"/>
            <w:hideMark/>
          </w:tcPr>
          <w:p w:rsidR="00201161" w:rsidRPr="00201161" w:rsidRDefault="00201161" w:rsidP="009632CF">
            <w:pPr>
              <w:spacing w:after="0" w:line="240" w:lineRule="auto"/>
              <w:jc w:val="center"/>
              <w:rPr>
                <w:rFonts w:ascii="Trebuchet MS" w:eastAsia="Times New Roman" w:hAnsi="Trebuchet MS" w:cs="Calibri"/>
                <w:b/>
                <w:bCs/>
                <w:color w:val="FFFFFF"/>
              </w:rPr>
            </w:pPr>
            <w:r w:rsidRPr="00201161">
              <w:rPr>
                <w:rFonts w:ascii="Trebuchet MS" w:eastAsia="Times New Roman" w:hAnsi="Trebuchet MS" w:cs="Calibri"/>
                <w:b/>
                <w:bCs/>
                <w:color w:val="FFFFFF"/>
              </w:rPr>
              <w:t>Общ брой свидетелства и справки съдимост</w:t>
            </w:r>
          </w:p>
        </w:tc>
      </w:tr>
      <w:tr w:rsidR="00D85069" w:rsidRPr="00201161" w:rsidTr="00201161">
        <w:trPr>
          <w:trHeight w:val="420"/>
          <w:jc w:val="center"/>
        </w:trPr>
        <w:tc>
          <w:tcPr>
            <w:tcW w:w="2930" w:type="dxa"/>
            <w:tcBorders>
              <w:top w:val="single" w:sz="12" w:space="0" w:color="FFFFFF"/>
              <w:left w:val="single" w:sz="8" w:space="0" w:color="FFFFFF"/>
              <w:bottom w:val="single" w:sz="8" w:space="0" w:color="FFFFFF"/>
              <w:right w:val="single" w:sz="8" w:space="0" w:color="FFFFFF"/>
            </w:tcBorders>
            <w:shd w:val="clear" w:color="000000" w:fill="D0D3EB"/>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2019</w:t>
            </w:r>
          </w:p>
        </w:tc>
        <w:tc>
          <w:tcPr>
            <w:tcW w:w="4770" w:type="dxa"/>
            <w:tcBorders>
              <w:top w:val="single" w:sz="12" w:space="0" w:color="FFFFFF"/>
              <w:left w:val="nil"/>
              <w:bottom w:val="single" w:sz="8" w:space="0" w:color="FFFFFF"/>
              <w:right w:val="single" w:sz="8" w:space="0" w:color="FFFFFF"/>
            </w:tcBorders>
            <w:shd w:val="clear" w:color="000000" w:fill="D0D3EB"/>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59 640</w:t>
            </w:r>
          </w:p>
        </w:tc>
      </w:tr>
      <w:tr w:rsidR="00D85069"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E9EBF5"/>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2020</w:t>
            </w:r>
          </w:p>
        </w:tc>
        <w:tc>
          <w:tcPr>
            <w:tcW w:w="4770" w:type="dxa"/>
            <w:tcBorders>
              <w:top w:val="nil"/>
              <w:left w:val="nil"/>
              <w:bottom w:val="single" w:sz="8" w:space="0" w:color="FFFFFF"/>
              <w:right w:val="single" w:sz="8" w:space="0" w:color="FFFFFF"/>
            </w:tcBorders>
            <w:shd w:val="clear" w:color="000000" w:fill="E9EBF5"/>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53 733</w:t>
            </w:r>
          </w:p>
        </w:tc>
      </w:tr>
      <w:tr w:rsidR="00D85069"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D0D3EB"/>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2021</w:t>
            </w:r>
          </w:p>
        </w:tc>
        <w:tc>
          <w:tcPr>
            <w:tcW w:w="4770" w:type="dxa"/>
            <w:tcBorders>
              <w:top w:val="nil"/>
              <w:left w:val="nil"/>
              <w:bottom w:val="single" w:sz="8" w:space="0" w:color="FFFFFF"/>
              <w:right w:val="single" w:sz="8" w:space="0" w:color="FFFFFF"/>
            </w:tcBorders>
            <w:shd w:val="clear" w:color="000000" w:fill="D0D3EB"/>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55 098</w:t>
            </w:r>
          </w:p>
        </w:tc>
      </w:tr>
      <w:tr w:rsidR="00D85069"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E9EBF5"/>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2022</w:t>
            </w:r>
          </w:p>
        </w:tc>
        <w:tc>
          <w:tcPr>
            <w:tcW w:w="4770" w:type="dxa"/>
            <w:tcBorders>
              <w:top w:val="nil"/>
              <w:left w:val="nil"/>
              <w:bottom w:val="single" w:sz="8" w:space="0" w:color="FFFFFF"/>
              <w:right w:val="single" w:sz="8" w:space="0" w:color="FFFFFF"/>
            </w:tcBorders>
            <w:shd w:val="clear" w:color="000000" w:fill="E9EBF5"/>
            <w:vAlign w:val="center"/>
            <w:hideMark/>
          </w:tcPr>
          <w:p w:rsidR="00D85069" w:rsidRPr="00D85069" w:rsidRDefault="00D85069" w:rsidP="00D85069">
            <w:pPr>
              <w:spacing w:after="0" w:line="240" w:lineRule="auto"/>
              <w:jc w:val="center"/>
              <w:rPr>
                <w:rFonts w:ascii="Trebuchet MS" w:eastAsia="Times New Roman" w:hAnsi="Trebuchet MS" w:cs="Calibri"/>
                <w:b/>
                <w:bCs/>
                <w:color w:val="000000" w:themeColor="text1"/>
                <w:sz w:val="24"/>
                <w:szCs w:val="24"/>
              </w:rPr>
            </w:pPr>
            <w:r w:rsidRPr="00D85069">
              <w:rPr>
                <w:rFonts w:ascii="Trebuchet MS" w:eastAsia="Times New Roman" w:hAnsi="Trebuchet MS" w:cs="Calibri"/>
                <w:b/>
                <w:bCs/>
                <w:color w:val="000000" w:themeColor="text1"/>
                <w:sz w:val="24"/>
                <w:szCs w:val="24"/>
              </w:rPr>
              <w:t>48 881</w:t>
            </w:r>
          </w:p>
        </w:tc>
      </w:tr>
      <w:tr w:rsidR="00201161" w:rsidRPr="00201161" w:rsidTr="00201161">
        <w:trPr>
          <w:trHeight w:val="420"/>
          <w:jc w:val="center"/>
        </w:trPr>
        <w:tc>
          <w:tcPr>
            <w:tcW w:w="2930" w:type="dxa"/>
            <w:tcBorders>
              <w:top w:val="nil"/>
              <w:left w:val="single" w:sz="8" w:space="0" w:color="FFFFFF"/>
              <w:bottom w:val="single" w:sz="8" w:space="0" w:color="FFFFFF"/>
              <w:right w:val="single" w:sz="8" w:space="0" w:color="FFFFFF"/>
            </w:tcBorders>
            <w:shd w:val="clear" w:color="000000" w:fill="D0D3EB"/>
            <w:vAlign w:val="center"/>
            <w:hideMark/>
          </w:tcPr>
          <w:p w:rsidR="00201161" w:rsidRPr="00201161" w:rsidRDefault="00201161" w:rsidP="00D85069">
            <w:pPr>
              <w:spacing w:after="0" w:line="240" w:lineRule="auto"/>
              <w:jc w:val="center"/>
              <w:rPr>
                <w:rFonts w:ascii="Trebuchet MS" w:eastAsia="Times New Roman" w:hAnsi="Trebuchet MS" w:cs="Calibri"/>
                <w:b/>
                <w:bCs/>
                <w:color w:val="FF0000"/>
                <w:sz w:val="24"/>
                <w:szCs w:val="24"/>
              </w:rPr>
            </w:pPr>
            <w:r w:rsidRPr="00201161">
              <w:rPr>
                <w:rFonts w:ascii="Trebuchet MS" w:eastAsia="Times New Roman" w:hAnsi="Trebuchet MS" w:cs="Calibri"/>
                <w:b/>
                <w:bCs/>
                <w:color w:val="FF0000"/>
                <w:sz w:val="24"/>
                <w:szCs w:val="24"/>
              </w:rPr>
              <w:t>202</w:t>
            </w:r>
            <w:r w:rsidR="00D85069">
              <w:rPr>
                <w:rFonts w:ascii="Trebuchet MS" w:eastAsia="Times New Roman" w:hAnsi="Trebuchet MS" w:cs="Calibri"/>
                <w:b/>
                <w:bCs/>
                <w:color w:val="FF0000"/>
                <w:sz w:val="24"/>
                <w:szCs w:val="24"/>
              </w:rPr>
              <w:t>3</w:t>
            </w:r>
          </w:p>
        </w:tc>
        <w:tc>
          <w:tcPr>
            <w:tcW w:w="4770" w:type="dxa"/>
            <w:tcBorders>
              <w:top w:val="nil"/>
              <w:left w:val="nil"/>
              <w:bottom w:val="single" w:sz="8" w:space="0" w:color="FFFFFF"/>
              <w:right w:val="single" w:sz="8" w:space="0" w:color="FFFFFF"/>
            </w:tcBorders>
            <w:shd w:val="clear" w:color="000000" w:fill="D0D3EB"/>
            <w:vAlign w:val="center"/>
            <w:hideMark/>
          </w:tcPr>
          <w:p w:rsidR="00201161" w:rsidRPr="00201161" w:rsidRDefault="00D85069" w:rsidP="009632CF">
            <w:pPr>
              <w:spacing w:after="0" w:line="240" w:lineRule="auto"/>
              <w:jc w:val="center"/>
              <w:rPr>
                <w:rFonts w:ascii="Trebuchet MS" w:eastAsia="Times New Roman" w:hAnsi="Trebuchet MS" w:cs="Calibri"/>
                <w:b/>
                <w:bCs/>
                <w:color w:val="FF0000"/>
                <w:sz w:val="24"/>
                <w:szCs w:val="24"/>
              </w:rPr>
            </w:pPr>
            <w:r>
              <w:rPr>
                <w:rFonts w:ascii="Trebuchet MS" w:eastAsia="Times New Roman" w:hAnsi="Trebuchet MS" w:cs="Calibri"/>
                <w:b/>
                <w:bCs/>
                <w:color w:val="FF0000"/>
                <w:sz w:val="24"/>
                <w:szCs w:val="24"/>
              </w:rPr>
              <w:t>31 865</w:t>
            </w:r>
          </w:p>
        </w:tc>
      </w:tr>
    </w:tbl>
    <w:p w:rsidR="00661679" w:rsidRDefault="00661679" w:rsidP="009632CF">
      <w:pPr>
        <w:pStyle w:val="BodyText"/>
        <w:spacing w:after="0"/>
        <w:ind w:firstLine="900"/>
        <w:rPr>
          <w:rFonts w:ascii="Times New Roman" w:hAnsi="Times New Roman"/>
          <w:b/>
          <w:sz w:val="28"/>
          <w:szCs w:val="28"/>
        </w:rPr>
      </w:pPr>
    </w:p>
    <w:p w:rsidR="00043923" w:rsidRDefault="00043923" w:rsidP="009632CF">
      <w:pPr>
        <w:pStyle w:val="BodyText"/>
        <w:spacing w:after="0"/>
        <w:ind w:firstLine="900"/>
        <w:rPr>
          <w:rFonts w:ascii="Times New Roman" w:hAnsi="Times New Roman"/>
          <w:b/>
          <w:sz w:val="28"/>
          <w:szCs w:val="28"/>
        </w:rPr>
      </w:pPr>
    </w:p>
    <w:p w:rsidR="00043923" w:rsidRPr="00043923" w:rsidRDefault="00043923" w:rsidP="009632CF">
      <w:pPr>
        <w:pStyle w:val="BodyText"/>
        <w:spacing w:after="0"/>
        <w:ind w:firstLine="900"/>
        <w:rPr>
          <w:rFonts w:ascii="Times New Roman" w:hAnsi="Times New Roman"/>
          <w:b/>
          <w:sz w:val="28"/>
          <w:szCs w:val="28"/>
        </w:rPr>
      </w:pPr>
    </w:p>
    <w:p w:rsidR="00AD723A" w:rsidRPr="00A748B1" w:rsidRDefault="00AD723A" w:rsidP="009632CF">
      <w:pPr>
        <w:spacing w:after="0"/>
        <w:ind w:firstLine="708"/>
        <w:jc w:val="both"/>
        <w:rPr>
          <w:rFonts w:ascii="Times New Roman" w:hAnsi="Times New Roman"/>
          <w:b/>
          <w:sz w:val="40"/>
          <w:szCs w:val="40"/>
        </w:rPr>
      </w:pPr>
      <w:r w:rsidRPr="00A748B1">
        <w:rPr>
          <w:rFonts w:ascii="Times New Roman" w:hAnsi="Times New Roman"/>
          <w:b/>
          <w:sz w:val="40"/>
          <w:szCs w:val="40"/>
        </w:rPr>
        <w:t>VІ. Сграден фонд и техническа обезпеченост.</w:t>
      </w:r>
    </w:p>
    <w:p w:rsidR="00AD723A" w:rsidRPr="00043923" w:rsidRDefault="00AD723A" w:rsidP="009632CF">
      <w:pPr>
        <w:spacing w:after="0"/>
        <w:ind w:firstLine="708"/>
        <w:jc w:val="both"/>
        <w:rPr>
          <w:rFonts w:ascii="Times New Roman" w:hAnsi="Times New Roman"/>
          <w:b/>
          <w:sz w:val="28"/>
          <w:szCs w:val="28"/>
        </w:rPr>
      </w:pPr>
    </w:p>
    <w:p w:rsidR="00AD723A" w:rsidRDefault="00AD723A" w:rsidP="009632CF">
      <w:pPr>
        <w:numPr>
          <w:ilvl w:val="0"/>
          <w:numId w:val="4"/>
        </w:numPr>
        <w:spacing w:after="0"/>
        <w:jc w:val="both"/>
        <w:rPr>
          <w:rFonts w:ascii="Times New Roman" w:hAnsi="Times New Roman"/>
          <w:b/>
          <w:sz w:val="36"/>
          <w:szCs w:val="36"/>
        </w:rPr>
      </w:pPr>
      <w:r w:rsidRPr="00A748B1">
        <w:rPr>
          <w:rFonts w:ascii="Times New Roman" w:hAnsi="Times New Roman"/>
          <w:b/>
          <w:sz w:val="36"/>
          <w:szCs w:val="36"/>
        </w:rPr>
        <w:t>Сграда.</w:t>
      </w:r>
    </w:p>
    <w:p w:rsidR="00990A7F" w:rsidRPr="00043923" w:rsidRDefault="00990A7F" w:rsidP="009632CF">
      <w:pPr>
        <w:spacing w:after="0"/>
        <w:ind w:left="-284"/>
        <w:jc w:val="both"/>
        <w:rPr>
          <w:rFonts w:ascii="Times New Roman" w:hAnsi="Times New Roman"/>
          <w:b/>
          <w:sz w:val="28"/>
          <w:szCs w:val="28"/>
        </w:rPr>
      </w:pPr>
    </w:p>
    <w:p w:rsidR="00990A7F" w:rsidRDefault="00990A7F" w:rsidP="00990A7F">
      <w:pPr>
        <w:pStyle w:val="ListParagraph"/>
        <w:spacing w:after="0"/>
        <w:ind w:left="0" w:firstLine="851"/>
        <w:jc w:val="both"/>
        <w:rPr>
          <w:rFonts w:ascii="Times New Roman" w:hAnsi="Times New Roman"/>
          <w:sz w:val="28"/>
          <w:szCs w:val="28"/>
        </w:rPr>
      </w:pPr>
      <w:r w:rsidRPr="00084EF0">
        <w:rPr>
          <w:rFonts w:ascii="Times New Roman" w:hAnsi="Times New Roman"/>
          <w:sz w:val="28"/>
          <w:szCs w:val="28"/>
        </w:rPr>
        <w:t>Районен съд - Пловдив се помещава в сградата на Съдебна палата гр.</w:t>
      </w:r>
      <w:r w:rsidR="003C1BAF">
        <w:rPr>
          <w:rFonts w:ascii="Times New Roman" w:hAnsi="Times New Roman"/>
          <w:sz w:val="28"/>
          <w:szCs w:val="28"/>
        </w:rPr>
        <w:t xml:space="preserve"> Пловдив, находяща се на бул. „Шести септември“ №</w:t>
      </w:r>
      <w:r w:rsidRPr="00084EF0">
        <w:rPr>
          <w:rFonts w:ascii="Times New Roman" w:hAnsi="Times New Roman"/>
          <w:sz w:val="28"/>
          <w:szCs w:val="28"/>
        </w:rPr>
        <w:t xml:space="preserve"> 167 от месец ноември 1999 г., където се помещават съдиите и съдебните служители. Всички кабинети, деловодства и канцеларии са оборудвани с необходи</w:t>
      </w:r>
      <w:r w:rsidR="003C1BAF">
        <w:rPr>
          <w:rFonts w:ascii="Times New Roman" w:hAnsi="Times New Roman"/>
          <w:sz w:val="28"/>
          <w:szCs w:val="28"/>
        </w:rPr>
        <w:t xml:space="preserve">мата за дейността им техника и </w:t>
      </w:r>
      <w:r w:rsidRPr="00084EF0">
        <w:rPr>
          <w:rFonts w:ascii="Times New Roman" w:hAnsi="Times New Roman"/>
          <w:sz w:val="28"/>
          <w:szCs w:val="28"/>
        </w:rPr>
        <w:t xml:space="preserve">мебелировка. </w:t>
      </w:r>
      <w:r w:rsidR="003C1BAF" w:rsidRPr="00084EF0">
        <w:rPr>
          <w:rFonts w:ascii="Times New Roman" w:hAnsi="Times New Roman"/>
          <w:sz w:val="28"/>
          <w:szCs w:val="28"/>
        </w:rPr>
        <w:t xml:space="preserve">Помещенията </w:t>
      </w:r>
      <w:r w:rsidRPr="00084EF0">
        <w:rPr>
          <w:rFonts w:ascii="Times New Roman" w:hAnsi="Times New Roman"/>
          <w:sz w:val="28"/>
          <w:szCs w:val="28"/>
        </w:rPr>
        <w:t>като брой и обем</w:t>
      </w:r>
      <w:r w:rsidR="003C1BAF">
        <w:rPr>
          <w:rFonts w:ascii="Times New Roman" w:hAnsi="Times New Roman"/>
          <w:sz w:val="28"/>
          <w:szCs w:val="28"/>
        </w:rPr>
        <w:t xml:space="preserve"> обаче</w:t>
      </w:r>
      <w:r w:rsidRPr="00084EF0">
        <w:rPr>
          <w:rFonts w:ascii="Times New Roman" w:hAnsi="Times New Roman"/>
          <w:sz w:val="28"/>
          <w:szCs w:val="28"/>
        </w:rPr>
        <w:t xml:space="preserve"> са недостатъчни за осъществяване на нормална правораздавателна дейност</w:t>
      </w:r>
      <w:r w:rsidR="003C1BAF">
        <w:rPr>
          <w:rFonts w:ascii="Times New Roman" w:hAnsi="Times New Roman"/>
          <w:sz w:val="28"/>
          <w:szCs w:val="28"/>
        </w:rPr>
        <w:t xml:space="preserve"> и условия на труд</w:t>
      </w:r>
      <w:r w:rsidRPr="00084EF0">
        <w:rPr>
          <w:rFonts w:ascii="Times New Roman" w:hAnsi="Times New Roman"/>
          <w:sz w:val="28"/>
          <w:szCs w:val="28"/>
        </w:rPr>
        <w:t xml:space="preserve">, </w:t>
      </w:r>
      <w:r w:rsidR="003C1BAF">
        <w:rPr>
          <w:rFonts w:ascii="Times New Roman" w:hAnsi="Times New Roman"/>
          <w:sz w:val="28"/>
          <w:szCs w:val="28"/>
        </w:rPr>
        <w:t>поради числеността на всички работещи в съдебната палата</w:t>
      </w:r>
      <w:r w:rsidRPr="00084EF0">
        <w:rPr>
          <w:rFonts w:ascii="Times New Roman" w:hAnsi="Times New Roman"/>
          <w:sz w:val="28"/>
          <w:szCs w:val="28"/>
        </w:rPr>
        <w:t>. В съдийските кабинети се помещават по трима съдии, а в съдеб</w:t>
      </w:r>
      <w:r w:rsidR="003C1BAF">
        <w:rPr>
          <w:rFonts w:ascii="Times New Roman" w:hAnsi="Times New Roman"/>
          <w:sz w:val="28"/>
          <w:szCs w:val="28"/>
        </w:rPr>
        <w:t>ните деловодства от три до шест</w:t>
      </w:r>
      <w:r w:rsidRPr="00084EF0">
        <w:rPr>
          <w:rFonts w:ascii="Times New Roman" w:hAnsi="Times New Roman"/>
          <w:sz w:val="28"/>
          <w:szCs w:val="28"/>
        </w:rPr>
        <w:t xml:space="preserve"> броя деловодители, обслужващи</w:t>
      </w:r>
      <w:r w:rsidR="003C1BAF">
        <w:rPr>
          <w:rFonts w:ascii="Times New Roman" w:hAnsi="Times New Roman"/>
          <w:sz w:val="28"/>
          <w:szCs w:val="28"/>
        </w:rPr>
        <w:t xml:space="preserve"> предимно</w:t>
      </w:r>
      <w:r w:rsidRPr="00084EF0">
        <w:rPr>
          <w:rFonts w:ascii="Times New Roman" w:hAnsi="Times New Roman"/>
          <w:sz w:val="28"/>
          <w:szCs w:val="28"/>
        </w:rPr>
        <w:t xml:space="preserve"> по два съдебни състава.</w:t>
      </w:r>
      <w:r>
        <w:rPr>
          <w:rFonts w:ascii="Times New Roman" w:hAnsi="Times New Roman"/>
          <w:sz w:val="28"/>
          <w:szCs w:val="28"/>
        </w:rPr>
        <w:t xml:space="preserve"> В тази връзка работещите в Р</w:t>
      </w:r>
      <w:r w:rsidR="003C1BAF">
        <w:rPr>
          <w:rFonts w:ascii="Times New Roman" w:hAnsi="Times New Roman"/>
          <w:sz w:val="28"/>
          <w:szCs w:val="28"/>
        </w:rPr>
        <w:t>айонен съд</w:t>
      </w:r>
      <w:r>
        <w:rPr>
          <w:rFonts w:ascii="Times New Roman" w:hAnsi="Times New Roman"/>
          <w:sz w:val="28"/>
          <w:szCs w:val="28"/>
        </w:rPr>
        <w:t xml:space="preserve"> – Пловдив търпят неудобства, произтичащи от ограничената материална база, в която осъществяват трудовата си дейност и обработването на големия</w:t>
      </w:r>
      <w:r w:rsidR="00105ECB">
        <w:rPr>
          <w:rFonts w:ascii="Times New Roman" w:hAnsi="Times New Roman"/>
          <w:sz w:val="28"/>
          <w:szCs w:val="28"/>
        </w:rPr>
        <w:t xml:space="preserve"> брой дела, който администрират, но качеството им на работа остава на високо ниво.</w:t>
      </w:r>
    </w:p>
    <w:p w:rsidR="00990A7F" w:rsidRPr="00084EF0" w:rsidRDefault="00990A7F" w:rsidP="00990A7F">
      <w:pPr>
        <w:pStyle w:val="ListParagraph"/>
        <w:spacing w:after="0"/>
        <w:ind w:left="0" w:firstLine="851"/>
        <w:jc w:val="both"/>
        <w:rPr>
          <w:rFonts w:ascii="Times New Roman" w:hAnsi="Times New Roman"/>
          <w:sz w:val="28"/>
          <w:szCs w:val="28"/>
        </w:rPr>
      </w:pPr>
      <w:r>
        <w:rPr>
          <w:rFonts w:ascii="Times New Roman" w:hAnsi="Times New Roman"/>
          <w:sz w:val="28"/>
          <w:szCs w:val="28"/>
        </w:rPr>
        <w:t>Идентична е ситуацията и в служба „Архив“ на Районен съд – Пловдив. Архивохранилището е с почти изчерпан капацитет относно предоставяне на място за съхранение на дела, веществени доказателства и архивни доку</w:t>
      </w:r>
      <w:r w:rsidR="00105ECB">
        <w:rPr>
          <w:rFonts w:ascii="Times New Roman" w:hAnsi="Times New Roman"/>
          <w:sz w:val="28"/>
          <w:szCs w:val="28"/>
        </w:rPr>
        <w:t>менти на Общата администрация.</w:t>
      </w:r>
    </w:p>
    <w:p w:rsidR="00990A7F" w:rsidRPr="00787DBB" w:rsidRDefault="00105ECB" w:rsidP="00105ECB">
      <w:pPr>
        <w:pStyle w:val="ListParagraph"/>
        <w:spacing w:after="0"/>
        <w:ind w:left="0" w:firstLine="851"/>
        <w:jc w:val="both"/>
        <w:rPr>
          <w:rFonts w:ascii="Times New Roman" w:hAnsi="Times New Roman"/>
          <w:sz w:val="28"/>
          <w:szCs w:val="28"/>
        </w:rPr>
      </w:pPr>
      <w:r w:rsidRPr="00BA3181">
        <w:rPr>
          <w:rFonts w:ascii="Times New Roman" w:hAnsi="Times New Roman"/>
          <w:sz w:val="28"/>
          <w:szCs w:val="28"/>
        </w:rPr>
        <w:lastRenderedPageBreak/>
        <w:t>Добро</w:t>
      </w:r>
      <w:r w:rsidR="00990A7F" w:rsidRPr="00BA3181">
        <w:rPr>
          <w:rFonts w:ascii="Times New Roman" w:hAnsi="Times New Roman"/>
          <w:sz w:val="28"/>
          <w:szCs w:val="28"/>
        </w:rPr>
        <w:t xml:space="preserve"> решение за създаване на по-добри условия</w:t>
      </w:r>
      <w:r w:rsidRPr="00BA3181">
        <w:rPr>
          <w:rFonts w:ascii="Times New Roman" w:hAnsi="Times New Roman"/>
          <w:sz w:val="28"/>
          <w:szCs w:val="28"/>
        </w:rPr>
        <w:t xml:space="preserve"> на труд</w:t>
      </w:r>
      <w:r w:rsidR="00990A7F" w:rsidRPr="00BA3181">
        <w:rPr>
          <w:rFonts w:ascii="Times New Roman" w:hAnsi="Times New Roman"/>
          <w:sz w:val="28"/>
          <w:szCs w:val="28"/>
        </w:rPr>
        <w:t xml:space="preserve"> е </w:t>
      </w:r>
      <w:r w:rsidRPr="00BA3181">
        <w:rPr>
          <w:rFonts w:ascii="Times New Roman" w:hAnsi="Times New Roman"/>
          <w:sz w:val="28"/>
          <w:szCs w:val="28"/>
        </w:rPr>
        <w:t xml:space="preserve">предприемането на начални стъпки към преустройство на зала </w:t>
      </w:r>
      <w:r w:rsidR="00990A7F" w:rsidRPr="00BA3181">
        <w:rPr>
          <w:rFonts w:ascii="Times New Roman" w:hAnsi="Times New Roman"/>
          <w:sz w:val="28"/>
          <w:szCs w:val="28"/>
        </w:rPr>
        <w:t xml:space="preserve">№ 13, находяща се в източната сграда на Съдебната палата, </w:t>
      </w:r>
      <w:r w:rsidRPr="00BA3181">
        <w:rPr>
          <w:rFonts w:ascii="Times New Roman" w:hAnsi="Times New Roman"/>
          <w:sz w:val="28"/>
          <w:szCs w:val="28"/>
        </w:rPr>
        <w:t>което чрез диалог и консенсус между всички съдилища, помещаващи се в Съдебната палата и изпитващи едни и същи проблеми относно обезпеченост откъм материалната база, е постижима цел. Така биха могли да се обособят помещения, включително</w:t>
      </w:r>
      <w:r w:rsidR="00990A7F" w:rsidRPr="00BA3181">
        <w:rPr>
          <w:rFonts w:ascii="Times New Roman" w:hAnsi="Times New Roman"/>
          <w:sz w:val="28"/>
          <w:szCs w:val="28"/>
        </w:rPr>
        <w:t xml:space="preserve"> на двете нива</w:t>
      </w:r>
      <w:r w:rsidRPr="00BA3181">
        <w:rPr>
          <w:rFonts w:ascii="Times New Roman" w:hAnsi="Times New Roman"/>
          <w:sz w:val="28"/>
          <w:szCs w:val="28"/>
        </w:rPr>
        <w:t xml:space="preserve"> (етажа)</w:t>
      </w:r>
      <w:r w:rsidR="00990A7F" w:rsidRPr="00BA3181">
        <w:rPr>
          <w:rFonts w:ascii="Times New Roman" w:hAnsi="Times New Roman"/>
          <w:sz w:val="28"/>
          <w:szCs w:val="28"/>
        </w:rPr>
        <w:t xml:space="preserve">, на които се намира залата. По този начин </w:t>
      </w:r>
      <w:r w:rsidR="00BA3181" w:rsidRPr="00BA3181">
        <w:rPr>
          <w:rFonts w:ascii="Times New Roman" w:hAnsi="Times New Roman"/>
          <w:sz w:val="28"/>
          <w:szCs w:val="28"/>
        </w:rPr>
        <w:t>заеманият от зала № 13 обе</w:t>
      </w:r>
      <w:r w:rsidRPr="00BA3181">
        <w:rPr>
          <w:rFonts w:ascii="Times New Roman" w:hAnsi="Times New Roman"/>
          <w:sz w:val="28"/>
          <w:szCs w:val="28"/>
        </w:rPr>
        <w:t>м</w:t>
      </w:r>
      <w:r w:rsidR="00990A7F" w:rsidRPr="00BA3181">
        <w:rPr>
          <w:rFonts w:ascii="Times New Roman" w:hAnsi="Times New Roman"/>
          <w:sz w:val="28"/>
          <w:szCs w:val="28"/>
        </w:rPr>
        <w:t xml:space="preserve"> ще</w:t>
      </w:r>
      <w:r w:rsidRPr="00BA3181">
        <w:rPr>
          <w:rFonts w:ascii="Times New Roman" w:hAnsi="Times New Roman"/>
          <w:sz w:val="28"/>
          <w:szCs w:val="28"/>
        </w:rPr>
        <w:t xml:space="preserve"> позволи оптимално</w:t>
      </w:r>
      <w:r w:rsidR="00990A7F" w:rsidRPr="00BA3181">
        <w:rPr>
          <w:rFonts w:ascii="Times New Roman" w:hAnsi="Times New Roman"/>
          <w:sz w:val="28"/>
          <w:szCs w:val="28"/>
        </w:rPr>
        <w:t xml:space="preserve"> използва</w:t>
      </w:r>
      <w:r w:rsidRPr="00BA3181">
        <w:rPr>
          <w:rFonts w:ascii="Times New Roman" w:hAnsi="Times New Roman"/>
          <w:sz w:val="28"/>
          <w:szCs w:val="28"/>
        </w:rPr>
        <w:t>не, което</w:t>
      </w:r>
      <w:r w:rsidR="00990A7F" w:rsidRPr="00BA3181">
        <w:rPr>
          <w:rFonts w:ascii="Times New Roman" w:hAnsi="Times New Roman"/>
          <w:sz w:val="28"/>
          <w:szCs w:val="28"/>
        </w:rPr>
        <w:t xml:space="preserve"> ще </w:t>
      </w:r>
      <w:r w:rsidRPr="00BA3181">
        <w:rPr>
          <w:rFonts w:ascii="Times New Roman" w:hAnsi="Times New Roman"/>
          <w:sz w:val="28"/>
          <w:szCs w:val="28"/>
        </w:rPr>
        <w:t>подобри условията на труд на служители</w:t>
      </w:r>
      <w:r w:rsidR="00BA3181" w:rsidRPr="00BA3181">
        <w:rPr>
          <w:rFonts w:ascii="Times New Roman" w:hAnsi="Times New Roman"/>
          <w:sz w:val="28"/>
          <w:szCs w:val="28"/>
        </w:rPr>
        <w:t>те</w:t>
      </w:r>
      <w:r w:rsidRPr="00BA3181">
        <w:rPr>
          <w:rFonts w:ascii="Times New Roman" w:hAnsi="Times New Roman"/>
          <w:sz w:val="28"/>
          <w:szCs w:val="28"/>
        </w:rPr>
        <w:t xml:space="preserve"> и правораздаването в цялата Съдебна палата</w:t>
      </w:r>
      <w:r w:rsidR="00990A7F" w:rsidRPr="00BA3181">
        <w:rPr>
          <w:rFonts w:ascii="Times New Roman" w:hAnsi="Times New Roman"/>
          <w:sz w:val="28"/>
          <w:szCs w:val="28"/>
        </w:rPr>
        <w:t>. В тази връзка е</w:t>
      </w:r>
      <w:r w:rsidR="00BA3181" w:rsidRPr="00BA3181">
        <w:rPr>
          <w:rFonts w:ascii="Times New Roman" w:hAnsi="Times New Roman"/>
          <w:sz w:val="28"/>
          <w:szCs w:val="28"/>
        </w:rPr>
        <w:t xml:space="preserve"> била в годините назад</w:t>
      </w:r>
      <w:r w:rsidR="00990A7F" w:rsidRPr="00BA3181">
        <w:rPr>
          <w:rFonts w:ascii="Times New Roman" w:hAnsi="Times New Roman"/>
          <w:sz w:val="28"/>
          <w:szCs w:val="28"/>
        </w:rPr>
        <w:t xml:space="preserve"> сезирана Комисия „Управление на собствеността“ към Висшия съдебен съвет. С ремонта на зала № 13</w:t>
      </w:r>
      <w:r w:rsidR="00F63F15" w:rsidRPr="00BA3181">
        <w:rPr>
          <w:rFonts w:ascii="Times New Roman" w:hAnsi="Times New Roman"/>
          <w:sz w:val="28"/>
          <w:szCs w:val="28"/>
        </w:rPr>
        <w:t>, което е технически допустимо, би се постигнало</w:t>
      </w:r>
      <w:r w:rsidR="00990A7F" w:rsidRPr="00BA3181">
        <w:rPr>
          <w:rFonts w:ascii="Times New Roman" w:hAnsi="Times New Roman"/>
          <w:sz w:val="28"/>
          <w:szCs w:val="28"/>
        </w:rPr>
        <w:t xml:space="preserve"> в голяма степен удобство, функционалност и о</w:t>
      </w:r>
      <w:r w:rsidR="002B2E12">
        <w:rPr>
          <w:rFonts w:ascii="Times New Roman" w:hAnsi="Times New Roman"/>
          <w:sz w:val="28"/>
          <w:szCs w:val="28"/>
        </w:rPr>
        <w:t>б</w:t>
      </w:r>
      <w:r w:rsidR="00990A7F" w:rsidRPr="00BA3181">
        <w:rPr>
          <w:rFonts w:ascii="Times New Roman" w:hAnsi="Times New Roman"/>
          <w:sz w:val="28"/>
          <w:szCs w:val="28"/>
        </w:rPr>
        <w:t>езпечаване нуждите на кадровия състав на съда. В тази насока условията на труд на съдиите и съдебни</w:t>
      </w:r>
      <w:r w:rsidR="002B2E12">
        <w:rPr>
          <w:rFonts w:ascii="Times New Roman" w:hAnsi="Times New Roman"/>
          <w:sz w:val="28"/>
          <w:szCs w:val="28"/>
        </w:rPr>
        <w:t>те</w:t>
      </w:r>
      <w:r w:rsidR="00990A7F" w:rsidRPr="00BA3181">
        <w:rPr>
          <w:rFonts w:ascii="Times New Roman" w:hAnsi="Times New Roman"/>
          <w:sz w:val="28"/>
          <w:szCs w:val="28"/>
        </w:rPr>
        <w:t xml:space="preserve"> служители биха</w:t>
      </w:r>
      <w:r w:rsidR="00F63F15" w:rsidRPr="00BA3181">
        <w:rPr>
          <w:rFonts w:ascii="Times New Roman" w:hAnsi="Times New Roman"/>
          <w:sz w:val="28"/>
          <w:szCs w:val="28"/>
        </w:rPr>
        <w:t xml:space="preserve"> се подобрили.</w:t>
      </w:r>
    </w:p>
    <w:p w:rsidR="00043923" w:rsidRDefault="00043923" w:rsidP="009632CF">
      <w:pPr>
        <w:spacing w:after="0"/>
        <w:ind w:firstLine="851"/>
        <w:jc w:val="both"/>
        <w:rPr>
          <w:rFonts w:ascii="Times New Roman" w:hAnsi="Times New Roman"/>
          <w:b/>
          <w:sz w:val="36"/>
          <w:szCs w:val="36"/>
        </w:rPr>
      </w:pPr>
    </w:p>
    <w:p w:rsidR="00043923" w:rsidRDefault="00043923" w:rsidP="009632CF">
      <w:pPr>
        <w:spacing w:after="0"/>
        <w:ind w:firstLine="851"/>
        <w:jc w:val="both"/>
        <w:rPr>
          <w:rFonts w:ascii="Times New Roman" w:hAnsi="Times New Roman"/>
          <w:b/>
          <w:sz w:val="36"/>
          <w:szCs w:val="36"/>
        </w:rPr>
      </w:pPr>
    </w:p>
    <w:p w:rsidR="00AD723A" w:rsidRPr="00555A46" w:rsidRDefault="00AD723A" w:rsidP="009632CF">
      <w:pPr>
        <w:spacing w:after="0"/>
        <w:ind w:firstLine="851"/>
        <w:jc w:val="both"/>
        <w:rPr>
          <w:rFonts w:ascii="Times New Roman" w:hAnsi="Times New Roman"/>
          <w:b/>
          <w:sz w:val="36"/>
          <w:szCs w:val="36"/>
        </w:rPr>
      </w:pPr>
      <w:r w:rsidRPr="00555A46">
        <w:rPr>
          <w:rFonts w:ascii="Times New Roman" w:hAnsi="Times New Roman"/>
          <w:b/>
          <w:sz w:val="36"/>
          <w:szCs w:val="36"/>
        </w:rPr>
        <w:t xml:space="preserve">2. Техническо оборудване – компютри, мрежи, програмни продукти. </w:t>
      </w:r>
    </w:p>
    <w:p w:rsidR="00AD723A" w:rsidRPr="00043923" w:rsidRDefault="00AD723A" w:rsidP="00D85069">
      <w:pPr>
        <w:spacing w:after="0"/>
        <w:ind w:firstLine="851"/>
        <w:jc w:val="both"/>
        <w:rPr>
          <w:rFonts w:ascii="Times New Roman" w:hAnsi="Times New Roman"/>
          <w:sz w:val="28"/>
          <w:szCs w:val="28"/>
        </w:rPr>
      </w:pP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В края на отчетния период Районен съд – Пловдив разполага с 7 бр. сървъри,</w:t>
      </w:r>
      <w:r w:rsidR="00F63F15">
        <w:rPr>
          <w:rFonts w:ascii="Times New Roman" w:hAnsi="Times New Roman"/>
          <w:color w:val="000000" w:themeColor="text1"/>
          <w:sz w:val="28"/>
          <w:szCs w:val="28"/>
        </w:rPr>
        <w:t xml:space="preserve"> 3 бр. сторидж,</w:t>
      </w:r>
      <w:r w:rsidRPr="00D85069">
        <w:rPr>
          <w:rFonts w:ascii="Times New Roman" w:hAnsi="Times New Roman"/>
          <w:color w:val="000000" w:themeColor="text1"/>
          <w:sz w:val="28"/>
          <w:szCs w:val="28"/>
        </w:rPr>
        <w:t xml:space="preserve"> тънки клиенти – 141 бр., 32 бр. компютри, от тях 30 бр. собственост на Районен съд – Пловдив и 2 бр. предоставени от Министерство на правосъдието, 109 компютърни конфигурации, от тях 94 бр. собственост на Районен съд – Пловдив</w:t>
      </w:r>
      <w:r w:rsidR="00F63F15">
        <w:rPr>
          <w:rFonts w:ascii="Times New Roman" w:hAnsi="Times New Roman"/>
          <w:color w:val="000000" w:themeColor="text1"/>
          <w:sz w:val="28"/>
          <w:szCs w:val="28"/>
        </w:rPr>
        <w:t xml:space="preserve"> и 15 бр. предоставени от ВСС, </w:t>
      </w:r>
      <w:r w:rsidRPr="00D85069">
        <w:rPr>
          <w:rFonts w:ascii="Times New Roman" w:hAnsi="Times New Roman"/>
          <w:color w:val="000000" w:themeColor="text1"/>
          <w:sz w:val="28"/>
          <w:szCs w:val="28"/>
        </w:rPr>
        <w:t xml:space="preserve">7 бр. лаптопи, 102 бр. принтери, 65 бр. непрекъсваемо ТЗИ (UPS), 30 бр. мултифункционални устройства, 221 бр. монитори, 13 бр. звукозаписни системи, 28 бр. скенери, 2 бр. мултимедийни проектора и 14 бр. мобилни </w:t>
      </w:r>
      <w:r w:rsidR="00F63F15">
        <w:rPr>
          <w:rFonts w:ascii="Times New Roman" w:hAnsi="Times New Roman"/>
          <w:color w:val="000000" w:themeColor="text1"/>
          <w:sz w:val="28"/>
          <w:szCs w:val="28"/>
        </w:rPr>
        <w:t>телефонни апарати за нуждите на</w:t>
      </w:r>
      <w:r w:rsidRPr="00D85069">
        <w:rPr>
          <w:rFonts w:ascii="Times New Roman" w:hAnsi="Times New Roman"/>
          <w:color w:val="000000" w:themeColor="text1"/>
          <w:sz w:val="28"/>
          <w:szCs w:val="28"/>
        </w:rPr>
        <w:t xml:space="preserve"> призовкарите, ползващи приложения интегрирани към деловодните софтуери, 7 бр. таблети, 21 бр. видеодисплеи, 3 бр. баркод четци и 14 бр. уеб камери и 3 бр. диктофони.</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През отчетния период беше закупена със средства на Районен съд – Пловдив нова техника, както следва:</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Сървър файлов - 1 бр.;</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Непрекъсваеми ТЗИ - </w:t>
      </w:r>
      <w:r w:rsidRPr="00D85069">
        <w:rPr>
          <w:rFonts w:ascii="Times New Roman" w:hAnsi="Times New Roman"/>
          <w:color w:val="000000" w:themeColor="text1"/>
          <w:sz w:val="28"/>
          <w:szCs w:val="28"/>
        </w:rPr>
        <w:tab/>
        <w:t>15 бр.;</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Мобилен телефон - 2 бр.;</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Тънък клиент - 15 бр.</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lastRenderedPageBreak/>
        <w:t>За образуване, разпределение на съдебни дела и действия по тяхното движениe, както и регистриране на входящи и изходящи документи и обработването им, в съда се използва Единна информационна система на съдилищата (ЕИСС).</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Все още продължава да се използва деловодната система САС „Съдебно деловодство“, чрез която се обработват съдебните дела, регистрирани в нея. </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Както в ЕИСС, така и в САС „Съдебно деловодство“ се присъединяват към електронните папки на делата, сканирани всички постъпващи документи в съда.</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Двете деловодни сист</w:t>
      </w:r>
      <w:r w:rsidR="005836BA">
        <w:rPr>
          <w:rFonts w:ascii="Times New Roman" w:hAnsi="Times New Roman"/>
          <w:color w:val="000000" w:themeColor="text1"/>
          <w:sz w:val="28"/>
          <w:szCs w:val="28"/>
        </w:rPr>
        <w:t>еми САС „Съдебно деловодство“ и</w:t>
      </w:r>
      <w:r w:rsidRPr="00D85069">
        <w:rPr>
          <w:rFonts w:ascii="Times New Roman" w:hAnsi="Times New Roman"/>
          <w:color w:val="000000" w:themeColor="text1"/>
          <w:sz w:val="28"/>
          <w:szCs w:val="28"/>
        </w:rPr>
        <w:t xml:space="preserve"> ЕИСС осъществяват комуникация с Единния портал за електронно правосъдиe (EПЕП).</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В края на месец март ЕПЕП бе актуализиран и е с нова визия и нови електронни услуги, като достъпа се осъществява ч</w:t>
      </w:r>
      <w:r w:rsidR="005836BA">
        <w:rPr>
          <w:rFonts w:ascii="Times New Roman" w:hAnsi="Times New Roman"/>
          <w:color w:val="000000" w:themeColor="text1"/>
          <w:sz w:val="28"/>
          <w:szCs w:val="28"/>
        </w:rPr>
        <w:t>рез КЕП.</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Чрез портала адвокати, граждани, юридически лица и други лица, участващи в делата, могат да преглеждат електронните копия на съдебните дела, до които имат достъп. Също така могат да извършват процесуални действия и искания в елекронна форма. </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Ежедневно се публикуват обезличени копия на постановени съдебни актове по делата към ЦУБИПСА. </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В Съдебно-изпълнителната служба (СИС) към Районен съд – Пловдив за образуване и обработване на движението на изпълнителните дела се използва деловодната система „JES“. Държавните съдебни изпълнители, посредством интегрираната към „JES“ система „NForce“, разпределят постъпилите суми по изпълнителните дела. По този начин се извършва управление на финансовата дейност в СИС.</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Към ИССИ – „Информационна система на съдебното изпълнение“ ежедневно се изпращат данни от входящия и изходящия регистър, регистъра на заведените дела и дневника на извършените действия, регистрирани в „JES“.</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В Бюро </w:t>
      </w:r>
      <w:r>
        <w:rPr>
          <w:rFonts w:ascii="Times New Roman" w:hAnsi="Times New Roman"/>
          <w:color w:val="000000" w:themeColor="text1"/>
          <w:sz w:val="28"/>
          <w:szCs w:val="28"/>
        </w:rPr>
        <w:t>„</w:t>
      </w:r>
      <w:r w:rsidRPr="00D85069">
        <w:rPr>
          <w:rFonts w:ascii="Times New Roman" w:hAnsi="Times New Roman"/>
          <w:color w:val="000000" w:themeColor="text1"/>
          <w:sz w:val="28"/>
          <w:szCs w:val="28"/>
        </w:rPr>
        <w:t>Съдимост</w:t>
      </w:r>
      <w:r>
        <w:rPr>
          <w:rFonts w:ascii="Times New Roman" w:hAnsi="Times New Roman"/>
          <w:color w:val="000000" w:themeColor="text1"/>
          <w:sz w:val="28"/>
          <w:szCs w:val="28"/>
        </w:rPr>
        <w:t>“</w:t>
      </w:r>
      <w:r w:rsidRPr="00D85069">
        <w:rPr>
          <w:rFonts w:ascii="Times New Roman" w:hAnsi="Times New Roman"/>
          <w:color w:val="000000" w:themeColor="text1"/>
          <w:sz w:val="28"/>
          <w:szCs w:val="28"/>
        </w:rPr>
        <w:t xml:space="preserve"> се използва Централизирана автоматизирана информационна система</w:t>
      </w:r>
      <w:r w:rsidR="005836BA">
        <w:rPr>
          <w:rFonts w:ascii="Times New Roman" w:hAnsi="Times New Roman"/>
          <w:color w:val="000000" w:themeColor="text1"/>
          <w:sz w:val="28"/>
          <w:szCs w:val="28"/>
        </w:rPr>
        <w:t xml:space="preserve"> (ЦАИС)</w:t>
      </w:r>
      <w:r w:rsidRPr="00D85069">
        <w:rPr>
          <w:rFonts w:ascii="Times New Roman" w:hAnsi="Times New Roman"/>
          <w:color w:val="000000" w:themeColor="text1"/>
          <w:sz w:val="28"/>
          <w:szCs w:val="28"/>
        </w:rPr>
        <w:t xml:space="preserve"> - „Съдебен статус“, за извършване на дейностите по регистриране, съставяне и съхранение на бюлетините за съдимост, както и по заявяване и издаване на свидетелства и справки за съдимост.</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xml:space="preserve">На интернет страницата на съда ежедневно се публикува график на насрочените открити съдебни заседания. Публикуват се актуални </w:t>
      </w:r>
      <w:r w:rsidRPr="00D85069">
        <w:rPr>
          <w:rFonts w:ascii="Times New Roman" w:hAnsi="Times New Roman"/>
          <w:color w:val="000000" w:themeColor="text1"/>
          <w:sz w:val="28"/>
          <w:szCs w:val="28"/>
        </w:rPr>
        <w:lastRenderedPageBreak/>
        <w:t xml:space="preserve">прессъобщения, новини и информация за проведени </w:t>
      </w:r>
      <w:r w:rsidR="005836BA">
        <w:rPr>
          <w:rFonts w:ascii="Times New Roman" w:hAnsi="Times New Roman"/>
          <w:color w:val="000000" w:themeColor="text1"/>
          <w:sz w:val="28"/>
          <w:szCs w:val="28"/>
        </w:rPr>
        <w:t>събития в Районен съд – Пловдив.</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Вътрешната информационна страница на съда се използва за публикуване съобщения, заповеди, информация за събития и инициативи и други документи, касаещи магистратите и съдебните служители.</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Системния и приложен софтуер, както и използваната антивирусна програма регулярно се актуализират.</w:t>
      </w:r>
    </w:p>
    <w:p w:rsidR="00D85069" w:rsidRPr="00D85069" w:rsidRDefault="005836BA" w:rsidP="00D85069">
      <w:pPr>
        <w:spacing w:after="0"/>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Ежедневно се</w:t>
      </w:r>
      <w:r w:rsidR="00D85069" w:rsidRPr="00D85069">
        <w:rPr>
          <w:rFonts w:ascii="Times New Roman" w:hAnsi="Times New Roman"/>
          <w:color w:val="000000" w:themeColor="text1"/>
          <w:sz w:val="28"/>
          <w:szCs w:val="28"/>
        </w:rPr>
        <w:t xml:space="preserve"> архивират базите с данни на използваните в съда приложни програми.</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През отчетния период периодично се извършваше профилактика:</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на наличните сървъри, компютри, принтери, скенери и копирна техника, с оглед поддържане техническата им изправност и запазване на максималната им производителност. Също така бяха подменени батерии на наличните непрекъсваеми ТЗИ, захранващи сървърните шкафове;</w:t>
      </w:r>
    </w:p>
    <w:p w:rsidR="00D85069" w:rsidRPr="00D85069" w:rsidRDefault="00D85069" w:rsidP="00D85069">
      <w:pPr>
        <w:spacing w:after="0"/>
        <w:ind w:firstLine="851"/>
        <w:jc w:val="both"/>
        <w:rPr>
          <w:rFonts w:ascii="Times New Roman" w:hAnsi="Times New Roman"/>
          <w:color w:val="000000" w:themeColor="text1"/>
          <w:sz w:val="28"/>
          <w:szCs w:val="28"/>
        </w:rPr>
      </w:pPr>
      <w:r w:rsidRPr="00D85069">
        <w:rPr>
          <w:rFonts w:ascii="Times New Roman" w:hAnsi="Times New Roman"/>
          <w:color w:val="000000" w:themeColor="text1"/>
          <w:sz w:val="28"/>
          <w:szCs w:val="28"/>
        </w:rPr>
        <w:t>- на активните мрежови устройства, както и регулярното им актуализиране;</w:t>
      </w:r>
    </w:p>
    <w:p w:rsidR="00395A69" w:rsidRDefault="00D85069" w:rsidP="00D85069">
      <w:pPr>
        <w:spacing w:after="0"/>
        <w:ind w:firstLine="851"/>
        <w:jc w:val="both"/>
        <w:rPr>
          <w:rFonts w:ascii="Times New Roman" w:hAnsi="Times New Roman"/>
          <w:sz w:val="28"/>
          <w:szCs w:val="28"/>
        </w:rPr>
      </w:pPr>
      <w:r w:rsidRPr="00D85069">
        <w:rPr>
          <w:rFonts w:ascii="Times New Roman" w:hAnsi="Times New Roman"/>
          <w:color w:val="000000" w:themeColor="text1"/>
          <w:sz w:val="28"/>
          <w:szCs w:val="28"/>
        </w:rPr>
        <w:t>- на климатичното оборудване в сървърното помещение, с оглед осигуряване и поддържане на оптимална работна температура за наличната техника в него.</w:t>
      </w:r>
    </w:p>
    <w:p w:rsidR="00043923" w:rsidRDefault="00043923" w:rsidP="00D85069">
      <w:pPr>
        <w:spacing w:after="0"/>
        <w:ind w:firstLine="851"/>
        <w:jc w:val="both"/>
        <w:rPr>
          <w:rFonts w:ascii="Times New Roman" w:hAnsi="Times New Roman"/>
          <w:sz w:val="28"/>
          <w:szCs w:val="28"/>
        </w:rPr>
      </w:pPr>
    </w:p>
    <w:p w:rsidR="00043923" w:rsidRPr="001E4911" w:rsidRDefault="00043923" w:rsidP="00D85069">
      <w:pPr>
        <w:spacing w:after="0"/>
        <w:ind w:firstLine="851"/>
        <w:jc w:val="both"/>
        <w:rPr>
          <w:rFonts w:ascii="Times New Roman" w:hAnsi="Times New Roman"/>
          <w:sz w:val="28"/>
          <w:szCs w:val="28"/>
        </w:rPr>
      </w:pPr>
    </w:p>
    <w:p w:rsidR="00AD723A" w:rsidRPr="00555A46" w:rsidRDefault="00AD723A" w:rsidP="009632CF">
      <w:pPr>
        <w:spacing w:after="0"/>
        <w:ind w:firstLine="851"/>
        <w:jc w:val="both"/>
        <w:rPr>
          <w:rFonts w:ascii="Times New Roman" w:hAnsi="Times New Roman"/>
          <w:b/>
          <w:sz w:val="40"/>
          <w:szCs w:val="40"/>
        </w:rPr>
      </w:pPr>
      <w:r w:rsidRPr="00555A46">
        <w:rPr>
          <w:rFonts w:ascii="Times New Roman" w:hAnsi="Times New Roman"/>
          <w:b/>
          <w:sz w:val="40"/>
          <w:szCs w:val="40"/>
        </w:rPr>
        <w:t>VІІ. Препоръки.</w:t>
      </w:r>
    </w:p>
    <w:p w:rsidR="00AD723A" w:rsidRPr="00043923" w:rsidRDefault="00AD723A" w:rsidP="009632CF">
      <w:pPr>
        <w:spacing w:after="0"/>
        <w:ind w:firstLine="851"/>
        <w:jc w:val="both"/>
        <w:rPr>
          <w:rFonts w:ascii="Times New Roman" w:hAnsi="Times New Roman"/>
          <w:b/>
          <w:sz w:val="28"/>
          <w:szCs w:val="28"/>
        </w:rPr>
      </w:pPr>
    </w:p>
    <w:p w:rsidR="00AD723A" w:rsidRPr="00011558" w:rsidRDefault="00AD723A" w:rsidP="009632CF">
      <w:pPr>
        <w:numPr>
          <w:ilvl w:val="0"/>
          <w:numId w:val="5"/>
        </w:numPr>
        <w:spacing w:after="0"/>
        <w:ind w:left="0" w:firstLine="851"/>
        <w:jc w:val="both"/>
        <w:rPr>
          <w:rFonts w:ascii="Times New Roman" w:hAnsi="Times New Roman"/>
          <w:b/>
          <w:sz w:val="36"/>
          <w:szCs w:val="36"/>
        </w:rPr>
      </w:pPr>
      <w:r w:rsidRPr="00011558">
        <w:rPr>
          <w:rFonts w:ascii="Times New Roman" w:hAnsi="Times New Roman"/>
          <w:b/>
          <w:sz w:val="36"/>
          <w:szCs w:val="36"/>
        </w:rPr>
        <w:t>Предложения за законодателни изменения</w:t>
      </w:r>
    </w:p>
    <w:p w:rsidR="00AD723A" w:rsidRPr="00043923" w:rsidRDefault="00AD723A" w:rsidP="009632CF">
      <w:pPr>
        <w:spacing w:after="0"/>
        <w:ind w:firstLine="851"/>
        <w:jc w:val="both"/>
        <w:rPr>
          <w:rFonts w:ascii="Times New Roman" w:hAnsi="Times New Roman"/>
          <w:b/>
          <w:sz w:val="28"/>
          <w:szCs w:val="28"/>
          <w:highlight w:val="yellow"/>
        </w:rPr>
      </w:pPr>
    </w:p>
    <w:p w:rsidR="0047779D" w:rsidRPr="003345EA" w:rsidRDefault="0047779D" w:rsidP="0047779D">
      <w:pPr>
        <w:spacing w:after="0"/>
        <w:ind w:firstLine="851"/>
        <w:jc w:val="both"/>
        <w:rPr>
          <w:rFonts w:ascii="Times New Roman" w:hAnsi="Times New Roman"/>
          <w:sz w:val="28"/>
          <w:szCs w:val="28"/>
        </w:rPr>
      </w:pPr>
      <w:r w:rsidRPr="003345EA">
        <w:rPr>
          <w:rFonts w:ascii="Times New Roman" w:hAnsi="Times New Roman"/>
          <w:sz w:val="28"/>
          <w:szCs w:val="28"/>
        </w:rPr>
        <w:t>От значение е да се извърши изменение на законовите норми, които биха улеснили прав</w:t>
      </w:r>
      <w:r w:rsidR="005836BA">
        <w:rPr>
          <w:rFonts w:ascii="Times New Roman" w:hAnsi="Times New Roman"/>
          <w:sz w:val="28"/>
          <w:szCs w:val="28"/>
        </w:rPr>
        <w:t xml:space="preserve">ораздавателния процес, като се </w:t>
      </w:r>
      <w:r w:rsidRPr="003345EA">
        <w:rPr>
          <w:rFonts w:ascii="Times New Roman" w:hAnsi="Times New Roman"/>
          <w:sz w:val="28"/>
          <w:szCs w:val="28"/>
        </w:rPr>
        <w:t xml:space="preserve">даде възможност на страните </w:t>
      </w:r>
      <w:r>
        <w:rPr>
          <w:rFonts w:ascii="Times New Roman" w:hAnsi="Times New Roman"/>
          <w:sz w:val="28"/>
          <w:szCs w:val="28"/>
        </w:rPr>
        <w:t xml:space="preserve">по делата </w:t>
      </w:r>
      <w:r w:rsidRPr="003345EA">
        <w:rPr>
          <w:rFonts w:ascii="Times New Roman" w:hAnsi="Times New Roman"/>
          <w:sz w:val="28"/>
          <w:szCs w:val="28"/>
        </w:rPr>
        <w:t>да получават по-качествено и бързо правосъдие, а администрирането на праворазд</w:t>
      </w:r>
      <w:r w:rsidR="005836BA">
        <w:rPr>
          <w:rFonts w:ascii="Times New Roman" w:hAnsi="Times New Roman"/>
          <w:sz w:val="28"/>
          <w:szCs w:val="28"/>
        </w:rPr>
        <w:t>авателната дейност да се улесни</w:t>
      </w:r>
      <w:r w:rsidRPr="003345EA">
        <w:rPr>
          <w:rFonts w:ascii="Times New Roman" w:hAnsi="Times New Roman"/>
          <w:sz w:val="28"/>
          <w:szCs w:val="28"/>
        </w:rPr>
        <w:t xml:space="preserve">. </w:t>
      </w:r>
    </w:p>
    <w:p w:rsidR="0047779D" w:rsidRPr="00DC55B5" w:rsidRDefault="0047779D" w:rsidP="0047779D">
      <w:pPr>
        <w:spacing w:after="0"/>
        <w:ind w:firstLine="851"/>
        <w:jc w:val="both"/>
        <w:rPr>
          <w:rFonts w:ascii="Times New Roman" w:hAnsi="Times New Roman"/>
          <w:sz w:val="28"/>
          <w:szCs w:val="28"/>
        </w:rPr>
      </w:pPr>
    </w:p>
    <w:p w:rsidR="0047779D" w:rsidRPr="0047779D" w:rsidRDefault="00A559EA" w:rsidP="0047779D">
      <w:pPr>
        <w:spacing w:after="0"/>
        <w:ind w:firstLine="709"/>
        <w:jc w:val="both"/>
        <w:rPr>
          <w:rFonts w:ascii="Times New Roman" w:hAnsi="Times New Roman"/>
          <w:b/>
          <w:sz w:val="40"/>
          <w:szCs w:val="40"/>
        </w:rPr>
      </w:pPr>
      <w:r>
        <w:rPr>
          <w:rFonts w:ascii="Times New Roman" w:hAnsi="Times New Roman"/>
          <w:b/>
          <w:sz w:val="40"/>
          <w:szCs w:val="40"/>
          <w:lang w:val="en-US"/>
        </w:rPr>
        <w:t>VIII</w:t>
      </w:r>
      <w:r w:rsidR="0047779D" w:rsidRPr="0047779D">
        <w:rPr>
          <w:rFonts w:ascii="Times New Roman" w:hAnsi="Times New Roman"/>
          <w:b/>
          <w:sz w:val="40"/>
          <w:szCs w:val="40"/>
        </w:rPr>
        <w:t>. Заключение</w:t>
      </w:r>
    </w:p>
    <w:p w:rsidR="0047779D" w:rsidRPr="00B50259" w:rsidRDefault="0047779D" w:rsidP="0047779D">
      <w:pPr>
        <w:spacing w:after="0"/>
        <w:ind w:firstLine="709"/>
        <w:jc w:val="both"/>
        <w:rPr>
          <w:rFonts w:ascii="Times New Roman" w:hAnsi="Times New Roman"/>
          <w:sz w:val="28"/>
          <w:szCs w:val="16"/>
          <w:highlight w:val="yellow"/>
        </w:rPr>
      </w:pPr>
    </w:p>
    <w:p w:rsidR="0047779D" w:rsidRPr="00A83D78" w:rsidRDefault="00A83D78" w:rsidP="0047779D">
      <w:pPr>
        <w:spacing w:after="0"/>
        <w:ind w:firstLine="708"/>
        <w:jc w:val="both"/>
        <w:rPr>
          <w:rFonts w:ascii="Times New Roman" w:hAnsi="Times New Roman"/>
          <w:sz w:val="28"/>
          <w:szCs w:val="28"/>
          <w:lang w:eastAsia="en-US"/>
        </w:rPr>
      </w:pPr>
      <w:r w:rsidRPr="00A83D78">
        <w:rPr>
          <w:rFonts w:ascii="Times New Roman" w:hAnsi="Times New Roman"/>
          <w:sz w:val="28"/>
          <w:szCs w:val="28"/>
          <w:lang w:eastAsia="en-US"/>
        </w:rPr>
        <w:t xml:space="preserve">През </w:t>
      </w:r>
      <w:r w:rsidR="0047779D" w:rsidRPr="00A83D78">
        <w:rPr>
          <w:rFonts w:ascii="Times New Roman" w:hAnsi="Times New Roman"/>
          <w:sz w:val="28"/>
          <w:szCs w:val="28"/>
          <w:lang w:eastAsia="en-US"/>
        </w:rPr>
        <w:t xml:space="preserve">2023 г. засвидетелстваните висок професионализъм, мотивация и отговорност при изпълнение на служебните задължения от магистратите и съдебните служители в Районен съд – Пловдив </w:t>
      </w:r>
      <w:r>
        <w:rPr>
          <w:rFonts w:ascii="Times New Roman" w:hAnsi="Times New Roman"/>
          <w:sz w:val="28"/>
          <w:szCs w:val="28"/>
          <w:lang w:eastAsia="en-US"/>
        </w:rPr>
        <w:t>закономерно водят</w:t>
      </w:r>
      <w:r w:rsidR="0047779D" w:rsidRPr="00A83D78">
        <w:rPr>
          <w:rFonts w:ascii="Times New Roman" w:hAnsi="Times New Roman"/>
          <w:sz w:val="28"/>
          <w:szCs w:val="28"/>
          <w:lang w:eastAsia="en-US"/>
        </w:rPr>
        <w:t xml:space="preserve"> до посочените отлични резултати. </w:t>
      </w:r>
      <w:r>
        <w:rPr>
          <w:rFonts w:ascii="Times New Roman" w:hAnsi="Times New Roman"/>
          <w:sz w:val="28"/>
          <w:szCs w:val="28"/>
          <w:lang w:eastAsia="en-US"/>
        </w:rPr>
        <w:t>Неизменена е тенденцията за</w:t>
      </w:r>
      <w:r w:rsidR="0047779D" w:rsidRPr="00A83D78">
        <w:rPr>
          <w:rFonts w:ascii="Times New Roman" w:hAnsi="Times New Roman"/>
          <w:sz w:val="28"/>
          <w:szCs w:val="28"/>
          <w:lang w:eastAsia="en-US"/>
        </w:rPr>
        <w:t xml:space="preserve"> срочно, качествено и </w:t>
      </w:r>
      <w:r>
        <w:rPr>
          <w:rFonts w:ascii="Times New Roman" w:hAnsi="Times New Roman"/>
          <w:sz w:val="28"/>
          <w:szCs w:val="28"/>
          <w:lang w:eastAsia="en-US"/>
        </w:rPr>
        <w:t>прозрачно правораздаване</w:t>
      </w:r>
      <w:r w:rsidR="0047779D" w:rsidRPr="00A83D78">
        <w:rPr>
          <w:rFonts w:ascii="Times New Roman" w:hAnsi="Times New Roman"/>
          <w:sz w:val="28"/>
          <w:szCs w:val="28"/>
          <w:lang w:eastAsia="en-US"/>
        </w:rPr>
        <w:t>.</w:t>
      </w:r>
    </w:p>
    <w:p w:rsidR="0047779D" w:rsidRPr="00A83D78" w:rsidRDefault="00A83D78" w:rsidP="0047779D">
      <w:pPr>
        <w:spacing w:after="0"/>
        <w:ind w:firstLine="708"/>
        <w:jc w:val="both"/>
        <w:rPr>
          <w:rFonts w:ascii="Times New Roman" w:hAnsi="Times New Roman"/>
          <w:sz w:val="28"/>
          <w:szCs w:val="28"/>
          <w:lang w:eastAsia="en-US"/>
        </w:rPr>
      </w:pPr>
      <w:r>
        <w:rPr>
          <w:rFonts w:ascii="Times New Roman" w:hAnsi="Times New Roman"/>
          <w:sz w:val="28"/>
          <w:szCs w:val="28"/>
          <w:lang w:eastAsia="en-US"/>
        </w:rPr>
        <w:lastRenderedPageBreak/>
        <w:t>Отправям своите благодарности</w:t>
      </w:r>
      <w:r w:rsidR="0047779D" w:rsidRPr="00A83D78">
        <w:rPr>
          <w:rFonts w:ascii="Times New Roman" w:hAnsi="Times New Roman"/>
          <w:sz w:val="28"/>
          <w:szCs w:val="28"/>
          <w:lang w:eastAsia="en-US"/>
        </w:rPr>
        <w:t xml:space="preserve"> </w:t>
      </w:r>
      <w:r>
        <w:rPr>
          <w:rFonts w:ascii="Times New Roman" w:hAnsi="Times New Roman"/>
          <w:sz w:val="28"/>
          <w:szCs w:val="28"/>
          <w:lang w:eastAsia="en-US"/>
        </w:rPr>
        <w:t>към</w:t>
      </w:r>
      <w:r w:rsidR="0047779D" w:rsidRPr="00A83D78">
        <w:rPr>
          <w:rFonts w:ascii="Times New Roman" w:hAnsi="Times New Roman"/>
          <w:sz w:val="28"/>
          <w:szCs w:val="28"/>
          <w:lang w:eastAsia="en-US"/>
        </w:rPr>
        <w:t xml:space="preserve"> всички магистрати и съдебни служители за последователната им работа и всеотдайност, за това, че всеки един от тях, работейки добросъвестно и поч</w:t>
      </w:r>
      <w:r w:rsidR="00B50259" w:rsidRPr="00A83D78">
        <w:rPr>
          <w:rFonts w:ascii="Times New Roman" w:hAnsi="Times New Roman"/>
          <w:sz w:val="28"/>
          <w:szCs w:val="28"/>
          <w:lang w:eastAsia="en-US"/>
        </w:rPr>
        <w:t xml:space="preserve">тено, допринася за гарантиране </w:t>
      </w:r>
      <w:r w:rsidR="0047779D" w:rsidRPr="00A83D78">
        <w:rPr>
          <w:rFonts w:ascii="Times New Roman" w:hAnsi="Times New Roman"/>
          <w:sz w:val="28"/>
          <w:szCs w:val="28"/>
          <w:lang w:eastAsia="en-US"/>
        </w:rPr>
        <w:t>доверието на обществото във върховенството на закона и осигуряване на</w:t>
      </w:r>
      <w:r>
        <w:rPr>
          <w:rFonts w:ascii="Times New Roman" w:hAnsi="Times New Roman"/>
          <w:sz w:val="28"/>
          <w:szCs w:val="28"/>
          <w:lang w:eastAsia="en-US"/>
        </w:rPr>
        <w:t xml:space="preserve"> прозрачност в работата на съда и</w:t>
      </w:r>
      <w:r w:rsidR="0047779D" w:rsidRPr="00A83D78">
        <w:rPr>
          <w:rFonts w:ascii="Times New Roman" w:hAnsi="Times New Roman"/>
          <w:sz w:val="28"/>
          <w:szCs w:val="28"/>
          <w:lang w:eastAsia="en-US"/>
        </w:rPr>
        <w:t xml:space="preserve"> съдебната система.</w:t>
      </w:r>
    </w:p>
    <w:p w:rsidR="0047779D" w:rsidRPr="00A83D78" w:rsidRDefault="00A83D78" w:rsidP="0047779D">
      <w:pPr>
        <w:spacing w:after="0"/>
        <w:ind w:firstLine="708"/>
        <w:jc w:val="both"/>
        <w:rPr>
          <w:rFonts w:ascii="Times New Roman" w:hAnsi="Times New Roman" w:cs="Times New Roman"/>
          <w:sz w:val="28"/>
          <w:szCs w:val="28"/>
        </w:rPr>
      </w:pPr>
      <w:r>
        <w:rPr>
          <w:rFonts w:ascii="Times New Roman" w:hAnsi="Times New Roman"/>
          <w:sz w:val="28"/>
          <w:szCs w:val="28"/>
          <w:lang w:eastAsia="en-US"/>
        </w:rPr>
        <w:t>Убеден съм</w:t>
      </w:r>
      <w:r w:rsidR="0047779D" w:rsidRPr="00A83D78">
        <w:rPr>
          <w:rFonts w:ascii="Times New Roman" w:hAnsi="Times New Roman"/>
          <w:sz w:val="28"/>
          <w:szCs w:val="28"/>
          <w:lang w:eastAsia="en-US"/>
        </w:rPr>
        <w:t xml:space="preserve">, че с общи усилия ще продължим </w:t>
      </w:r>
      <w:r>
        <w:rPr>
          <w:rFonts w:ascii="Times New Roman" w:hAnsi="Times New Roman"/>
          <w:sz w:val="28"/>
          <w:szCs w:val="28"/>
          <w:lang w:eastAsia="en-US"/>
        </w:rPr>
        <w:t xml:space="preserve">с лекота </w:t>
      </w:r>
      <w:r w:rsidR="0047779D" w:rsidRPr="00A83D78">
        <w:rPr>
          <w:rFonts w:ascii="Times New Roman" w:hAnsi="Times New Roman"/>
          <w:sz w:val="28"/>
          <w:szCs w:val="28"/>
          <w:lang w:eastAsia="en-US"/>
        </w:rPr>
        <w:t>да отстояваме справедливостта, правовия ред и върховенството на закона, запазвайки и надграждайки постигнатите до момента отлични резултати в дейно</w:t>
      </w:r>
      <w:r>
        <w:rPr>
          <w:rFonts w:ascii="Times New Roman" w:hAnsi="Times New Roman"/>
          <w:sz w:val="28"/>
          <w:szCs w:val="28"/>
          <w:lang w:eastAsia="en-US"/>
        </w:rPr>
        <w:t>стта на Районен съд - Пловдив!</w:t>
      </w:r>
    </w:p>
    <w:p w:rsidR="0047779D" w:rsidRDefault="0047779D" w:rsidP="0047779D">
      <w:pPr>
        <w:spacing w:after="0"/>
        <w:jc w:val="both"/>
        <w:rPr>
          <w:rFonts w:ascii="Times New Roman" w:hAnsi="Times New Roman" w:cs="Times New Roman"/>
          <w:sz w:val="28"/>
          <w:szCs w:val="28"/>
        </w:rPr>
      </w:pPr>
    </w:p>
    <w:p w:rsidR="00BA3181" w:rsidRDefault="00BA3181" w:rsidP="00B50259">
      <w:pPr>
        <w:spacing w:after="0"/>
        <w:ind w:left="2977"/>
        <w:jc w:val="both"/>
        <w:rPr>
          <w:rFonts w:ascii="Times New Roman" w:hAnsi="Times New Roman"/>
          <w:b/>
          <w:i/>
          <w:sz w:val="32"/>
          <w:szCs w:val="32"/>
        </w:rPr>
      </w:pPr>
    </w:p>
    <w:p w:rsidR="00BE2428" w:rsidRDefault="00BE2428" w:rsidP="00B50259">
      <w:pPr>
        <w:spacing w:after="0"/>
        <w:ind w:left="2977"/>
        <w:jc w:val="both"/>
        <w:rPr>
          <w:rFonts w:ascii="Times New Roman" w:hAnsi="Times New Roman"/>
          <w:b/>
          <w:i/>
          <w:sz w:val="32"/>
          <w:szCs w:val="32"/>
        </w:rPr>
      </w:pPr>
    </w:p>
    <w:p w:rsidR="00BE2428" w:rsidRDefault="00BE2428" w:rsidP="00B50259">
      <w:pPr>
        <w:spacing w:after="0"/>
        <w:ind w:left="2977"/>
        <w:jc w:val="both"/>
        <w:rPr>
          <w:rFonts w:ascii="Times New Roman" w:hAnsi="Times New Roman"/>
          <w:b/>
          <w:i/>
          <w:sz w:val="32"/>
          <w:szCs w:val="32"/>
        </w:rPr>
      </w:pPr>
    </w:p>
    <w:p w:rsidR="0047779D" w:rsidRPr="00FC3F80" w:rsidRDefault="0047779D" w:rsidP="00B50259">
      <w:pPr>
        <w:spacing w:after="0"/>
        <w:ind w:left="2977"/>
        <w:jc w:val="both"/>
        <w:rPr>
          <w:rFonts w:ascii="Times New Roman" w:hAnsi="Times New Roman"/>
          <w:b/>
          <w:i/>
          <w:sz w:val="32"/>
          <w:szCs w:val="32"/>
        </w:rPr>
      </w:pPr>
      <w:r w:rsidRPr="00FC3F80">
        <w:rPr>
          <w:rFonts w:ascii="Times New Roman" w:hAnsi="Times New Roman"/>
          <w:b/>
          <w:i/>
          <w:sz w:val="32"/>
          <w:szCs w:val="32"/>
        </w:rPr>
        <w:t>ИВАН БЕКЯРОВ:</w:t>
      </w:r>
    </w:p>
    <w:p w:rsidR="0047779D" w:rsidRPr="00FC3F80" w:rsidRDefault="00B50259" w:rsidP="00B50259">
      <w:pPr>
        <w:spacing w:after="0"/>
        <w:ind w:left="2977"/>
        <w:rPr>
          <w:rFonts w:ascii="Times New Roman" w:hAnsi="Times New Roman"/>
          <w:b/>
          <w:i/>
          <w:sz w:val="32"/>
          <w:szCs w:val="32"/>
        </w:rPr>
      </w:pPr>
      <w:r w:rsidRPr="00FC3F80">
        <w:rPr>
          <w:rFonts w:ascii="Times New Roman" w:hAnsi="Times New Roman"/>
          <w:b/>
          <w:i/>
          <w:sz w:val="32"/>
          <w:szCs w:val="32"/>
        </w:rPr>
        <w:t xml:space="preserve">и.ф. председател на Районен съд </w:t>
      </w:r>
      <w:r w:rsidR="0047779D" w:rsidRPr="00FC3F80">
        <w:rPr>
          <w:rFonts w:ascii="Times New Roman" w:hAnsi="Times New Roman"/>
          <w:b/>
          <w:i/>
          <w:sz w:val="32"/>
          <w:szCs w:val="32"/>
        </w:rPr>
        <w:t>–</w:t>
      </w:r>
      <w:r w:rsidR="00BE2428">
        <w:rPr>
          <w:rFonts w:ascii="Times New Roman" w:hAnsi="Times New Roman"/>
          <w:b/>
          <w:i/>
          <w:sz w:val="32"/>
          <w:szCs w:val="32"/>
        </w:rPr>
        <w:t xml:space="preserve"> </w:t>
      </w:r>
      <w:r w:rsidRPr="00FC3F80">
        <w:rPr>
          <w:rFonts w:ascii="Times New Roman" w:hAnsi="Times New Roman"/>
          <w:b/>
          <w:i/>
          <w:sz w:val="32"/>
          <w:szCs w:val="32"/>
        </w:rPr>
        <w:t>Пловдив</w:t>
      </w:r>
    </w:p>
    <w:p w:rsidR="00B72072" w:rsidRDefault="00B72072"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BE2428" w:rsidRDefault="00BE2428" w:rsidP="009632CF">
      <w:pPr>
        <w:spacing w:after="0"/>
        <w:ind w:left="3260"/>
        <w:rPr>
          <w:rFonts w:ascii="Times New Roman" w:hAnsi="Times New Roman"/>
          <w:b/>
          <w:sz w:val="32"/>
          <w:szCs w:val="32"/>
        </w:rPr>
      </w:pPr>
    </w:p>
    <w:p w:rsidR="00106CF5" w:rsidRPr="003A2B6F" w:rsidRDefault="00106CF5" w:rsidP="009632CF">
      <w:pPr>
        <w:spacing w:after="0"/>
        <w:jc w:val="center"/>
        <w:rPr>
          <w:rFonts w:ascii="Times New Roman" w:hAnsi="Times New Roman"/>
          <w:sz w:val="18"/>
          <w:szCs w:val="18"/>
        </w:rPr>
      </w:pPr>
      <w:r w:rsidRPr="003A2B6F">
        <w:rPr>
          <w:rFonts w:ascii="Times New Roman" w:hAnsi="Times New Roman"/>
          <w:sz w:val="18"/>
          <w:szCs w:val="18"/>
        </w:rPr>
        <w:t>4000 П</w:t>
      </w:r>
      <w:r w:rsidR="00526765" w:rsidRPr="003A2B6F">
        <w:rPr>
          <w:rFonts w:ascii="Times New Roman" w:hAnsi="Times New Roman"/>
          <w:sz w:val="18"/>
          <w:szCs w:val="18"/>
        </w:rPr>
        <w:t>ловдив</w:t>
      </w:r>
      <w:r w:rsidRPr="003A2B6F">
        <w:rPr>
          <w:rFonts w:ascii="Times New Roman" w:hAnsi="Times New Roman"/>
          <w:sz w:val="18"/>
          <w:szCs w:val="18"/>
        </w:rPr>
        <w:t xml:space="preserve">, </w:t>
      </w:r>
      <w:r w:rsidR="003A2B6F">
        <w:rPr>
          <w:rFonts w:ascii="Times New Roman" w:hAnsi="Times New Roman"/>
          <w:sz w:val="18"/>
          <w:szCs w:val="18"/>
        </w:rPr>
        <w:t>б</w:t>
      </w:r>
      <w:r w:rsidR="00526765" w:rsidRPr="003A2B6F">
        <w:rPr>
          <w:rFonts w:ascii="Times New Roman" w:hAnsi="Times New Roman"/>
          <w:sz w:val="18"/>
          <w:szCs w:val="18"/>
        </w:rPr>
        <w:t>ул</w:t>
      </w:r>
      <w:r w:rsidRPr="003A2B6F">
        <w:rPr>
          <w:rFonts w:ascii="Times New Roman" w:hAnsi="Times New Roman"/>
          <w:sz w:val="18"/>
          <w:szCs w:val="18"/>
        </w:rPr>
        <w:t>. „Ш</w:t>
      </w:r>
      <w:r w:rsidR="00526765" w:rsidRPr="003A2B6F">
        <w:rPr>
          <w:rFonts w:ascii="Times New Roman" w:hAnsi="Times New Roman"/>
          <w:sz w:val="18"/>
          <w:szCs w:val="18"/>
        </w:rPr>
        <w:t>ести</w:t>
      </w:r>
      <w:r w:rsidRPr="003A2B6F">
        <w:rPr>
          <w:rFonts w:ascii="Times New Roman" w:hAnsi="Times New Roman"/>
          <w:sz w:val="18"/>
          <w:szCs w:val="18"/>
        </w:rPr>
        <w:t xml:space="preserve"> </w:t>
      </w:r>
      <w:r w:rsidR="00526765" w:rsidRPr="003A2B6F">
        <w:rPr>
          <w:rFonts w:ascii="Times New Roman" w:hAnsi="Times New Roman"/>
          <w:sz w:val="18"/>
          <w:szCs w:val="18"/>
        </w:rPr>
        <w:t>септември</w:t>
      </w:r>
      <w:r w:rsidRPr="003A2B6F">
        <w:rPr>
          <w:rFonts w:ascii="Times New Roman" w:hAnsi="Times New Roman"/>
          <w:sz w:val="18"/>
          <w:szCs w:val="18"/>
        </w:rPr>
        <w:t>” № 167</w:t>
      </w:r>
    </w:p>
    <w:p w:rsidR="00106CF5" w:rsidRPr="00106CF5" w:rsidRDefault="00106CF5" w:rsidP="009632CF">
      <w:pPr>
        <w:spacing w:after="0"/>
        <w:jc w:val="center"/>
        <w:rPr>
          <w:rFonts w:ascii="Times New Roman" w:hAnsi="Times New Roman"/>
          <w:sz w:val="28"/>
          <w:szCs w:val="28"/>
        </w:rPr>
      </w:pPr>
      <w:r w:rsidRPr="003A2B6F">
        <w:rPr>
          <w:rFonts w:ascii="Times New Roman" w:hAnsi="Times New Roman"/>
          <w:sz w:val="18"/>
          <w:szCs w:val="18"/>
        </w:rPr>
        <w:t xml:space="preserve">тел.: 032/656 362, факс 032/656 375, e-mail: </w:t>
      </w:r>
      <w:r w:rsidR="003A2B6F" w:rsidRPr="003A2B6F">
        <w:rPr>
          <w:rFonts w:ascii="Times New Roman" w:hAnsi="Times New Roman"/>
          <w:sz w:val="18"/>
          <w:szCs w:val="18"/>
        </w:rPr>
        <w:t>plovdiv-rs@justice.bg</w:t>
      </w:r>
    </w:p>
    <w:sectPr w:rsidR="00106CF5" w:rsidRPr="00106CF5" w:rsidSect="000A1D67">
      <w:footerReference w:type="even" r:id="rId45"/>
      <w:footerReference w:type="default" r:id="rId46"/>
      <w:pgSz w:w="11906" w:h="16838"/>
      <w:pgMar w:top="1418" w:right="1276" w:bottom="1276" w:left="1418" w:header="709" w:footer="3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6A2" w:rsidRDefault="00F306A2">
      <w:r>
        <w:separator/>
      </w:r>
    </w:p>
  </w:endnote>
  <w:endnote w:type="continuationSeparator" w:id="0">
    <w:p w:rsidR="00F306A2" w:rsidRDefault="00F3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ExcelciorCyr">
    <w:altName w:val="Times New Roman"/>
    <w:charset w:val="00"/>
    <w:family w:val="roman"/>
    <w:pitch w:val="variable"/>
    <w:sig w:usb0="00000287" w:usb1="00000000" w:usb2="00000000" w:usb3="00000000" w:csb0="0000001F"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6A2" w:rsidRDefault="00F306A2" w:rsidP="001C5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06A2" w:rsidRDefault="00F306A2" w:rsidP="00916D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708741"/>
      <w:docPartObj>
        <w:docPartGallery w:val="Page Numbers (Bottom of Page)"/>
        <w:docPartUnique/>
      </w:docPartObj>
    </w:sdtPr>
    <w:sdtEndPr>
      <w:rPr>
        <w:noProof/>
      </w:rPr>
    </w:sdtEndPr>
    <w:sdtContent>
      <w:p w:rsidR="00F306A2" w:rsidRPr="000A1D67" w:rsidRDefault="00F306A2" w:rsidP="000A1D67">
        <w:pPr>
          <w:pStyle w:val="Footer"/>
          <w:jc w:val="center"/>
        </w:pPr>
        <w:r>
          <w:fldChar w:fldCharType="begin"/>
        </w:r>
        <w:r>
          <w:instrText xml:space="preserve"> PAGE   \* MERGEFORMAT </w:instrText>
        </w:r>
        <w:r>
          <w:fldChar w:fldCharType="separate"/>
        </w:r>
        <w:r w:rsidR="00F133BA">
          <w:rPr>
            <w:noProof/>
          </w:rPr>
          <w:t>38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6A2" w:rsidRDefault="00F306A2">
      <w:r>
        <w:separator/>
      </w:r>
    </w:p>
  </w:footnote>
  <w:footnote w:type="continuationSeparator" w:id="0">
    <w:p w:rsidR="00F306A2" w:rsidRDefault="00F30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168"/>
    <w:multiLevelType w:val="hybridMultilevel"/>
    <w:tmpl w:val="6B389C7C"/>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nsid w:val="07F038A9"/>
    <w:multiLevelType w:val="hybridMultilevel"/>
    <w:tmpl w:val="D9124758"/>
    <w:lvl w:ilvl="0" w:tplc="05A8443A">
      <w:start w:val="1"/>
      <w:numFmt w:val="decimal"/>
      <w:lvlText w:val="%1."/>
      <w:lvlJc w:val="left"/>
      <w:pPr>
        <w:ind w:left="1854" w:hanging="360"/>
      </w:pPr>
      <w:rPr>
        <w:rFonts w:hint="default"/>
      </w:rPr>
    </w:lvl>
    <w:lvl w:ilvl="1" w:tplc="04020019" w:tentative="1">
      <w:start w:val="1"/>
      <w:numFmt w:val="lowerLetter"/>
      <w:lvlText w:val="%2."/>
      <w:lvlJc w:val="left"/>
      <w:pPr>
        <w:ind w:left="2574" w:hanging="360"/>
      </w:pPr>
    </w:lvl>
    <w:lvl w:ilvl="2" w:tplc="0402001B" w:tentative="1">
      <w:start w:val="1"/>
      <w:numFmt w:val="lowerRoman"/>
      <w:lvlText w:val="%3."/>
      <w:lvlJc w:val="right"/>
      <w:pPr>
        <w:ind w:left="3294" w:hanging="180"/>
      </w:pPr>
    </w:lvl>
    <w:lvl w:ilvl="3" w:tplc="0402000F" w:tentative="1">
      <w:start w:val="1"/>
      <w:numFmt w:val="decimal"/>
      <w:lvlText w:val="%4."/>
      <w:lvlJc w:val="left"/>
      <w:pPr>
        <w:ind w:left="4014" w:hanging="360"/>
      </w:pPr>
    </w:lvl>
    <w:lvl w:ilvl="4" w:tplc="04020019" w:tentative="1">
      <w:start w:val="1"/>
      <w:numFmt w:val="lowerLetter"/>
      <w:lvlText w:val="%5."/>
      <w:lvlJc w:val="left"/>
      <w:pPr>
        <w:ind w:left="4734" w:hanging="360"/>
      </w:pPr>
    </w:lvl>
    <w:lvl w:ilvl="5" w:tplc="0402001B" w:tentative="1">
      <w:start w:val="1"/>
      <w:numFmt w:val="lowerRoman"/>
      <w:lvlText w:val="%6."/>
      <w:lvlJc w:val="right"/>
      <w:pPr>
        <w:ind w:left="5454" w:hanging="180"/>
      </w:pPr>
    </w:lvl>
    <w:lvl w:ilvl="6" w:tplc="0402000F" w:tentative="1">
      <w:start w:val="1"/>
      <w:numFmt w:val="decimal"/>
      <w:lvlText w:val="%7."/>
      <w:lvlJc w:val="left"/>
      <w:pPr>
        <w:ind w:left="6174" w:hanging="360"/>
      </w:pPr>
    </w:lvl>
    <w:lvl w:ilvl="7" w:tplc="04020019" w:tentative="1">
      <w:start w:val="1"/>
      <w:numFmt w:val="lowerLetter"/>
      <w:lvlText w:val="%8."/>
      <w:lvlJc w:val="left"/>
      <w:pPr>
        <w:ind w:left="6894" w:hanging="360"/>
      </w:pPr>
    </w:lvl>
    <w:lvl w:ilvl="8" w:tplc="0402001B" w:tentative="1">
      <w:start w:val="1"/>
      <w:numFmt w:val="lowerRoman"/>
      <w:lvlText w:val="%9."/>
      <w:lvlJc w:val="right"/>
      <w:pPr>
        <w:ind w:left="7614" w:hanging="180"/>
      </w:pPr>
    </w:lvl>
  </w:abstractNum>
  <w:abstractNum w:abstractNumId="2">
    <w:nsid w:val="0E3127A2"/>
    <w:multiLevelType w:val="hybridMultilevel"/>
    <w:tmpl w:val="39049CEA"/>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25310407"/>
    <w:multiLevelType w:val="hybridMultilevel"/>
    <w:tmpl w:val="C5328C64"/>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2E763211"/>
    <w:multiLevelType w:val="hybridMultilevel"/>
    <w:tmpl w:val="EC16BB06"/>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33D77DC6"/>
    <w:multiLevelType w:val="hybridMultilevel"/>
    <w:tmpl w:val="47CA847E"/>
    <w:lvl w:ilvl="0" w:tplc="285485B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nsid w:val="33DB0D5B"/>
    <w:multiLevelType w:val="hybridMultilevel"/>
    <w:tmpl w:val="B71C604C"/>
    <w:lvl w:ilvl="0" w:tplc="D9589E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37305EDC"/>
    <w:multiLevelType w:val="multilevel"/>
    <w:tmpl w:val="B46ACD28"/>
    <w:lvl w:ilvl="0">
      <w:start w:val="1"/>
      <w:numFmt w:val="decimal"/>
      <w:lvlText w:val="%1."/>
      <w:lvlJc w:val="left"/>
      <w:pPr>
        <w:ind w:left="2492" w:hanging="1215"/>
      </w:pPr>
      <w:rPr>
        <w:rFonts w:hint="default"/>
      </w:rPr>
    </w:lvl>
    <w:lvl w:ilvl="1">
      <w:start w:val="1"/>
      <w:numFmt w:val="decimal"/>
      <w:lvlText w:val="%1.%2."/>
      <w:lvlJc w:val="left"/>
      <w:pPr>
        <w:ind w:left="1923" w:hanging="1215"/>
      </w:pPr>
      <w:rPr>
        <w:rFonts w:hint="default"/>
      </w:rPr>
    </w:lvl>
    <w:lvl w:ilvl="2">
      <w:start w:val="1"/>
      <w:numFmt w:val="decimal"/>
      <w:lvlText w:val="%1.%2.%3."/>
      <w:lvlJc w:val="left"/>
      <w:pPr>
        <w:ind w:left="2631" w:hanging="1215"/>
      </w:pPr>
      <w:rPr>
        <w:rFonts w:hint="default"/>
      </w:rPr>
    </w:lvl>
    <w:lvl w:ilvl="3">
      <w:start w:val="1"/>
      <w:numFmt w:val="decimal"/>
      <w:lvlText w:val="%1.%2.%3.%4."/>
      <w:lvlJc w:val="left"/>
      <w:pPr>
        <w:ind w:left="3339" w:hanging="1215"/>
      </w:pPr>
      <w:rPr>
        <w:rFonts w:hint="default"/>
      </w:rPr>
    </w:lvl>
    <w:lvl w:ilvl="4">
      <w:start w:val="1"/>
      <w:numFmt w:val="decimal"/>
      <w:lvlText w:val="%1.%2.%3.%4.%5."/>
      <w:lvlJc w:val="left"/>
      <w:pPr>
        <w:ind w:left="4047" w:hanging="121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3946663A"/>
    <w:multiLevelType w:val="hybridMultilevel"/>
    <w:tmpl w:val="B39A909A"/>
    <w:lvl w:ilvl="0" w:tplc="7DA215E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485479C2"/>
    <w:multiLevelType w:val="hybridMultilevel"/>
    <w:tmpl w:val="7BDE84EC"/>
    <w:lvl w:ilvl="0" w:tplc="E662E242">
      <w:start w:val="3"/>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0">
    <w:nsid w:val="4E990D71"/>
    <w:multiLevelType w:val="hybridMultilevel"/>
    <w:tmpl w:val="147882D4"/>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11">
    <w:nsid w:val="4F4C500B"/>
    <w:multiLevelType w:val="hybridMultilevel"/>
    <w:tmpl w:val="57DAC4F2"/>
    <w:lvl w:ilvl="0" w:tplc="E7AC3E2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5CBF550B"/>
    <w:multiLevelType w:val="hybridMultilevel"/>
    <w:tmpl w:val="8278C0C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688B6894"/>
    <w:multiLevelType w:val="hybridMultilevel"/>
    <w:tmpl w:val="E1E4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4E20F0"/>
    <w:multiLevelType w:val="hybridMultilevel"/>
    <w:tmpl w:val="69D8069E"/>
    <w:lvl w:ilvl="0" w:tplc="15B06AF4">
      <w:start w:val="107"/>
      <w:numFmt w:val="bullet"/>
      <w:lvlText w:val="-"/>
      <w:lvlJc w:val="left"/>
      <w:pPr>
        <w:tabs>
          <w:tab w:val="num" w:pos="1494"/>
        </w:tabs>
        <w:ind w:left="1494" w:hanging="360"/>
      </w:pPr>
      <w:rPr>
        <w:rFonts w:ascii="Arial" w:eastAsia="Times New Roman" w:hAnsi="Arial" w:cs="Arial" w:hint="default"/>
      </w:rPr>
    </w:lvl>
    <w:lvl w:ilvl="1" w:tplc="04020003" w:tentative="1">
      <w:start w:val="1"/>
      <w:numFmt w:val="bullet"/>
      <w:lvlText w:val="o"/>
      <w:lvlJc w:val="left"/>
      <w:pPr>
        <w:tabs>
          <w:tab w:val="num" w:pos="2214"/>
        </w:tabs>
        <w:ind w:left="2214" w:hanging="360"/>
      </w:pPr>
      <w:rPr>
        <w:rFonts w:ascii="Courier New" w:hAnsi="Courier New" w:cs="Courier New" w:hint="default"/>
      </w:rPr>
    </w:lvl>
    <w:lvl w:ilvl="2" w:tplc="04020005" w:tentative="1">
      <w:start w:val="1"/>
      <w:numFmt w:val="bullet"/>
      <w:lvlText w:val=""/>
      <w:lvlJc w:val="left"/>
      <w:pPr>
        <w:tabs>
          <w:tab w:val="num" w:pos="2934"/>
        </w:tabs>
        <w:ind w:left="2934" w:hanging="360"/>
      </w:pPr>
      <w:rPr>
        <w:rFonts w:ascii="Wingdings" w:hAnsi="Wingdings" w:hint="default"/>
      </w:rPr>
    </w:lvl>
    <w:lvl w:ilvl="3" w:tplc="04020001" w:tentative="1">
      <w:start w:val="1"/>
      <w:numFmt w:val="bullet"/>
      <w:lvlText w:val=""/>
      <w:lvlJc w:val="left"/>
      <w:pPr>
        <w:tabs>
          <w:tab w:val="num" w:pos="3654"/>
        </w:tabs>
        <w:ind w:left="3654" w:hanging="360"/>
      </w:pPr>
      <w:rPr>
        <w:rFonts w:ascii="Symbol" w:hAnsi="Symbol" w:hint="default"/>
      </w:rPr>
    </w:lvl>
    <w:lvl w:ilvl="4" w:tplc="04020003" w:tentative="1">
      <w:start w:val="1"/>
      <w:numFmt w:val="bullet"/>
      <w:lvlText w:val="o"/>
      <w:lvlJc w:val="left"/>
      <w:pPr>
        <w:tabs>
          <w:tab w:val="num" w:pos="4374"/>
        </w:tabs>
        <w:ind w:left="4374" w:hanging="360"/>
      </w:pPr>
      <w:rPr>
        <w:rFonts w:ascii="Courier New" w:hAnsi="Courier New" w:cs="Courier New" w:hint="default"/>
      </w:rPr>
    </w:lvl>
    <w:lvl w:ilvl="5" w:tplc="04020005" w:tentative="1">
      <w:start w:val="1"/>
      <w:numFmt w:val="bullet"/>
      <w:lvlText w:val=""/>
      <w:lvlJc w:val="left"/>
      <w:pPr>
        <w:tabs>
          <w:tab w:val="num" w:pos="5094"/>
        </w:tabs>
        <w:ind w:left="5094" w:hanging="360"/>
      </w:pPr>
      <w:rPr>
        <w:rFonts w:ascii="Wingdings" w:hAnsi="Wingdings" w:hint="default"/>
      </w:rPr>
    </w:lvl>
    <w:lvl w:ilvl="6" w:tplc="04020001" w:tentative="1">
      <w:start w:val="1"/>
      <w:numFmt w:val="bullet"/>
      <w:lvlText w:val=""/>
      <w:lvlJc w:val="left"/>
      <w:pPr>
        <w:tabs>
          <w:tab w:val="num" w:pos="5814"/>
        </w:tabs>
        <w:ind w:left="5814" w:hanging="360"/>
      </w:pPr>
      <w:rPr>
        <w:rFonts w:ascii="Symbol" w:hAnsi="Symbol" w:hint="default"/>
      </w:rPr>
    </w:lvl>
    <w:lvl w:ilvl="7" w:tplc="04020003" w:tentative="1">
      <w:start w:val="1"/>
      <w:numFmt w:val="bullet"/>
      <w:lvlText w:val="o"/>
      <w:lvlJc w:val="left"/>
      <w:pPr>
        <w:tabs>
          <w:tab w:val="num" w:pos="6534"/>
        </w:tabs>
        <w:ind w:left="6534" w:hanging="360"/>
      </w:pPr>
      <w:rPr>
        <w:rFonts w:ascii="Courier New" w:hAnsi="Courier New" w:cs="Courier New" w:hint="default"/>
      </w:rPr>
    </w:lvl>
    <w:lvl w:ilvl="8" w:tplc="04020005" w:tentative="1">
      <w:start w:val="1"/>
      <w:numFmt w:val="bullet"/>
      <w:lvlText w:val=""/>
      <w:lvlJc w:val="left"/>
      <w:pPr>
        <w:tabs>
          <w:tab w:val="num" w:pos="7254"/>
        </w:tabs>
        <w:ind w:left="7254" w:hanging="360"/>
      </w:pPr>
      <w:rPr>
        <w:rFonts w:ascii="Wingdings" w:hAnsi="Wingdings" w:hint="default"/>
      </w:rPr>
    </w:lvl>
  </w:abstractNum>
  <w:abstractNum w:abstractNumId="15">
    <w:nsid w:val="7AA309BA"/>
    <w:multiLevelType w:val="hybridMultilevel"/>
    <w:tmpl w:val="CD30487C"/>
    <w:lvl w:ilvl="0" w:tplc="7964858C">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16">
    <w:nsid w:val="7B443F88"/>
    <w:multiLevelType w:val="multilevel"/>
    <w:tmpl w:val="E6141A40"/>
    <w:lvl w:ilvl="0">
      <w:start w:val="1"/>
      <w:numFmt w:val="decimal"/>
      <w:lvlText w:val="%1."/>
      <w:lvlJc w:val="left"/>
      <w:pPr>
        <w:ind w:left="480" w:hanging="48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7152" w:hanging="144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2156" w:hanging="2160"/>
      </w:pPr>
      <w:rPr>
        <w:rFonts w:hint="default"/>
      </w:rPr>
    </w:lvl>
    <w:lvl w:ilvl="8">
      <w:start w:val="1"/>
      <w:numFmt w:val="decimal"/>
      <w:lvlText w:val="%1.%2.%3.%4.%5.%6.%7.%8.%9."/>
      <w:lvlJc w:val="left"/>
      <w:pPr>
        <w:ind w:left="13584" w:hanging="2160"/>
      </w:pPr>
      <w:rPr>
        <w:rFonts w:hint="default"/>
      </w:rPr>
    </w:lvl>
  </w:abstractNum>
  <w:abstractNum w:abstractNumId="17">
    <w:nsid w:val="7B88555F"/>
    <w:multiLevelType w:val="hybridMultilevel"/>
    <w:tmpl w:val="8EBAED76"/>
    <w:lvl w:ilvl="0" w:tplc="E95AD50A">
      <w:start w:val="1"/>
      <w:numFmt w:val="decimal"/>
      <w:lvlText w:val="%1."/>
      <w:lvlJc w:val="left"/>
      <w:pPr>
        <w:ind w:left="786"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4"/>
  </w:num>
  <w:num w:numId="2">
    <w:abstractNumId w:val="15"/>
  </w:num>
  <w:num w:numId="3">
    <w:abstractNumId w:val="1"/>
  </w:num>
  <w:num w:numId="4">
    <w:abstractNumId w:val="5"/>
  </w:num>
  <w:num w:numId="5">
    <w:abstractNumId w:val="0"/>
  </w:num>
  <w:num w:numId="6">
    <w:abstractNumId w:val="7"/>
  </w:num>
  <w:num w:numId="7">
    <w:abstractNumId w:val="9"/>
  </w:num>
  <w:num w:numId="8">
    <w:abstractNumId w:val="6"/>
  </w:num>
  <w:num w:numId="9">
    <w:abstractNumId w:val="12"/>
  </w:num>
  <w:num w:numId="10">
    <w:abstractNumId w:val="2"/>
  </w:num>
  <w:num w:numId="11">
    <w:abstractNumId w:val="3"/>
  </w:num>
  <w:num w:numId="12">
    <w:abstractNumId w:val="10"/>
  </w:num>
  <w:num w:numId="13">
    <w:abstractNumId w:val="4"/>
  </w:num>
  <w:num w:numId="14">
    <w:abstractNumId w:val="11"/>
  </w:num>
  <w:num w:numId="15">
    <w:abstractNumId w:val="8"/>
  </w:num>
  <w:num w:numId="16">
    <w:abstractNumId w:val="13"/>
  </w:num>
  <w:num w:numId="17">
    <w:abstractNumId w:val="17"/>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C2"/>
    <w:rsid w:val="00000010"/>
    <w:rsid w:val="00000CAA"/>
    <w:rsid w:val="0000207E"/>
    <w:rsid w:val="00006C9A"/>
    <w:rsid w:val="00007E85"/>
    <w:rsid w:val="000103AF"/>
    <w:rsid w:val="00010BEF"/>
    <w:rsid w:val="00010C1C"/>
    <w:rsid w:val="0001149E"/>
    <w:rsid w:val="00011558"/>
    <w:rsid w:val="0001287F"/>
    <w:rsid w:val="00012BEB"/>
    <w:rsid w:val="00013A9F"/>
    <w:rsid w:val="00013E93"/>
    <w:rsid w:val="0001785C"/>
    <w:rsid w:val="00020165"/>
    <w:rsid w:val="00020763"/>
    <w:rsid w:val="000209D8"/>
    <w:rsid w:val="00021210"/>
    <w:rsid w:val="00022CD4"/>
    <w:rsid w:val="00022E98"/>
    <w:rsid w:val="00023B60"/>
    <w:rsid w:val="00024C77"/>
    <w:rsid w:val="0002557F"/>
    <w:rsid w:val="00025BD4"/>
    <w:rsid w:val="00026897"/>
    <w:rsid w:val="00027A0B"/>
    <w:rsid w:val="0003118F"/>
    <w:rsid w:val="00031297"/>
    <w:rsid w:val="00033347"/>
    <w:rsid w:val="00033E4A"/>
    <w:rsid w:val="00035402"/>
    <w:rsid w:val="0003597C"/>
    <w:rsid w:val="00035FEC"/>
    <w:rsid w:val="000363BD"/>
    <w:rsid w:val="00037D0A"/>
    <w:rsid w:val="00043054"/>
    <w:rsid w:val="00043923"/>
    <w:rsid w:val="00043F5A"/>
    <w:rsid w:val="00044811"/>
    <w:rsid w:val="00045FE0"/>
    <w:rsid w:val="00046FA1"/>
    <w:rsid w:val="000472FF"/>
    <w:rsid w:val="00050CFE"/>
    <w:rsid w:val="00051324"/>
    <w:rsid w:val="000521B4"/>
    <w:rsid w:val="00052688"/>
    <w:rsid w:val="00053241"/>
    <w:rsid w:val="00054CDC"/>
    <w:rsid w:val="0005610B"/>
    <w:rsid w:val="00057788"/>
    <w:rsid w:val="000619FD"/>
    <w:rsid w:val="00062BA2"/>
    <w:rsid w:val="0007076E"/>
    <w:rsid w:val="00070EF2"/>
    <w:rsid w:val="00071B14"/>
    <w:rsid w:val="000733C6"/>
    <w:rsid w:val="000736C7"/>
    <w:rsid w:val="00074028"/>
    <w:rsid w:val="00074BC2"/>
    <w:rsid w:val="000751BA"/>
    <w:rsid w:val="00080053"/>
    <w:rsid w:val="00080E1D"/>
    <w:rsid w:val="00081609"/>
    <w:rsid w:val="0008198F"/>
    <w:rsid w:val="00081D0E"/>
    <w:rsid w:val="00082BF3"/>
    <w:rsid w:val="00082E08"/>
    <w:rsid w:val="000837B4"/>
    <w:rsid w:val="00086B00"/>
    <w:rsid w:val="00087411"/>
    <w:rsid w:val="000933A6"/>
    <w:rsid w:val="000936E3"/>
    <w:rsid w:val="000937D0"/>
    <w:rsid w:val="00096791"/>
    <w:rsid w:val="000A1B11"/>
    <w:rsid w:val="000A1D67"/>
    <w:rsid w:val="000A3659"/>
    <w:rsid w:val="000A3E88"/>
    <w:rsid w:val="000A42D0"/>
    <w:rsid w:val="000A63C0"/>
    <w:rsid w:val="000A6407"/>
    <w:rsid w:val="000A686F"/>
    <w:rsid w:val="000A758A"/>
    <w:rsid w:val="000A7742"/>
    <w:rsid w:val="000A7B0D"/>
    <w:rsid w:val="000B159B"/>
    <w:rsid w:val="000B245F"/>
    <w:rsid w:val="000B54D7"/>
    <w:rsid w:val="000B5559"/>
    <w:rsid w:val="000B6406"/>
    <w:rsid w:val="000C07F6"/>
    <w:rsid w:val="000C1594"/>
    <w:rsid w:val="000C2024"/>
    <w:rsid w:val="000C29D8"/>
    <w:rsid w:val="000C3C33"/>
    <w:rsid w:val="000C4121"/>
    <w:rsid w:val="000C4D5B"/>
    <w:rsid w:val="000C5E52"/>
    <w:rsid w:val="000C6A68"/>
    <w:rsid w:val="000C7860"/>
    <w:rsid w:val="000D0140"/>
    <w:rsid w:val="000D079A"/>
    <w:rsid w:val="000D1A8D"/>
    <w:rsid w:val="000D6CDA"/>
    <w:rsid w:val="000E0283"/>
    <w:rsid w:val="000E0F7E"/>
    <w:rsid w:val="000E1BE4"/>
    <w:rsid w:val="000E3110"/>
    <w:rsid w:val="000E58A6"/>
    <w:rsid w:val="000E5A9C"/>
    <w:rsid w:val="000E7EC6"/>
    <w:rsid w:val="000F009B"/>
    <w:rsid w:val="000F10EE"/>
    <w:rsid w:val="000F4C27"/>
    <w:rsid w:val="000F565C"/>
    <w:rsid w:val="000F6545"/>
    <w:rsid w:val="000F6959"/>
    <w:rsid w:val="000F6D4B"/>
    <w:rsid w:val="000F6F6B"/>
    <w:rsid w:val="000F771B"/>
    <w:rsid w:val="000F797F"/>
    <w:rsid w:val="000F7A10"/>
    <w:rsid w:val="000F7B1A"/>
    <w:rsid w:val="000F7FD6"/>
    <w:rsid w:val="001007AD"/>
    <w:rsid w:val="00100AA3"/>
    <w:rsid w:val="00102E0E"/>
    <w:rsid w:val="00105CA9"/>
    <w:rsid w:val="00105ECB"/>
    <w:rsid w:val="00106CF5"/>
    <w:rsid w:val="00106DE4"/>
    <w:rsid w:val="00107AAC"/>
    <w:rsid w:val="00110BCD"/>
    <w:rsid w:val="00110E6E"/>
    <w:rsid w:val="00112908"/>
    <w:rsid w:val="00112C56"/>
    <w:rsid w:val="001158E8"/>
    <w:rsid w:val="00116020"/>
    <w:rsid w:val="00117500"/>
    <w:rsid w:val="00120BF8"/>
    <w:rsid w:val="00123851"/>
    <w:rsid w:val="00125723"/>
    <w:rsid w:val="00127BBB"/>
    <w:rsid w:val="00131EEC"/>
    <w:rsid w:val="00133BEB"/>
    <w:rsid w:val="001344D8"/>
    <w:rsid w:val="0013470D"/>
    <w:rsid w:val="0013616B"/>
    <w:rsid w:val="00136301"/>
    <w:rsid w:val="00136FE0"/>
    <w:rsid w:val="00137AE9"/>
    <w:rsid w:val="00140CB9"/>
    <w:rsid w:val="00140D1B"/>
    <w:rsid w:val="00140D4C"/>
    <w:rsid w:val="00141BE2"/>
    <w:rsid w:val="001422A1"/>
    <w:rsid w:val="001428BD"/>
    <w:rsid w:val="00142AAB"/>
    <w:rsid w:val="00143900"/>
    <w:rsid w:val="001440D8"/>
    <w:rsid w:val="00146382"/>
    <w:rsid w:val="00151F24"/>
    <w:rsid w:val="00152122"/>
    <w:rsid w:val="001528E3"/>
    <w:rsid w:val="00152C6A"/>
    <w:rsid w:val="001544CC"/>
    <w:rsid w:val="00154EC8"/>
    <w:rsid w:val="00155C09"/>
    <w:rsid w:val="00155DD0"/>
    <w:rsid w:val="001566A7"/>
    <w:rsid w:val="0015768F"/>
    <w:rsid w:val="001577F0"/>
    <w:rsid w:val="001617F3"/>
    <w:rsid w:val="00161CFA"/>
    <w:rsid w:val="00162163"/>
    <w:rsid w:val="001630EF"/>
    <w:rsid w:val="00164969"/>
    <w:rsid w:val="00167C95"/>
    <w:rsid w:val="00170645"/>
    <w:rsid w:val="00171710"/>
    <w:rsid w:val="0017199E"/>
    <w:rsid w:val="001733ED"/>
    <w:rsid w:val="00173527"/>
    <w:rsid w:val="00174891"/>
    <w:rsid w:val="001753DF"/>
    <w:rsid w:val="00175FB9"/>
    <w:rsid w:val="00177590"/>
    <w:rsid w:val="00180407"/>
    <w:rsid w:val="00181850"/>
    <w:rsid w:val="00182D0B"/>
    <w:rsid w:val="00182EC7"/>
    <w:rsid w:val="001836E1"/>
    <w:rsid w:val="001837C1"/>
    <w:rsid w:val="00187AAF"/>
    <w:rsid w:val="00190219"/>
    <w:rsid w:val="00191346"/>
    <w:rsid w:val="001932C8"/>
    <w:rsid w:val="001936E2"/>
    <w:rsid w:val="001940A3"/>
    <w:rsid w:val="00197E80"/>
    <w:rsid w:val="001A00C6"/>
    <w:rsid w:val="001A1802"/>
    <w:rsid w:val="001A1E54"/>
    <w:rsid w:val="001A21E4"/>
    <w:rsid w:val="001A302E"/>
    <w:rsid w:val="001A3CAA"/>
    <w:rsid w:val="001A3D8D"/>
    <w:rsid w:val="001A3F6B"/>
    <w:rsid w:val="001A4DDA"/>
    <w:rsid w:val="001A57A6"/>
    <w:rsid w:val="001A5E8C"/>
    <w:rsid w:val="001A6E36"/>
    <w:rsid w:val="001B0080"/>
    <w:rsid w:val="001B098A"/>
    <w:rsid w:val="001B1397"/>
    <w:rsid w:val="001B2863"/>
    <w:rsid w:val="001B5BC5"/>
    <w:rsid w:val="001B6AB8"/>
    <w:rsid w:val="001C040F"/>
    <w:rsid w:val="001C0596"/>
    <w:rsid w:val="001C06C2"/>
    <w:rsid w:val="001C1810"/>
    <w:rsid w:val="001C5347"/>
    <w:rsid w:val="001C752B"/>
    <w:rsid w:val="001D1174"/>
    <w:rsid w:val="001D25F7"/>
    <w:rsid w:val="001D572C"/>
    <w:rsid w:val="001D5F1F"/>
    <w:rsid w:val="001D6256"/>
    <w:rsid w:val="001D6496"/>
    <w:rsid w:val="001D7A62"/>
    <w:rsid w:val="001D7DE6"/>
    <w:rsid w:val="001E048D"/>
    <w:rsid w:val="001E0953"/>
    <w:rsid w:val="001E2401"/>
    <w:rsid w:val="001E25BA"/>
    <w:rsid w:val="001E2E74"/>
    <w:rsid w:val="001E45FC"/>
    <w:rsid w:val="001E5891"/>
    <w:rsid w:val="001E5ACE"/>
    <w:rsid w:val="001E6D0E"/>
    <w:rsid w:val="001E7E27"/>
    <w:rsid w:val="001E7EBA"/>
    <w:rsid w:val="001F16D9"/>
    <w:rsid w:val="001F23C4"/>
    <w:rsid w:val="001F4759"/>
    <w:rsid w:val="001F76C8"/>
    <w:rsid w:val="001F788E"/>
    <w:rsid w:val="00201161"/>
    <w:rsid w:val="002014A7"/>
    <w:rsid w:val="00201C8F"/>
    <w:rsid w:val="00202CBF"/>
    <w:rsid w:val="00203278"/>
    <w:rsid w:val="0020547E"/>
    <w:rsid w:val="0020686E"/>
    <w:rsid w:val="00207838"/>
    <w:rsid w:val="00211125"/>
    <w:rsid w:val="002111B4"/>
    <w:rsid w:val="00211360"/>
    <w:rsid w:val="00211C33"/>
    <w:rsid w:val="00212BD8"/>
    <w:rsid w:val="00212DFF"/>
    <w:rsid w:val="002135E5"/>
    <w:rsid w:val="002165FD"/>
    <w:rsid w:val="00217CF0"/>
    <w:rsid w:val="00220332"/>
    <w:rsid w:val="00220F82"/>
    <w:rsid w:val="002227DA"/>
    <w:rsid w:val="00223170"/>
    <w:rsid w:val="00223721"/>
    <w:rsid w:val="00224AEF"/>
    <w:rsid w:val="00225C06"/>
    <w:rsid w:val="00227DF4"/>
    <w:rsid w:val="00227F0A"/>
    <w:rsid w:val="002304E1"/>
    <w:rsid w:val="002310A2"/>
    <w:rsid w:val="00231F1B"/>
    <w:rsid w:val="0023235A"/>
    <w:rsid w:val="00232500"/>
    <w:rsid w:val="00233E90"/>
    <w:rsid w:val="00233FA6"/>
    <w:rsid w:val="00234D06"/>
    <w:rsid w:val="00235DAE"/>
    <w:rsid w:val="0023688C"/>
    <w:rsid w:val="002371AC"/>
    <w:rsid w:val="00237532"/>
    <w:rsid w:val="00237C1C"/>
    <w:rsid w:val="002405A2"/>
    <w:rsid w:val="00242F5E"/>
    <w:rsid w:val="00243311"/>
    <w:rsid w:val="00244726"/>
    <w:rsid w:val="002463CD"/>
    <w:rsid w:val="00247669"/>
    <w:rsid w:val="00247E03"/>
    <w:rsid w:val="002503A6"/>
    <w:rsid w:val="002512DE"/>
    <w:rsid w:val="00252141"/>
    <w:rsid w:val="00252AD4"/>
    <w:rsid w:val="00253318"/>
    <w:rsid w:val="00253A60"/>
    <w:rsid w:val="0025501E"/>
    <w:rsid w:val="00255E2E"/>
    <w:rsid w:val="0025771A"/>
    <w:rsid w:val="002578A8"/>
    <w:rsid w:val="00261F65"/>
    <w:rsid w:val="00262ED8"/>
    <w:rsid w:val="002635BB"/>
    <w:rsid w:val="00265FE0"/>
    <w:rsid w:val="002661F1"/>
    <w:rsid w:val="002676AA"/>
    <w:rsid w:val="00267A27"/>
    <w:rsid w:val="00270263"/>
    <w:rsid w:val="0027100B"/>
    <w:rsid w:val="00271958"/>
    <w:rsid w:val="00272464"/>
    <w:rsid w:val="002727CD"/>
    <w:rsid w:val="002763EC"/>
    <w:rsid w:val="00277CA2"/>
    <w:rsid w:val="00277EE6"/>
    <w:rsid w:val="00281C3C"/>
    <w:rsid w:val="00282806"/>
    <w:rsid w:val="00282A88"/>
    <w:rsid w:val="00282D38"/>
    <w:rsid w:val="00285C5A"/>
    <w:rsid w:val="00286670"/>
    <w:rsid w:val="00287062"/>
    <w:rsid w:val="00287F09"/>
    <w:rsid w:val="002901AC"/>
    <w:rsid w:val="002901FE"/>
    <w:rsid w:val="00291C09"/>
    <w:rsid w:val="00294890"/>
    <w:rsid w:val="002949A7"/>
    <w:rsid w:val="002957A6"/>
    <w:rsid w:val="002964B7"/>
    <w:rsid w:val="00296C1E"/>
    <w:rsid w:val="00297012"/>
    <w:rsid w:val="002A1D63"/>
    <w:rsid w:val="002A28A0"/>
    <w:rsid w:val="002A5B80"/>
    <w:rsid w:val="002A674C"/>
    <w:rsid w:val="002B1D6D"/>
    <w:rsid w:val="002B2440"/>
    <w:rsid w:val="002B2456"/>
    <w:rsid w:val="002B2E12"/>
    <w:rsid w:val="002B39AC"/>
    <w:rsid w:val="002B4C1C"/>
    <w:rsid w:val="002B51AB"/>
    <w:rsid w:val="002B51C6"/>
    <w:rsid w:val="002B528C"/>
    <w:rsid w:val="002B581B"/>
    <w:rsid w:val="002B783D"/>
    <w:rsid w:val="002B78DE"/>
    <w:rsid w:val="002B7B10"/>
    <w:rsid w:val="002C1137"/>
    <w:rsid w:val="002C31A5"/>
    <w:rsid w:val="002C4632"/>
    <w:rsid w:val="002C4633"/>
    <w:rsid w:val="002C4927"/>
    <w:rsid w:val="002C4C91"/>
    <w:rsid w:val="002C5FF3"/>
    <w:rsid w:val="002C797C"/>
    <w:rsid w:val="002D18D3"/>
    <w:rsid w:val="002D1A97"/>
    <w:rsid w:val="002D3EE1"/>
    <w:rsid w:val="002D4314"/>
    <w:rsid w:val="002D436E"/>
    <w:rsid w:val="002D6B28"/>
    <w:rsid w:val="002D6EDA"/>
    <w:rsid w:val="002D7854"/>
    <w:rsid w:val="002D7DB6"/>
    <w:rsid w:val="002E0BA7"/>
    <w:rsid w:val="002E1E12"/>
    <w:rsid w:val="002E213F"/>
    <w:rsid w:val="002E2ECA"/>
    <w:rsid w:val="002E3459"/>
    <w:rsid w:val="002E3BA7"/>
    <w:rsid w:val="002E469C"/>
    <w:rsid w:val="002E5A9F"/>
    <w:rsid w:val="002E60FA"/>
    <w:rsid w:val="002E6A2C"/>
    <w:rsid w:val="002E7074"/>
    <w:rsid w:val="002E745C"/>
    <w:rsid w:val="002E79B0"/>
    <w:rsid w:val="002F048E"/>
    <w:rsid w:val="002F0653"/>
    <w:rsid w:val="002F1939"/>
    <w:rsid w:val="002F277A"/>
    <w:rsid w:val="002F317E"/>
    <w:rsid w:val="002F3504"/>
    <w:rsid w:val="002F3C25"/>
    <w:rsid w:val="00300F48"/>
    <w:rsid w:val="0030135F"/>
    <w:rsid w:val="00302836"/>
    <w:rsid w:val="00303260"/>
    <w:rsid w:val="00303CB7"/>
    <w:rsid w:val="00305CA7"/>
    <w:rsid w:val="00305DDA"/>
    <w:rsid w:val="00306647"/>
    <w:rsid w:val="00306A77"/>
    <w:rsid w:val="003128AD"/>
    <w:rsid w:val="00313624"/>
    <w:rsid w:val="00315CE9"/>
    <w:rsid w:val="0031702D"/>
    <w:rsid w:val="00317ADC"/>
    <w:rsid w:val="00317CD0"/>
    <w:rsid w:val="00317EBC"/>
    <w:rsid w:val="00320667"/>
    <w:rsid w:val="00320FCA"/>
    <w:rsid w:val="003217A3"/>
    <w:rsid w:val="0032190F"/>
    <w:rsid w:val="0032237B"/>
    <w:rsid w:val="003228CE"/>
    <w:rsid w:val="003232DA"/>
    <w:rsid w:val="00323AE6"/>
    <w:rsid w:val="00324622"/>
    <w:rsid w:val="00324BC9"/>
    <w:rsid w:val="00324F54"/>
    <w:rsid w:val="00325897"/>
    <w:rsid w:val="00325DF7"/>
    <w:rsid w:val="00326266"/>
    <w:rsid w:val="003313FF"/>
    <w:rsid w:val="003315F1"/>
    <w:rsid w:val="0033254D"/>
    <w:rsid w:val="00334151"/>
    <w:rsid w:val="00334434"/>
    <w:rsid w:val="00334802"/>
    <w:rsid w:val="0033766D"/>
    <w:rsid w:val="003377D4"/>
    <w:rsid w:val="00340B1C"/>
    <w:rsid w:val="003411AA"/>
    <w:rsid w:val="00341E3F"/>
    <w:rsid w:val="00343A22"/>
    <w:rsid w:val="003441D2"/>
    <w:rsid w:val="00344523"/>
    <w:rsid w:val="00344934"/>
    <w:rsid w:val="00346ADF"/>
    <w:rsid w:val="00350586"/>
    <w:rsid w:val="0035076B"/>
    <w:rsid w:val="00350D8E"/>
    <w:rsid w:val="00353EB7"/>
    <w:rsid w:val="00360FBF"/>
    <w:rsid w:val="00361982"/>
    <w:rsid w:val="00362675"/>
    <w:rsid w:val="00364E38"/>
    <w:rsid w:val="00364F07"/>
    <w:rsid w:val="003650FB"/>
    <w:rsid w:val="003658D7"/>
    <w:rsid w:val="00365E3C"/>
    <w:rsid w:val="00366244"/>
    <w:rsid w:val="003706AC"/>
    <w:rsid w:val="00371C82"/>
    <w:rsid w:val="00375A7E"/>
    <w:rsid w:val="00376706"/>
    <w:rsid w:val="00377FBD"/>
    <w:rsid w:val="003813B2"/>
    <w:rsid w:val="0038264E"/>
    <w:rsid w:val="003831C8"/>
    <w:rsid w:val="0038335C"/>
    <w:rsid w:val="00385880"/>
    <w:rsid w:val="00386A45"/>
    <w:rsid w:val="00387A9F"/>
    <w:rsid w:val="00392446"/>
    <w:rsid w:val="00393329"/>
    <w:rsid w:val="00395993"/>
    <w:rsid w:val="00395A69"/>
    <w:rsid w:val="00396641"/>
    <w:rsid w:val="003A09DC"/>
    <w:rsid w:val="003A17FE"/>
    <w:rsid w:val="003A25E5"/>
    <w:rsid w:val="003A2B6F"/>
    <w:rsid w:val="003A60E0"/>
    <w:rsid w:val="003A6B97"/>
    <w:rsid w:val="003A7158"/>
    <w:rsid w:val="003A71BE"/>
    <w:rsid w:val="003A7600"/>
    <w:rsid w:val="003B25B6"/>
    <w:rsid w:val="003B33F6"/>
    <w:rsid w:val="003B5F85"/>
    <w:rsid w:val="003C024D"/>
    <w:rsid w:val="003C0328"/>
    <w:rsid w:val="003C1BAF"/>
    <w:rsid w:val="003C2C09"/>
    <w:rsid w:val="003C6740"/>
    <w:rsid w:val="003D1E9F"/>
    <w:rsid w:val="003D3E07"/>
    <w:rsid w:val="003D6366"/>
    <w:rsid w:val="003E005A"/>
    <w:rsid w:val="003E18FA"/>
    <w:rsid w:val="003E340D"/>
    <w:rsid w:val="003E3E3E"/>
    <w:rsid w:val="003E59CE"/>
    <w:rsid w:val="003E760F"/>
    <w:rsid w:val="003E7E7A"/>
    <w:rsid w:val="003F0B49"/>
    <w:rsid w:val="003F213B"/>
    <w:rsid w:val="003F24FF"/>
    <w:rsid w:val="003F350F"/>
    <w:rsid w:val="003F3F06"/>
    <w:rsid w:val="003F43FE"/>
    <w:rsid w:val="003F46F5"/>
    <w:rsid w:val="003F5350"/>
    <w:rsid w:val="003F581B"/>
    <w:rsid w:val="003F7D3D"/>
    <w:rsid w:val="003F7F6B"/>
    <w:rsid w:val="00401B17"/>
    <w:rsid w:val="00403481"/>
    <w:rsid w:val="004044D2"/>
    <w:rsid w:val="00404900"/>
    <w:rsid w:val="00405E78"/>
    <w:rsid w:val="004063B2"/>
    <w:rsid w:val="00407079"/>
    <w:rsid w:val="0040789C"/>
    <w:rsid w:val="00407B3C"/>
    <w:rsid w:val="00407B55"/>
    <w:rsid w:val="00413972"/>
    <w:rsid w:val="00413A11"/>
    <w:rsid w:val="00415B5C"/>
    <w:rsid w:val="004161AC"/>
    <w:rsid w:val="00417805"/>
    <w:rsid w:val="00417D2C"/>
    <w:rsid w:val="00422C63"/>
    <w:rsid w:val="004237CB"/>
    <w:rsid w:val="00424260"/>
    <w:rsid w:val="00424A2E"/>
    <w:rsid w:val="00425569"/>
    <w:rsid w:val="004259C9"/>
    <w:rsid w:val="00426937"/>
    <w:rsid w:val="0043129D"/>
    <w:rsid w:val="00431E6B"/>
    <w:rsid w:val="00435472"/>
    <w:rsid w:val="004359B4"/>
    <w:rsid w:val="00435AB4"/>
    <w:rsid w:val="00436103"/>
    <w:rsid w:val="004361B1"/>
    <w:rsid w:val="00436211"/>
    <w:rsid w:val="004369E7"/>
    <w:rsid w:val="0043720A"/>
    <w:rsid w:val="00440E83"/>
    <w:rsid w:val="004413C2"/>
    <w:rsid w:val="00441E7D"/>
    <w:rsid w:val="00442DDF"/>
    <w:rsid w:val="00442F7E"/>
    <w:rsid w:val="00443D15"/>
    <w:rsid w:val="00444844"/>
    <w:rsid w:val="00450251"/>
    <w:rsid w:val="004513EA"/>
    <w:rsid w:val="004516FB"/>
    <w:rsid w:val="004569BF"/>
    <w:rsid w:val="00457600"/>
    <w:rsid w:val="004616D6"/>
    <w:rsid w:val="00462F77"/>
    <w:rsid w:val="00464336"/>
    <w:rsid w:val="00465CB3"/>
    <w:rsid w:val="00465CC4"/>
    <w:rsid w:val="00466528"/>
    <w:rsid w:val="00467925"/>
    <w:rsid w:val="004702E6"/>
    <w:rsid w:val="004731A1"/>
    <w:rsid w:val="004744E2"/>
    <w:rsid w:val="00474589"/>
    <w:rsid w:val="0047655C"/>
    <w:rsid w:val="0047691A"/>
    <w:rsid w:val="0047779D"/>
    <w:rsid w:val="004803DA"/>
    <w:rsid w:val="004808E8"/>
    <w:rsid w:val="00480E01"/>
    <w:rsid w:val="004828B6"/>
    <w:rsid w:val="00483043"/>
    <w:rsid w:val="0048354E"/>
    <w:rsid w:val="004837D9"/>
    <w:rsid w:val="0048458B"/>
    <w:rsid w:val="00485D79"/>
    <w:rsid w:val="004863A3"/>
    <w:rsid w:val="00486929"/>
    <w:rsid w:val="00486A02"/>
    <w:rsid w:val="00487575"/>
    <w:rsid w:val="004878C9"/>
    <w:rsid w:val="004910D7"/>
    <w:rsid w:val="00492878"/>
    <w:rsid w:val="00493587"/>
    <w:rsid w:val="00493F7C"/>
    <w:rsid w:val="004947BF"/>
    <w:rsid w:val="004947EC"/>
    <w:rsid w:val="0049526D"/>
    <w:rsid w:val="00497883"/>
    <w:rsid w:val="00497F98"/>
    <w:rsid w:val="004A1742"/>
    <w:rsid w:val="004A179C"/>
    <w:rsid w:val="004A24A6"/>
    <w:rsid w:val="004A29FB"/>
    <w:rsid w:val="004A2A7C"/>
    <w:rsid w:val="004A2EBB"/>
    <w:rsid w:val="004A37F0"/>
    <w:rsid w:val="004A3B78"/>
    <w:rsid w:val="004A4AD6"/>
    <w:rsid w:val="004A6342"/>
    <w:rsid w:val="004B0C7A"/>
    <w:rsid w:val="004B2809"/>
    <w:rsid w:val="004B2EC9"/>
    <w:rsid w:val="004B48E7"/>
    <w:rsid w:val="004B5D2D"/>
    <w:rsid w:val="004B65F6"/>
    <w:rsid w:val="004B6F37"/>
    <w:rsid w:val="004B70CF"/>
    <w:rsid w:val="004B7E03"/>
    <w:rsid w:val="004C0F95"/>
    <w:rsid w:val="004C1572"/>
    <w:rsid w:val="004C3180"/>
    <w:rsid w:val="004C524E"/>
    <w:rsid w:val="004C628B"/>
    <w:rsid w:val="004C68E4"/>
    <w:rsid w:val="004D027A"/>
    <w:rsid w:val="004D109F"/>
    <w:rsid w:val="004D2A4D"/>
    <w:rsid w:val="004D2BD7"/>
    <w:rsid w:val="004D2D3D"/>
    <w:rsid w:val="004D3112"/>
    <w:rsid w:val="004D59C5"/>
    <w:rsid w:val="004D65F1"/>
    <w:rsid w:val="004D687C"/>
    <w:rsid w:val="004E001A"/>
    <w:rsid w:val="004E02FD"/>
    <w:rsid w:val="004E0E68"/>
    <w:rsid w:val="004E248B"/>
    <w:rsid w:val="004E2AC2"/>
    <w:rsid w:val="004E3CB0"/>
    <w:rsid w:val="004E4C3A"/>
    <w:rsid w:val="004E680B"/>
    <w:rsid w:val="004E703E"/>
    <w:rsid w:val="004F0B3E"/>
    <w:rsid w:val="004F0FE0"/>
    <w:rsid w:val="004F14AB"/>
    <w:rsid w:val="004F1ED3"/>
    <w:rsid w:val="004F2263"/>
    <w:rsid w:val="004F4989"/>
    <w:rsid w:val="004F49F6"/>
    <w:rsid w:val="004F5CFE"/>
    <w:rsid w:val="004F6042"/>
    <w:rsid w:val="004F7595"/>
    <w:rsid w:val="004F7863"/>
    <w:rsid w:val="004F7933"/>
    <w:rsid w:val="0050196E"/>
    <w:rsid w:val="005061ED"/>
    <w:rsid w:val="005069F0"/>
    <w:rsid w:val="005074EF"/>
    <w:rsid w:val="00507832"/>
    <w:rsid w:val="00507A8B"/>
    <w:rsid w:val="005128DF"/>
    <w:rsid w:val="00513AC6"/>
    <w:rsid w:val="005143A3"/>
    <w:rsid w:val="005162E7"/>
    <w:rsid w:val="0051778F"/>
    <w:rsid w:val="00520DA1"/>
    <w:rsid w:val="00521BA3"/>
    <w:rsid w:val="00523DCA"/>
    <w:rsid w:val="005242E5"/>
    <w:rsid w:val="005243A4"/>
    <w:rsid w:val="005260A2"/>
    <w:rsid w:val="00526381"/>
    <w:rsid w:val="00526765"/>
    <w:rsid w:val="00527202"/>
    <w:rsid w:val="00527617"/>
    <w:rsid w:val="005316A5"/>
    <w:rsid w:val="0053321F"/>
    <w:rsid w:val="00533371"/>
    <w:rsid w:val="0053437D"/>
    <w:rsid w:val="005347C6"/>
    <w:rsid w:val="00535E56"/>
    <w:rsid w:val="00537ADD"/>
    <w:rsid w:val="00537BB1"/>
    <w:rsid w:val="00543261"/>
    <w:rsid w:val="0054509C"/>
    <w:rsid w:val="00546919"/>
    <w:rsid w:val="00550898"/>
    <w:rsid w:val="00552D55"/>
    <w:rsid w:val="00553341"/>
    <w:rsid w:val="0055514E"/>
    <w:rsid w:val="00555A46"/>
    <w:rsid w:val="00557E91"/>
    <w:rsid w:val="00557E9D"/>
    <w:rsid w:val="005615DE"/>
    <w:rsid w:val="00562219"/>
    <w:rsid w:val="00562DED"/>
    <w:rsid w:val="005632C1"/>
    <w:rsid w:val="00564919"/>
    <w:rsid w:val="00565A7E"/>
    <w:rsid w:val="00566076"/>
    <w:rsid w:val="00566B19"/>
    <w:rsid w:val="00567072"/>
    <w:rsid w:val="005675D7"/>
    <w:rsid w:val="00567951"/>
    <w:rsid w:val="00567D50"/>
    <w:rsid w:val="005705F4"/>
    <w:rsid w:val="005709E8"/>
    <w:rsid w:val="00571746"/>
    <w:rsid w:val="0057284D"/>
    <w:rsid w:val="00573710"/>
    <w:rsid w:val="00573717"/>
    <w:rsid w:val="005743F5"/>
    <w:rsid w:val="00576536"/>
    <w:rsid w:val="005775E0"/>
    <w:rsid w:val="00580093"/>
    <w:rsid w:val="0058098D"/>
    <w:rsid w:val="0058285D"/>
    <w:rsid w:val="00582998"/>
    <w:rsid w:val="005836BA"/>
    <w:rsid w:val="00584421"/>
    <w:rsid w:val="00584B8F"/>
    <w:rsid w:val="005851B4"/>
    <w:rsid w:val="00586712"/>
    <w:rsid w:val="00590A65"/>
    <w:rsid w:val="005922C2"/>
    <w:rsid w:val="00592366"/>
    <w:rsid w:val="005926FF"/>
    <w:rsid w:val="00593B16"/>
    <w:rsid w:val="005943B0"/>
    <w:rsid w:val="00594500"/>
    <w:rsid w:val="005957A4"/>
    <w:rsid w:val="00596400"/>
    <w:rsid w:val="00596718"/>
    <w:rsid w:val="00596F31"/>
    <w:rsid w:val="00597CCE"/>
    <w:rsid w:val="005A0996"/>
    <w:rsid w:val="005A0DE7"/>
    <w:rsid w:val="005A1D61"/>
    <w:rsid w:val="005A2C4C"/>
    <w:rsid w:val="005A3ACD"/>
    <w:rsid w:val="005A6274"/>
    <w:rsid w:val="005A6695"/>
    <w:rsid w:val="005A7435"/>
    <w:rsid w:val="005A7985"/>
    <w:rsid w:val="005A7B78"/>
    <w:rsid w:val="005B0003"/>
    <w:rsid w:val="005B01DC"/>
    <w:rsid w:val="005B09BC"/>
    <w:rsid w:val="005B23BF"/>
    <w:rsid w:val="005B345F"/>
    <w:rsid w:val="005B363C"/>
    <w:rsid w:val="005B47A3"/>
    <w:rsid w:val="005B5012"/>
    <w:rsid w:val="005B715D"/>
    <w:rsid w:val="005B7A0B"/>
    <w:rsid w:val="005C1CE0"/>
    <w:rsid w:val="005C4158"/>
    <w:rsid w:val="005C4BA1"/>
    <w:rsid w:val="005C62EF"/>
    <w:rsid w:val="005C6F45"/>
    <w:rsid w:val="005D078A"/>
    <w:rsid w:val="005D194B"/>
    <w:rsid w:val="005D5B57"/>
    <w:rsid w:val="005D63BB"/>
    <w:rsid w:val="005D6A74"/>
    <w:rsid w:val="005E03CF"/>
    <w:rsid w:val="005E1326"/>
    <w:rsid w:val="005E1ABF"/>
    <w:rsid w:val="005E383A"/>
    <w:rsid w:val="005E6F6D"/>
    <w:rsid w:val="005E7090"/>
    <w:rsid w:val="005F044C"/>
    <w:rsid w:val="005F0E28"/>
    <w:rsid w:val="005F1374"/>
    <w:rsid w:val="005F1B20"/>
    <w:rsid w:val="005F2DFE"/>
    <w:rsid w:val="005F4863"/>
    <w:rsid w:val="005F547A"/>
    <w:rsid w:val="005F5DB0"/>
    <w:rsid w:val="005F629E"/>
    <w:rsid w:val="005F67E2"/>
    <w:rsid w:val="00600F7E"/>
    <w:rsid w:val="006013EF"/>
    <w:rsid w:val="00601B8B"/>
    <w:rsid w:val="00603BA3"/>
    <w:rsid w:val="00604DF5"/>
    <w:rsid w:val="00606992"/>
    <w:rsid w:val="006069FD"/>
    <w:rsid w:val="00607D9D"/>
    <w:rsid w:val="00610B1B"/>
    <w:rsid w:val="00612338"/>
    <w:rsid w:val="0061472D"/>
    <w:rsid w:val="006213D1"/>
    <w:rsid w:val="006231BC"/>
    <w:rsid w:val="006238E6"/>
    <w:rsid w:val="00626412"/>
    <w:rsid w:val="006268E1"/>
    <w:rsid w:val="00633E71"/>
    <w:rsid w:val="00634138"/>
    <w:rsid w:val="006349B3"/>
    <w:rsid w:val="00635499"/>
    <w:rsid w:val="006357F9"/>
    <w:rsid w:val="00637EBB"/>
    <w:rsid w:val="0064157E"/>
    <w:rsid w:val="00643A9A"/>
    <w:rsid w:val="00644647"/>
    <w:rsid w:val="00646169"/>
    <w:rsid w:val="00646962"/>
    <w:rsid w:val="00650381"/>
    <w:rsid w:val="006519A9"/>
    <w:rsid w:val="00652BA8"/>
    <w:rsid w:val="00653A7C"/>
    <w:rsid w:val="00653BD4"/>
    <w:rsid w:val="00653F5A"/>
    <w:rsid w:val="006556EE"/>
    <w:rsid w:val="00656AE7"/>
    <w:rsid w:val="006578D0"/>
    <w:rsid w:val="00660B47"/>
    <w:rsid w:val="00661679"/>
    <w:rsid w:val="00662A65"/>
    <w:rsid w:val="006640C0"/>
    <w:rsid w:val="00667104"/>
    <w:rsid w:val="006671C8"/>
    <w:rsid w:val="00667764"/>
    <w:rsid w:val="00670154"/>
    <w:rsid w:val="00670AFC"/>
    <w:rsid w:val="00671CA8"/>
    <w:rsid w:val="0067290F"/>
    <w:rsid w:val="00673B3F"/>
    <w:rsid w:val="00676D9E"/>
    <w:rsid w:val="006801BA"/>
    <w:rsid w:val="0068130C"/>
    <w:rsid w:val="00681F05"/>
    <w:rsid w:val="006826BE"/>
    <w:rsid w:val="00684061"/>
    <w:rsid w:val="00684CBF"/>
    <w:rsid w:val="00686617"/>
    <w:rsid w:val="0068692B"/>
    <w:rsid w:val="0069089B"/>
    <w:rsid w:val="00691498"/>
    <w:rsid w:val="00692D45"/>
    <w:rsid w:val="0069504B"/>
    <w:rsid w:val="0069744C"/>
    <w:rsid w:val="00697C62"/>
    <w:rsid w:val="006A00FA"/>
    <w:rsid w:val="006A10F6"/>
    <w:rsid w:val="006A1F20"/>
    <w:rsid w:val="006A2219"/>
    <w:rsid w:val="006A3C0B"/>
    <w:rsid w:val="006A4333"/>
    <w:rsid w:val="006A4439"/>
    <w:rsid w:val="006A48F8"/>
    <w:rsid w:val="006A4F16"/>
    <w:rsid w:val="006A6710"/>
    <w:rsid w:val="006A6EB7"/>
    <w:rsid w:val="006B0CF7"/>
    <w:rsid w:val="006B0FE1"/>
    <w:rsid w:val="006B1D8F"/>
    <w:rsid w:val="006B24C5"/>
    <w:rsid w:val="006B2807"/>
    <w:rsid w:val="006B2E31"/>
    <w:rsid w:val="006B4C1D"/>
    <w:rsid w:val="006B5557"/>
    <w:rsid w:val="006B6259"/>
    <w:rsid w:val="006B738E"/>
    <w:rsid w:val="006B7786"/>
    <w:rsid w:val="006B7867"/>
    <w:rsid w:val="006C2B31"/>
    <w:rsid w:val="006C2E3D"/>
    <w:rsid w:val="006C2E58"/>
    <w:rsid w:val="006C4E1D"/>
    <w:rsid w:val="006C606A"/>
    <w:rsid w:val="006C6DCA"/>
    <w:rsid w:val="006D03C6"/>
    <w:rsid w:val="006D472F"/>
    <w:rsid w:val="006D476D"/>
    <w:rsid w:val="006D68D9"/>
    <w:rsid w:val="006D7A1F"/>
    <w:rsid w:val="006E06D1"/>
    <w:rsid w:val="006E08AE"/>
    <w:rsid w:val="006E1DB9"/>
    <w:rsid w:val="006E212F"/>
    <w:rsid w:val="006E284A"/>
    <w:rsid w:val="006F0B58"/>
    <w:rsid w:val="006F245D"/>
    <w:rsid w:val="006F27E3"/>
    <w:rsid w:val="006F3DE2"/>
    <w:rsid w:val="006F3E7F"/>
    <w:rsid w:val="006F5A33"/>
    <w:rsid w:val="006F7566"/>
    <w:rsid w:val="007010D3"/>
    <w:rsid w:val="007016DF"/>
    <w:rsid w:val="00701A16"/>
    <w:rsid w:val="007020FB"/>
    <w:rsid w:val="00702798"/>
    <w:rsid w:val="00702C79"/>
    <w:rsid w:val="00703600"/>
    <w:rsid w:val="007042AA"/>
    <w:rsid w:val="0070473C"/>
    <w:rsid w:val="00704A08"/>
    <w:rsid w:val="00707DDB"/>
    <w:rsid w:val="00710854"/>
    <w:rsid w:val="00710DF8"/>
    <w:rsid w:val="007120FF"/>
    <w:rsid w:val="0071299F"/>
    <w:rsid w:val="0071336B"/>
    <w:rsid w:val="0071365F"/>
    <w:rsid w:val="00714177"/>
    <w:rsid w:val="007146DA"/>
    <w:rsid w:val="00714D5E"/>
    <w:rsid w:val="00722488"/>
    <w:rsid w:val="007226A0"/>
    <w:rsid w:val="00725C1B"/>
    <w:rsid w:val="007270F7"/>
    <w:rsid w:val="0073052E"/>
    <w:rsid w:val="00732815"/>
    <w:rsid w:val="00732EF3"/>
    <w:rsid w:val="007331C6"/>
    <w:rsid w:val="00734F9F"/>
    <w:rsid w:val="00735BD7"/>
    <w:rsid w:val="00741F3F"/>
    <w:rsid w:val="00742F42"/>
    <w:rsid w:val="00743216"/>
    <w:rsid w:val="00743AAA"/>
    <w:rsid w:val="00746631"/>
    <w:rsid w:val="00746666"/>
    <w:rsid w:val="0074718E"/>
    <w:rsid w:val="00750D78"/>
    <w:rsid w:val="0075325C"/>
    <w:rsid w:val="00754453"/>
    <w:rsid w:val="00755410"/>
    <w:rsid w:val="00755960"/>
    <w:rsid w:val="00756358"/>
    <w:rsid w:val="00757A95"/>
    <w:rsid w:val="00760C04"/>
    <w:rsid w:val="00761569"/>
    <w:rsid w:val="00762518"/>
    <w:rsid w:val="007630CE"/>
    <w:rsid w:val="00764D2B"/>
    <w:rsid w:val="00766AB7"/>
    <w:rsid w:val="007679C4"/>
    <w:rsid w:val="0077096F"/>
    <w:rsid w:val="007720EA"/>
    <w:rsid w:val="00772B2F"/>
    <w:rsid w:val="00772EB7"/>
    <w:rsid w:val="00775B39"/>
    <w:rsid w:val="007773D0"/>
    <w:rsid w:val="00777AB2"/>
    <w:rsid w:val="0078138D"/>
    <w:rsid w:val="007815F1"/>
    <w:rsid w:val="00781BCA"/>
    <w:rsid w:val="00782341"/>
    <w:rsid w:val="00783ED6"/>
    <w:rsid w:val="00786573"/>
    <w:rsid w:val="00787DBB"/>
    <w:rsid w:val="00793252"/>
    <w:rsid w:val="00793A0E"/>
    <w:rsid w:val="00794D4D"/>
    <w:rsid w:val="007967B5"/>
    <w:rsid w:val="00796EB9"/>
    <w:rsid w:val="007A047B"/>
    <w:rsid w:val="007A0BCC"/>
    <w:rsid w:val="007A1326"/>
    <w:rsid w:val="007A228A"/>
    <w:rsid w:val="007A4CDD"/>
    <w:rsid w:val="007A5D6F"/>
    <w:rsid w:val="007A6015"/>
    <w:rsid w:val="007A70C5"/>
    <w:rsid w:val="007A7884"/>
    <w:rsid w:val="007B00E1"/>
    <w:rsid w:val="007B02FD"/>
    <w:rsid w:val="007B25B3"/>
    <w:rsid w:val="007B2988"/>
    <w:rsid w:val="007B3A22"/>
    <w:rsid w:val="007B3B93"/>
    <w:rsid w:val="007B4490"/>
    <w:rsid w:val="007B4CAB"/>
    <w:rsid w:val="007B5E88"/>
    <w:rsid w:val="007B6249"/>
    <w:rsid w:val="007B69EB"/>
    <w:rsid w:val="007B6F95"/>
    <w:rsid w:val="007B7BFF"/>
    <w:rsid w:val="007C1D26"/>
    <w:rsid w:val="007C27A6"/>
    <w:rsid w:val="007C47E0"/>
    <w:rsid w:val="007C7AEF"/>
    <w:rsid w:val="007C7DC2"/>
    <w:rsid w:val="007D1599"/>
    <w:rsid w:val="007D428D"/>
    <w:rsid w:val="007D42FA"/>
    <w:rsid w:val="007D5125"/>
    <w:rsid w:val="007D782E"/>
    <w:rsid w:val="007E0C7E"/>
    <w:rsid w:val="007E14AD"/>
    <w:rsid w:val="007E1D66"/>
    <w:rsid w:val="007E1E10"/>
    <w:rsid w:val="007E422E"/>
    <w:rsid w:val="007E44B1"/>
    <w:rsid w:val="007E53F7"/>
    <w:rsid w:val="007E6150"/>
    <w:rsid w:val="007E664B"/>
    <w:rsid w:val="007F00DD"/>
    <w:rsid w:val="007F16B2"/>
    <w:rsid w:val="007F6CC9"/>
    <w:rsid w:val="007F6EF4"/>
    <w:rsid w:val="0080011F"/>
    <w:rsid w:val="00801344"/>
    <w:rsid w:val="008017E7"/>
    <w:rsid w:val="00802604"/>
    <w:rsid w:val="0080364A"/>
    <w:rsid w:val="008045A4"/>
    <w:rsid w:val="00806247"/>
    <w:rsid w:val="00806F4A"/>
    <w:rsid w:val="00811F32"/>
    <w:rsid w:val="00812109"/>
    <w:rsid w:val="00813CC0"/>
    <w:rsid w:val="00814E2D"/>
    <w:rsid w:val="008150DA"/>
    <w:rsid w:val="0081521A"/>
    <w:rsid w:val="0081597A"/>
    <w:rsid w:val="00815BF6"/>
    <w:rsid w:val="00816ABA"/>
    <w:rsid w:val="0082063F"/>
    <w:rsid w:val="008242D6"/>
    <w:rsid w:val="008251FF"/>
    <w:rsid w:val="008260F4"/>
    <w:rsid w:val="00826396"/>
    <w:rsid w:val="0083020D"/>
    <w:rsid w:val="0083089A"/>
    <w:rsid w:val="00832A1C"/>
    <w:rsid w:val="008342F1"/>
    <w:rsid w:val="008350FA"/>
    <w:rsid w:val="00835E0B"/>
    <w:rsid w:val="00836396"/>
    <w:rsid w:val="008369DE"/>
    <w:rsid w:val="00837AAC"/>
    <w:rsid w:val="008404AF"/>
    <w:rsid w:val="008441E6"/>
    <w:rsid w:val="00844586"/>
    <w:rsid w:val="00844D5A"/>
    <w:rsid w:val="008462FD"/>
    <w:rsid w:val="00847100"/>
    <w:rsid w:val="0085111A"/>
    <w:rsid w:val="00852101"/>
    <w:rsid w:val="00852A8F"/>
    <w:rsid w:val="00854EF4"/>
    <w:rsid w:val="00855425"/>
    <w:rsid w:val="00855BD0"/>
    <w:rsid w:val="00856D94"/>
    <w:rsid w:val="008571E3"/>
    <w:rsid w:val="0085751A"/>
    <w:rsid w:val="00861F0D"/>
    <w:rsid w:val="0087046E"/>
    <w:rsid w:val="008716F8"/>
    <w:rsid w:val="0087343E"/>
    <w:rsid w:val="00873F79"/>
    <w:rsid w:val="00874DB2"/>
    <w:rsid w:val="0087545D"/>
    <w:rsid w:val="008754DF"/>
    <w:rsid w:val="00876C1F"/>
    <w:rsid w:val="008777C8"/>
    <w:rsid w:val="00881195"/>
    <w:rsid w:val="00882044"/>
    <w:rsid w:val="00882057"/>
    <w:rsid w:val="008825D2"/>
    <w:rsid w:val="00882F30"/>
    <w:rsid w:val="0088604E"/>
    <w:rsid w:val="008862E5"/>
    <w:rsid w:val="0088664D"/>
    <w:rsid w:val="008873FF"/>
    <w:rsid w:val="008906D6"/>
    <w:rsid w:val="00891001"/>
    <w:rsid w:val="008918C4"/>
    <w:rsid w:val="00892626"/>
    <w:rsid w:val="008938B8"/>
    <w:rsid w:val="008946B8"/>
    <w:rsid w:val="00894C85"/>
    <w:rsid w:val="008952C4"/>
    <w:rsid w:val="0089769C"/>
    <w:rsid w:val="008A04E4"/>
    <w:rsid w:val="008A0AAE"/>
    <w:rsid w:val="008A1BFD"/>
    <w:rsid w:val="008A2542"/>
    <w:rsid w:val="008A29E3"/>
    <w:rsid w:val="008A3157"/>
    <w:rsid w:val="008A398D"/>
    <w:rsid w:val="008A42FF"/>
    <w:rsid w:val="008A5B40"/>
    <w:rsid w:val="008A5F06"/>
    <w:rsid w:val="008A69A6"/>
    <w:rsid w:val="008A7740"/>
    <w:rsid w:val="008A7E41"/>
    <w:rsid w:val="008B1502"/>
    <w:rsid w:val="008B385D"/>
    <w:rsid w:val="008B5CFD"/>
    <w:rsid w:val="008B61AA"/>
    <w:rsid w:val="008C0F27"/>
    <w:rsid w:val="008C2312"/>
    <w:rsid w:val="008C25F8"/>
    <w:rsid w:val="008C3134"/>
    <w:rsid w:val="008C3EB1"/>
    <w:rsid w:val="008C4766"/>
    <w:rsid w:val="008C5735"/>
    <w:rsid w:val="008C7CB7"/>
    <w:rsid w:val="008D1047"/>
    <w:rsid w:val="008D20DA"/>
    <w:rsid w:val="008D6470"/>
    <w:rsid w:val="008D72C6"/>
    <w:rsid w:val="008D7425"/>
    <w:rsid w:val="008D7816"/>
    <w:rsid w:val="008D794B"/>
    <w:rsid w:val="008E079C"/>
    <w:rsid w:val="008E0D82"/>
    <w:rsid w:val="008E2AB5"/>
    <w:rsid w:val="008E3E14"/>
    <w:rsid w:val="008E5D98"/>
    <w:rsid w:val="008E7520"/>
    <w:rsid w:val="008E7EBA"/>
    <w:rsid w:val="008F15AD"/>
    <w:rsid w:val="008F2B80"/>
    <w:rsid w:val="008F33EE"/>
    <w:rsid w:val="008F5DD8"/>
    <w:rsid w:val="009013C8"/>
    <w:rsid w:val="00902113"/>
    <w:rsid w:val="00903598"/>
    <w:rsid w:val="00904E50"/>
    <w:rsid w:val="00905810"/>
    <w:rsid w:val="009059AD"/>
    <w:rsid w:val="00906BE0"/>
    <w:rsid w:val="009073A9"/>
    <w:rsid w:val="00907D1F"/>
    <w:rsid w:val="00911110"/>
    <w:rsid w:val="009119C5"/>
    <w:rsid w:val="00912B33"/>
    <w:rsid w:val="00912EC0"/>
    <w:rsid w:val="00913A48"/>
    <w:rsid w:val="00914D38"/>
    <w:rsid w:val="00915ACD"/>
    <w:rsid w:val="00915ED0"/>
    <w:rsid w:val="00916D44"/>
    <w:rsid w:val="00917D85"/>
    <w:rsid w:val="00921570"/>
    <w:rsid w:val="009257F5"/>
    <w:rsid w:val="00926095"/>
    <w:rsid w:val="00926228"/>
    <w:rsid w:val="00930523"/>
    <w:rsid w:val="00930EF2"/>
    <w:rsid w:val="00931367"/>
    <w:rsid w:val="00931CCD"/>
    <w:rsid w:val="009322F4"/>
    <w:rsid w:val="00935278"/>
    <w:rsid w:val="00935413"/>
    <w:rsid w:val="009364F0"/>
    <w:rsid w:val="00936C68"/>
    <w:rsid w:val="00936CEF"/>
    <w:rsid w:val="00936CF1"/>
    <w:rsid w:val="00937D51"/>
    <w:rsid w:val="00940C6B"/>
    <w:rsid w:val="009426F3"/>
    <w:rsid w:val="0094346D"/>
    <w:rsid w:val="009449CD"/>
    <w:rsid w:val="00945E60"/>
    <w:rsid w:val="00947289"/>
    <w:rsid w:val="009472FD"/>
    <w:rsid w:val="00950B32"/>
    <w:rsid w:val="00952AF7"/>
    <w:rsid w:val="00955E71"/>
    <w:rsid w:val="00956BB2"/>
    <w:rsid w:val="009575EE"/>
    <w:rsid w:val="00957CCB"/>
    <w:rsid w:val="00957E2C"/>
    <w:rsid w:val="009623BC"/>
    <w:rsid w:val="009632CF"/>
    <w:rsid w:val="00964A8F"/>
    <w:rsid w:val="00964B8C"/>
    <w:rsid w:val="00965EA1"/>
    <w:rsid w:val="00970784"/>
    <w:rsid w:val="0097116A"/>
    <w:rsid w:val="00973463"/>
    <w:rsid w:val="00973C78"/>
    <w:rsid w:val="00974D17"/>
    <w:rsid w:val="0097534F"/>
    <w:rsid w:val="009753D3"/>
    <w:rsid w:val="00975720"/>
    <w:rsid w:val="009759DE"/>
    <w:rsid w:val="00975CA3"/>
    <w:rsid w:val="00975D24"/>
    <w:rsid w:val="00975E2B"/>
    <w:rsid w:val="00975EA7"/>
    <w:rsid w:val="00976003"/>
    <w:rsid w:val="009760D2"/>
    <w:rsid w:val="00980780"/>
    <w:rsid w:val="00980BC4"/>
    <w:rsid w:val="009817B6"/>
    <w:rsid w:val="009820A3"/>
    <w:rsid w:val="009829EE"/>
    <w:rsid w:val="009834D4"/>
    <w:rsid w:val="00984AEF"/>
    <w:rsid w:val="00984B15"/>
    <w:rsid w:val="00984BC4"/>
    <w:rsid w:val="00985C08"/>
    <w:rsid w:val="00986A8E"/>
    <w:rsid w:val="00987F42"/>
    <w:rsid w:val="00990A7F"/>
    <w:rsid w:val="0099110B"/>
    <w:rsid w:val="00991C99"/>
    <w:rsid w:val="00992B22"/>
    <w:rsid w:val="00993BD9"/>
    <w:rsid w:val="009948D5"/>
    <w:rsid w:val="00994D00"/>
    <w:rsid w:val="009952A3"/>
    <w:rsid w:val="00996307"/>
    <w:rsid w:val="009975AC"/>
    <w:rsid w:val="00997E0E"/>
    <w:rsid w:val="00997F8C"/>
    <w:rsid w:val="009A0A2D"/>
    <w:rsid w:val="009A3741"/>
    <w:rsid w:val="009A4464"/>
    <w:rsid w:val="009A4B54"/>
    <w:rsid w:val="009A5513"/>
    <w:rsid w:val="009A5A5A"/>
    <w:rsid w:val="009A64D4"/>
    <w:rsid w:val="009A68DA"/>
    <w:rsid w:val="009A712D"/>
    <w:rsid w:val="009A7C25"/>
    <w:rsid w:val="009B1459"/>
    <w:rsid w:val="009B2D67"/>
    <w:rsid w:val="009B63DB"/>
    <w:rsid w:val="009B68D3"/>
    <w:rsid w:val="009B7983"/>
    <w:rsid w:val="009C077D"/>
    <w:rsid w:val="009C0853"/>
    <w:rsid w:val="009C087C"/>
    <w:rsid w:val="009C118D"/>
    <w:rsid w:val="009C119C"/>
    <w:rsid w:val="009C206B"/>
    <w:rsid w:val="009C3BED"/>
    <w:rsid w:val="009C4099"/>
    <w:rsid w:val="009C5280"/>
    <w:rsid w:val="009C61DF"/>
    <w:rsid w:val="009C646C"/>
    <w:rsid w:val="009C7598"/>
    <w:rsid w:val="009D0051"/>
    <w:rsid w:val="009D0292"/>
    <w:rsid w:val="009D055C"/>
    <w:rsid w:val="009D1CA7"/>
    <w:rsid w:val="009D222A"/>
    <w:rsid w:val="009D30BE"/>
    <w:rsid w:val="009D40A3"/>
    <w:rsid w:val="009D5A39"/>
    <w:rsid w:val="009D601B"/>
    <w:rsid w:val="009D6316"/>
    <w:rsid w:val="009D6A7B"/>
    <w:rsid w:val="009E05BA"/>
    <w:rsid w:val="009E30F7"/>
    <w:rsid w:val="009E37B3"/>
    <w:rsid w:val="009E3CB3"/>
    <w:rsid w:val="009E3E6D"/>
    <w:rsid w:val="009E5B65"/>
    <w:rsid w:val="009E60E8"/>
    <w:rsid w:val="009E6CA2"/>
    <w:rsid w:val="009E7DB0"/>
    <w:rsid w:val="009F0137"/>
    <w:rsid w:val="009F2192"/>
    <w:rsid w:val="009F36FD"/>
    <w:rsid w:val="009F38FF"/>
    <w:rsid w:val="009F53D0"/>
    <w:rsid w:val="009F7F4E"/>
    <w:rsid w:val="00A002EE"/>
    <w:rsid w:val="00A011C8"/>
    <w:rsid w:val="00A02842"/>
    <w:rsid w:val="00A02EDA"/>
    <w:rsid w:val="00A03F8B"/>
    <w:rsid w:val="00A04C70"/>
    <w:rsid w:val="00A05629"/>
    <w:rsid w:val="00A10241"/>
    <w:rsid w:val="00A1058C"/>
    <w:rsid w:val="00A11907"/>
    <w:rsid w:val="00A12B29"/>
    <w:rsid w:val="00A141CB"/>
    <w:rsid w:val="00A1437B"/>
    <w:rsid w:val="00A16D5A"/>
    <w:rsid w:val="00A171F0"/>
    <w:rsid w:val="00A2394B"/>
    <w:rsid w:val="00A23B4B"/>
    <w:rsid w:val="00A255D3"/>
    <w:rsid w:val="00A26523"/>
    <w:rsid w:val="00A31D67"/>
    <w:rsid w:val="00A32378"/>
    <w:rsid w:val="00A347B8"/>
    <w:rsid w:val="00A35C54"/>
    <w:rsid w:val="00A4059F"/>
    <w:rsid w:val="00A42080"/>
    <w:rsid w:val="00A4238E"/>
    <w:rsid w:val="00A43E0E"/>
    <w:rsid w:val="00A4413D"/>
    <w:rsid w:val="00A46167"/>
    <w:rsid w:val="00A46E07"/>
    <w:rsid w:val="00A50408"/>
    <w:rsid w:val="00A5158D"/>
    <w:rsid w:val="00A52220"/>
    <w:rsid w:val="00A5424C"/>
    <w:rsid w:val="00A547B7"/>
    <w:rsid w:val="00A548BF"/>
    <w:rsid w:val="00A55309"/>
    <w:rsid w:val="00A559EA"/>
    <w:rsid w:val="00A57C73"/>
    <w:rsid w:val="00A57DBB"/>
    <w:rsid w:val="00A632BB"/>
    <w:rsid w:val="00A63F36"/>
    <w:rsid w:val="00A64BFE"/>
    <w:rsid w:val="00A66411"/>
    <w:rsid w:val="00A67F76"/>
    <w:rsid w:val="00A70C7D"/>
    <w:rsid w:val="00A7170A"/>
    <w:rsid w:val="00A71852"/>
    <w:rsid w:val="00A72A2D"/>
    <w:rsid w:val="00A72EDE"/>
    <w:rsid w:val="00A7319F"/>
    <w:rsid w:val="00A748B1"/>
    <w:rsid w:val="00A7497D"/>
    <w:rsid w:val="00A761F5"/>
    <w:rsid w:val="00A76DFD"/>
    <w:rsid w:val="00A77A74"/>
    <w:rsid w:val="00A77F6D"/>
    <w:rsid w:val="00A80C38"/>
    <w:rsid w:val="00A80C8A"/>
    <w:rsid w:val="00A8112F"/>
    <w:rsid w:val="00A83D78"/>
    <w:rsid w:val="00A84AF2"/>
    <w:rsid w:val="00A85075"/>
    <w:rsid w:val="00A86964"/>
    <w:rsid w:val="00A87C65"/>
    <w:rsid w:val="00A917B8"/>
    <w:rsid w:val="00A92B52"/>
    <w:rsid w:val="00A96F7E"/>
    <w:rsid w:val="00AA21B2"/>
    <w:rsid w:val="00AA26FC"/>
    <w:rsid w:val="00AA3EFC"/>
    <w:rsid w:val="00AA4B86"/>
    <w:rsid w:val="00AA69A6"/>
    <w:rsid w:val="00AA7967"/>
    <w:rsid w:val="00AA7C2D"/>
    <w:rsid w:val="00AA7C6B"/>
    <w:rsid w:val="00AB1D93"/>
    <w:rsid w:val="00AB5D30"/>
    <w:rsid w:val="00AB654B"/>
    <w:rsid w:val="00AC0B04"/>
    <w:rsid w:val="00AC3B92"/>
    <w:rsid w:val="00AC48E2"/>
    <w:rsid w:val="00AC650F"/>
    <w:rsid w:val="00AC7D33"/>
    <w:rsid w:val="00AC7DD7"/>
    <w:rsid w:val="00AD3262"/>
    <w:rsid w:val="00AD3402"/>
    <w:rsid w:val="00AD35E7"/>
    <w:rsid w:val="00AD40F0"/>
    <w:rsid w:val="00AD4349"/>
    <w:rsid w:val="00AD4FC8"/>
    <w:rsid w:val="00AD5363"/>
    <w:rsid w:val="00AD62D7"/>
    <w:rsid w:val="00AD6E57"/>
    <w:rsid w:val="00AD723A"/>
    <w:rsid w:val="00AD7329"/>
    <w:rsid w:val="00AE2FA6"/>
    <w:rsid w:val="00AE30CF"/>
    <w:rsid w:val="00AE493A"/>
    <w:rsid w:val="00AE4C72"/>
    <w:rsid w:val="00AE4F5A"/>
    <w:rsid w:val="00AE50C6"/>
    <w:rsid w:val="00AE5C9D"/>
    <w:rsid w:val="00AE64E6"/>
    <w:rsid w:val="00AE7EC2"/>
    <w:rsid w:val="00AF70EF"/>
    <w:rsid w:val="00B013A7"/>
    <w:rsid w:val="00B0233A"/>
    <w:rsid w:val="00B0538B"/>
    <w:rsid w:val="00B070BC"/>
    <w:rsid w:val="00B078F6"/>
    <w:rsid w:val="00B13745"/>
    <w:rsid w:val="00B15D24"/>
    <w:rsid w:val="00B16B24"/>
    <w:rsid w:val="00B21DD2"/>
    <w:rsid w:val="00B225FC"/>
    <w:rsid w:val="00B23027"/>
    <w:rsid w:val="00B231F1"/>
    <w:rsid w:val="00B233BD"/>
    <w:rsid w:val="00B237D9"/>
    <w:rsid w:val="00B24F41"/>
    <w:rsid w:val="00B25BD0"/>
    <w:rsid w:val="00B25D75"/>
    <w:rsid w:val="00B261F3"/>
    <w:rsid w:val="00B26336"/>
    <w:rsid w:val="00B264BC"/>
    <w:rsid w:val="00B270AF"/>
    <w:rsid w:val="00B27B67"/>
    <w:rsid w:val="00B300FD"/>
    <w:rsid w:val="00B30C4D"/>
    <w:rsid w:val="00B32CE1"/>
    <w:rsid w:val="00B334B8"/>
    <w:rsid w:val="00B336FB"/>
    <w:rsid w:val="00B34CE8"/>
    <w:rsid w:val="00B3518B"/>
    <w:rsid w:val="00B35AD9"/>
    <w:rsid w:val="00B35B29"/>
    <w:rsid w:val="00B35B3D"/>
    <w:rsid w:val="00B37668"/>
    <w:rsid w:val="00B4110B"/>
    <w:rsid w:val="00B43DBA"/>
    <w:rsid w:val="00B45449"/>
    <w:rsid w:val="00B46C72"/>
    <w:rsid w:val="00B47A8D"/>
    <w:rsid w:val="00B47F9B"/>
    <w:rsid w:val="00B47FAA"/>
    <w:rsid w:val="00B47FBD"/>
    <w:rsid w:val="00B50259"/>
    <w:rsid w:val="00B50C39"/>
    <w:rsid w:val="00B50DFA"/>
    <w:rsid w:val="00B5190D"/>
    <w:rsid w:val="00B51BDB"/>
    <w:rsid w:val="00B51E35"/>
    <w:rsid w:val="00B5317B"/>
    <w:rsid w:val="00B53289"/>
    <w:rsid w:val="00B53FC0"/>
    <w:rsid w:val="00B5435F"/>
    <w:rsid w:val="00B54D24"/>
    <w:rsid w:val="00B56F95"/>
    <w:rsid w:val="00B57086"/>
    <w:rsid w:val="00B57DE8"/>
    <w:rsid w:val="00B62776"/>
    <w:rsid w:val="00B63292"/>
    <w:rsid w:val="00B63790"/>
    <w:rsid w:val="00B6495E"/>
    <w:rsid w:val="00B65998"/>
    <w:rsid w:val="00B661F4"/>
    <w:rsid w:val="00B66829"/>
    <w:rsid w:val="00B71F96"/>
    <w:rsid w:val="00B72072"/>
    <w:rsid w:val="00B72291"/>
    <w:rsid w:val="00B73C78"/>
    <w:rsid w:val="00B767DC"/>
    <w:rsid w:val="00B8025B"/>
    <w:rsid w:val="00B80A1A"/>
    <w:rsid w:val="00B80ECF"/>
    <w:rsid w:val="00B818C6"/>
    <w:rsid w:val="00B835A1"/>
    <w:rsid w:val="00B83DDB"/>
    <w:rsid w:val="00B8473C"/>
    <w:rsid w:val="00B8657A"/>
    <w:rsid w:val="00B86893"/>
    <w:rsid w:val="00B86B0E"/>
    <w:rsid w:val="00B873C3"/>
    <w:rsid w:val="00B87926"/>
    <w:rsid w:val="00B87985"/>
    <w:rsid w:val="00B908FF"/>
    <w:rsid w:val="00B94A8B"/>
    <w:rsid w:val="00B967A0"/>
    <w:rsid w:val="00B97F34"/>
    <w:rsid w:val="00BA3181"/>
    <w:rsid w:val="00BA6348"/>
    <w:rsid w:val="00BA75FE"/>
    <w:rsid w:val="00BB1219"/>
    <w:rsid w:val="00BB2349"/>
    <w:rsid w:val="00BB296A"/>
    <w:rsid w:val="00BB3131"/>
    <w:rsid w:val="00BB4454"/>
    <w:rsid w:val="00BB4996"/>
    <w:rsid w:val="00BB5DED"/>
    <w:rsid w:val="00BC3A73"/>
    <w:rsid w:val="00BC6429"/>
    <w:rsid w:val="00BC77CC"/>
    <w:rsid w:val="00BD24EC"/>
    <w:rsid w:val="00BD5ED7"/>
    <w:rsid w:val="00BD62D6"/>
    <w:rsid w:val="00BD6717"/>
    <w:rsid w:val="00BD6F1F"/>
    <w:rsid w:val="00BD76C3"/>
    <w:rsid w:val="00BE0E63"/>
    <w:rsid w:val="00BE2428"/>
    <w:rsid w:val="00BE32F1"/>
    <w:rsid w:val="00BE3A7F"/>
    <w:rsid w:val="00BE449D"/>
    <w:rsid w:val="00BE4EF7"/>
    <w:rsid w:val="00BE610E"/>
    <w:rsid w:val="00BE6122"/>
    <w:rsid w:val="00BE722A"/>
    <w:rsid w:val="00BE7620"/>
    <w:rsid w:val="00BF1701"/>
    <w:rsid w:val="00BF30EC"/>
    <w:rsid w:val="00BF3138"/>
    <w:rsid w:val="00BF31E3"/>
    <w:rsid w:val="00BF3229"/>
    <w:rsid w:val="00BF4EAF"/>
    <w:rsid w:val="00BF5A16"/>
    <w:rsid w:val="00BF704B"/>
    <w:rsid w:val="00BF7AA8"/>
    <w:rsid w:val="00C0051B"/>
    <w:rsid w:val="00C01490"/>
    <w:rsid w:val="00C01508"/>
    <w:rsid w:val="00C039BE"/>
    <w:rsid w:val="00C03F4C"/>
    <w:rsid w:val="00C04B5D"/>
    <w:rsid w:val="00C0727F"/>
    <w:rsid w:val="00C1033C"/>
    <w:rsid w:val="00C1152A"/>
    <w:rsid w:val="00C1218C"/>
    <w:rsid w:val="00C124AA"/>
    <w:rsid w:val="00C12810"/>
    <w:rsid w:val="00C1398E"/>
    <w:rsid w:val="00C151E4"/>
    <w:rsid w:val="00C16C55"/>
    <w:rsid w:val="00C179FD"/>
    <w:rsid w:val="00C17E31"/>
    <w:rsid w:val="00C22A25"/>
    <w:rsid w:val="00C247F2"/>
    <w:rsid w:val="00C34061"/>
    <w:rsid w:val="00C34958"/>
    <w:rsid w:val="00C34D6D"/>
    <w:rsid w:val="00C353E1"/>
    <w:rsid w:val="00C35477"/>
    <w:rsid w:val="00C35A1A"/>
    <w:rsid w:val="00C3668B"/>
    <w:rsid w:val="00C3670F"/>
    <w:rsid w:val="00C40561"/>
    <w:rsid w:val="00C40AA1"/>
    <w:rsid w:val="00C41161"/>
    <w:rsid w:val="00C42277"/>
    <w:rsid w:val="00C42E03"/>
    <w:rsid w:val="00C43CC2"/>
    <w:rsid w:val="00C4486C"/>
    <w:rsid w:val="00C44DD1"/>
    <w:rsid w:val="00C45949"/>
    <w:rsid w:val="00C45DFC"/>
    <w:rsid w:val="00C46D98"/>
    <w:rsid w:val="00C46EB1"/>
    <w:rsid w:val="00C47836"/>
    <w:rsid w:val="00C50609"/>
    <w:rsid w:val="00C51118"/>
    <w:rsid w:val="00C515D5"/>
    <w:rsid w:val="00C51E47"/>
    <w:rsid w:val="00C5284A"/>
    <w:rsid w:val="00C53979"/>
    <w:rsid w:val="00C54B63"/>
    <w:rsid w:val="00C553A9"/>
    <w:rsid w:val="00C57A87"/>
    <w:rsid w:val="00C60381"/>
    <w:rsid w:val="00C61C22"/>
    <w:rsid w:val="00C63A4D"/>
    <w:rsid w:val="00C63D94"/>
    <w:rsid w:val="00C6408D"/>
    <w:rsid w:val="00C66DFA"/>
    <w:rsid w:val="00C67A13"/>
    <w:rsid w:val="00C720B5"/>
    <w:rsid w:val="00C72662"/>
    <w:rsid w:val="00C737B9"/>
    <w:rsid w:val="00C73B81"/>
    <w:rsid w:val="00C73DD4"/>
    <w:rsid w:val="00C74B72"/>
    <w:rsid w:val="00C757C7"/>
    <w:rsid w:val="00C75B64"/>
    <w:rsid w:val="00C76588"/>
    <w:rsid w:val="00C8141E"/>
    <w:rsid w:val="00C83D67"/>
    <w:rsid w:val="00C844E7"/>
    <w:rsid w:val="00C84B81"/>
    <w:rsid w:val="00C86776"/>
    <w:rsid w:val="00C87B10"/>
    <w:rsid w:val="00C87B14"/>
    <w:rsid w:val="00C914C7"/>
    <w:rsid w:val="00C9298C"/>
    <w:rsid w:val="00C930C9"/>
    <w:rsid w:val="00C932C2"/>
    <w:rsid w:val="00C943A2"/>
    <w:rsid w:val="00C956D7"/>
    <w:rsid w:val="00C9607A"/>
    <w:rsid w:val="00C96153"/>
    <w:rsid w:val="00C97C35"/>
    <w:rsid w:val="00CA0AB7"/>
    <w:rsid w:val="00CA1BA9"/>
    <w:rsid w:val="00CA1F71"/>
    <w:rsid w:val="00CA22AD"/>
    <w:rsid w:val="00CA406B"/>
    <w:rsid w:val="00CA5059"/>
    <w:rsid w:val="00CB0058"/>
    <w:rsid w:val="00CB0383"/>
    <w:rsid w:val="00CB1DE0"/>
    <w:rsid w:val="00CB3EBA"/>
    <w:rsid w:val="00CB5631"/>
    <w:rsid w:val="00CB5889"/>
    <w:rsid w:val="00CB700C"/>
    <w:rsid w:val="00CC0314"/>
    <w:rsid w:val="00CC09B0"/>
    <w:rsid w:val="00CC1C6C"/>
    <w:rsid w:val="00CC561E"/>
    <w:rsid w:val="00CC7725"/>
    <w:rsid w:val="00CD0598"/>
    <w:rsid w:val="00CD1060"/>
    <w:rsid w:val="00CD4A64"/>
    <w:rsid w:val="00CD5B40"/>
    <w:rsid w:val="00CE13CA"/>
    <w:rsid w:val="00CE17E0"/>
    <w:rsid w:val="00CE1BC2"/>
    <w:rsid w:val="00CE2F6C"/>
    <w:rsid w:val="00CE61C3"/>
    <w:rsid w:val="00CF0393"/>
    <w:rsid w:val="00CF03B1"/>
    <w:rsid w:val="00CF29E3"/>
    <w:rsid w:val="00CF2F11"/>
    <w:rsid w:val="00CF3692"/>
    <w:rsid w:val="00CF7805"/>
    <w:rsid w:val="00CF7982"/>
    <w:rsid w:val="00CF7DBC"/>
    <w:rsid w:val="00D000CB"/>
    <w:rsid w:val="00D0063B"/>
    <w:rsid w:val="00D00F7B"/>
    <w:rsid w:val="00D00FF2"/>
    <w:rsid w:val="00D02505"/>
    <w:rsid w:val="00D0285D"/>
    <w:rsid w:val="00D028EE"/>
    <w:rsid w:val="00D03BB5"/>
    <w:rsid w:val="00D0411E"/>
    <w:rsid w:val="00D04AA4"/>
    <w:rsid w:val="00D04DDA"/>
    <w:rsid w:val="00D077F5"/>
    <w:rsid w:val="00D07C4D"/>
    <w:rsid w:val="00D11C58"/>
    <w:rsid w:val="00D12F7C"/>
    <w:rsid w:val="00D13C67"/>
    <w:rsid w:val="00D179FA"/>
    <w:rsid w:val="00D20295"/>
    <w:rsid w:val="00D20D30"/>
    <w:rsid w:val="00D22FB9"/>
    <w:rsid w:val="00D23135"/>
    <w:rsid w:val="00D24430"/>
    <w:rsid w:val="00D24442"/>
    <w:rsid w:val="00D27CD4"/>
    <w:rsid w:val="00D31CCE"/>
    <w:rsid w:val="00D34779"/>
    <w:rsid w:val="00D34A00"/>
    <w:rsid w:val="00D35410"/>
    <w:rsid w:val="00D36BC6"/>
    <w:rsid w:val="00D37EB6"/>
    <w:rsid w:val="00D422DE"/>
    <w:rsid w:val="00D42586"/>
    <w:rsid w:val="00D42B0F"/>
    <w:rsid w:val="00D42CD4"/>
    <w:rsid w:val="00D442E0"/>
    <w:rsid w:val="00D46169"/>
    <w:rsid w:val="00D46416"/>
    <w:rsid w:val="00D501FC"/>
    <w:rsid w:val="00D51682"/>
    <w:rsid w:val="00D520E6"/>
    <w:rsid w:val="00D5224B"/>
    <w:rsid w:val="00D53804"/>
    <w:rsid w:val="00D550B7"/>
    <w:rsid w:val="00D5559E"/>
    <w:rsid w:val="00D579A5"/>
    <w:rsid w:val="00D57A19"/>
    <w:rsid w:val="00D57C9B"/>
    <w:rsid w:val="00D6035B"/>
    <w:rsid w:val="00D627AE"/>
    <w:rsid w:val="00D627D6"/>
    <w:rsid w:val="00D62C43"/>
    <w:rsid w:val="00D63091"/>
    <w:rsid w:val="00D640C5"/>
    <w:rsid w:val="00D64559"/>
    <w:rsid w:val="00D6456E"/>
    <w:rsid w:val="00D65C8B"/>
    <w:rsid w:val="00D66554"/>
    <w:rsid w:val="00D66F4F"/>
    <w:rsid w:val="00D6733B"/>
    <w:rsid w:val="00D718BC"/>
    <w:rsid w:val="00D729E2"/>
    <w:rsid w:val="00D73994"/>
    <w:rsid w:val="00D7423C"/>
    <w:rsid w:val="00D7429E"/>
    <w:rsid w:val="00D8189F"/>
    <w:rsid w:val="00D83705"/>
    <w:rsid w:val="00D83752"/>
    <w:rsid w:val="00D84767"/>
    <w:rsid w:val="00D849F3"/>
    <w:rsid w:val="00D84A59"/>
    <w:rsid w:val="00D84D3D"/>
    <w:rsid w:val="00D84EBF"/>
    <w:rsid w:val="00D85069"/>
    <w:rsid w:val="00D8571F"/>
    <w:rsid w:val="00D85A98"/>
    <w:rsid w:val="00D86621"/>
    <w:rsid w:val="00D87A9F"/>
    <w:rsid w:val="00D9042B"/>
    <w:rsid w:val="00D90A95"/>
    <w:rsid w:val="00D91C83"/>
    <w:rsid w:val="00D92606"/>
    <w:rsid w:val="00D92DB9"/>
    <w:rsid w:val="00D95446"/>
    <w:rsid w:val="00D96086"/>
    <w:rsid w:val="00D97231"/>
    <w:rsid w:val="00D9789F"/>
    <w:rsid w:val="00DA118E"/>
    <w:rsid w:val="00DA2AF0"/>
    <w:rsid w:val="00DA31C6"/>
    <w:rsid w:val="00DA3EEC"/>
    <w:rsid w:val="00DA42DE"/>
    <w:rsid w:val="00DA6D4B"/>
    <w:rsid w:val="00DB2962"/>
    <w:rsid w:val="00DB406E"/>
    <w:rsid w:val="00DB563F"/>
    <w:rsid w:val="00DC0A79"/>
    <w:rsid w:val="00DC2068"/>
    <w:rsid w:val="00DC3861"/>
    <w:rsid w:val="00DC55B5"/>
    <w:rsid w:val="00DC5DD3"/>
    <w:rsid w:val="00DC6503"/>
    <w:rsid w:val="00DC7DF0"/>
    <w:rsid w:val="00DD0116"/>
    <w:rsid w:val="00DD0D94"/>
    <w:rsid w:val="00DD33FA"/>
    <w:rsid w:val="00DD4645"/>
    <w:rsid w:val="00DD6DB2"/>
    <w:rsid w:val="00DD78D9"/>
    <w:rsid w:val="00DE02BB"/>
    <w:rsid w:val="00DE02BC"/>
    <w:rsid w:val="00DE0645"/>
    <w:rsid w:val="00DE0742"/>
    <w:rsid w:val="00DE0CA5"/>
    <w:rsid w:val="00DE1465"/>
    <w:rsid w:val="00DE1703"/>
    <w:rsid w:val="00DE1A97"/>
    <w:rsid w:val="00DE23EE"/>
    <w:rsid w:val="00DE37F3"/>
    <w:rsid w:val="00DE3AB4"/>
    <w:rsid w:val="00DE4351"/>
    <w:rsid w:val="00DE46AA"/>
    <w:rsid w:val="00DE47A9"/>
    <w:rsid w:val="00DE4BD8"/>
    <w:rsid w:val="00DE75A7"/>
    <w:rsid w:val="00DF1E02"/>
    <w:rsid w:val="00DF2664"/>
    <w:rsid w:val="00DF2FE1"/>
    <w:rsid w:val="00DF3955"/>
    <w:rsid w:val="00E009C6"/>
    <w:rsid w:val="00E0542D"/>
    <w:rsid w:val="00E063B3"/>
    <w:rsid w:val="00E1230C"/>
    <w:rsid w:val="00E13572"/>
    <w:rsid w:val="00E151AB"/>
    <w:rsid w:val="00E17B39"/>
    <w:rsid w:val="00E219B8"/>
    <w:rsid w:val="00E2278D"/>
    <w:rsid w:val="00E227BD"/>
    <w:rsid w:val="00E22BD0"/>
    <w:rsid w:val="00E2334E"/>
    <w:rsid w:val="00E24A4E"/>
    <w:rsid w:val="00E25FEF"/>
    <w:rsid w:val="00E26CF2"/>
    <w:rsid w:val="00E3074A"/>
    <w:rsid w:val="00E3187C"/>
    <w:rsid w:val="00E33096"/>
    <w:rsid w:val="00E341D1"/>
    <w:rsid w:val="00E34BC4"/>
    <w:rsid w:val="00E34CDB"/>
    <w:rsid w:val="00E366BE"/>
    <w:rsid w:val="00E374C5"/>
    <w:rsid w:val="00E3795F"/>
    <w:rsid w:val="00E37EF1"/>
    <w:rsid w:val="00E4057F"/>
    <w:rsid w:val="00E40F35"/>
    <w:rsid w:val="00E42571"/>
    <w:rsid w:val="00E43F64"/>
    <w:rsid w:val="00E45186"/>
    <w:rsid w:val="00E45C98"/>
    <w:rsid w:val="00E5033A"/>
    <w:rsid w:val="00E511B3"/>
    <w:rsid w:val="00E52A1B"/>
    <w:rsid w:val="00E52C84"/>
    <w:rsid w:val="00E55F7B"/>
    <w:rsid w:val="00E56C26"/>
    <w:rsid w:val="00E57DBC"/>
    <w:rsid w:val="00E604D7"/>
    <w:rsid w:val="00E60D4F"/>
    <w:rsid w:val="00E66AA3"/>
    <w:rsid w:val="00E66B50"/>
    <w:rsid w:val="00E66CD4"/>
    <w:rsid w:val="00E70438"/>
    <w:rsid w:val="00E72144"/>
    <w:rsid w:val="00E72363"/>
    <w:rsid w:val="00E7241A"/>
    <w:rsid w:val="00E726B5"/>
    <w:rsid w:val="00E75716"/>
    <w:rsid w:val="00E769F8"/>
    <w:rsid w:val="00E76D20"/>
    <w:rsid w:val="00E776F0"/>
    <w:rsid w:val="00E77AB7"/>
    <w:rsid w:val="00E80664"/>
    <w:rsid w:val="00E829E5"/>
    <w:rsid w:val="00E83F6A"/>
    <w:rsid w:val="00E83FD9"/>
    <w:rsid w:val="00E841DC"/>
    <w:rsid w:val="00E857E5"/>
    <w:rsid w:val="00E86AA4"/>
    <w:rsid w:val="00E87049"/>
    <w:rsid w:val="00E8792C"/>
    <w:rsid w:val="00E87EE1"/>
    <w:rsid w:val="00E902C8"/>
    <w:rsid w:val="00E90ECA"/>
    <w:rsid w:val="00E911D4"/>
    <w:rsid w:val="00E92033"/>
    <w:rsid w:val="00E92BA7"/>
    <w:rsid w:val="00E94147"/>
    <w:rsid w:val="00E9416B"/>
    <w:rsid w:val="00E952C0"/>
    <w:rsid w:val="00E97654"/>
    <w:rsid w:val="00EA0A47"/>
    <w:rsid w:val="00EA0D14"/>
    <w:rsid w:val="00EA123D"/>
    <w:rsid w:val="00EA2FFD"/>
    <w:rsid w:val="00EA34F7"/>
    <w:rsid w:val="00EA398B"/>
    <w:rsid w:val="00EA3A21"/>
    <w:rsid w:val="00EA4053"/>
    <w:rsid w:val="00EA42E9"/>
    <w:rsid w:val="00EB1612"/>
    <w:rsid w:val="00EB17F6"/>
    <w:rsid w:val="00EB2C11"/>
    <w:rsid w:val="00EB32E8"/>
    <w:rsid w:val="00EB37E7"/>
    <w:rsid w:val="00EB399F"/>
    <w:rsid w:val="00EB55A5"/>
    <w:rsid w:val="00EB575C"/>
    <w:rsid w:val="00EB6D9F"/>
    <w:rsid w:val="00EB7678"/>
    <w:rsid w:val="00EB7A2D"/>
    <w:rsid w:val="00EC123B"/>
    <w:rsid w:val="00EC1A81"/>
    <w:rsid w:val="00EC50AB"/>
    <w:rsid w:val="00ED095C"/>
    <w:rsid w:val="00ED24BE"/>
    <w:rsid w:val="00ED2745"/>
    <w:rsid w:val="00ED302E"/>
    <w:rsid w:val="00ED6EE9"/>
    <w:rsid w:val="00EE1CCC"/>
    <w:rsid w:val="00EE22DC"/>
    <w:rsid w:val="00EE30E6"/>
    <w:rsid w:val="00EE494D"/>
    <w:rsid w:val="00EE5012"/>
    <w:rsid w:val="00EE74B8"/>
    <w:rsid w:val="00EE7A5B"/>
    <w:rsid w:val="00EE7EEA"/>
    <w:rsid w:val="00EF007F"/>
    <w:rsid w:val="00EF06C5"/>
    <w:rsid w:val="00EF07AD"/>
    <w:rsid w:val="00EF331F"/>
    <w:rsid w:val="00EF505D"/>
    <w:rsid w:val="00EF511E"/>
    <w:rsid w:val="00EF6066"/>
    <w:rsid w:val="00EF6513"/>
    <w:rsid w:val="00F007F9"/>
    <w:rsid w:val="00F02C08"/>
    <w:rsid w:val="00F03455"/>
    <w:rsid w:val="00F0475E"/>
    <w:rsid w:val="00F0636E"/>
    <w:rsid w:val="00F06523"/>
    <w:rsid w:val="00F0710E"/>
    <w:rsid w:val="00F11BCB"/>
    <w:rsid w:val="00F1212D"/>
    <w:rsid w:val="00F133BA"/>
    <w:rsid w:val="00F16C87"/>
    <w:rsid w:val="00F21222"/>
    <w:rsid w:val="00F245F2"/>
    <w:rsid w:val="00F257B0"/>
    <w:rsid w:val="00F26D1D"/>
    <w:rsid w:val="00F27325"/>
    <w:rsid w:val="00F27948"/>
    <w:rsid w:val="00F306A2"/>
    <w:rsid w:val="00F30814"/>
    <w:rsid w:val="00F30F6A"/>
    <w:rsid w:val="00F3134B"/>
    <w:rsid w:val="00F31C6D"/>
    <w:rsid w:val="00F322FA"/>
    <w:rsid w:val="00F32436"/>
    <w:rsid w:val="00F32BCB"/>
    <w:rsid w:val="00F32C64"/>
    <w:rsid w:val="00F332E5"/>
    <w:rsid w:val="00F350C1"/>
    <w:rsid w:val="00F35997"/>
    <w:rsid w:val="00F37B56"/>
    <w:rsid w:val="00F37BF5"/>
    <w:rsid w:val="00F37D91"/>
    <w:rsid w:val="00F4232F"/>
    <w:rsid w:val="00F42364"/>
    <w:rsid w:val="00F4674F"/>
    <w:rsid w:val="00F47CD4"/>
    <w:rsid w:val="00F512B8"/>
    <w:rsid w:val="00F52302"/>
    <w:rsid w:val="00F539BD"/>
    <w:rsid w:val="00F53B4C"/>
    <w:rsid w:val="00F553A6"/>
    <w:rsid w:val="00F55645"/>
    <w:rsid w:val="00F55BEC"/>
    <w:rsid w:val="00F55E6C"/>
    <w:rsid w:val="00F56E5B"/>
    <w:rsid w:val="00F57FC7"/>
    <w:rsid w:val="00F6049F"/>
    <w:rsid w:val="00F60AAD"/>
    <w:rsid w:val="00F61382"/>
    <w:rsid w:val="00F61E07"/>
    <w:rsid w:val="00F6343E"/>
    <w:rsid w:val="00F63AB8"/>
    <w:rsid w:val="00F63F15"/>
    <w:rsid w:val="00F648C2"/>
    <w:rsid w:val="00F651B5"/>
    <w:rsid w:val="00F67D6F"/>
    <w:rsid w:val="00F730EE"/>
    <w:rsid w:val="00F732BF"/>
    <w:rsid w:val="00F742BA"/>
    <w:rsid w:val="00F74FCF"/>
    <w:rsid w:val="00F76610"/>
    <w:rsid w:val="00F773ED"/>
    <w:rsid w:val="00F7756F"/>
    <w:rsid w:val="00F776B4"/>
    <w:rsid w:val="00F838A7"/>
    <w:rsid w:val="00F87173"/>
    <w:rsid w:val="00F911DF"/>
    <w:rsid w:val="00F917D0"/>
    <w:rsid w:val="00F92FCD"/>
    <w:rsid w:val="00F93499"/>
    <w:rsid w:val="00F94344"/>
    <w:rsid w:val="00F964AF"/>
    <w:rsid w:val="00F96605"/>
    <w:rsid w:val="00F9774E"/>
    <w:rsid w:val="00FA14A8"/>
    <w:rsid w:val="00FA1C3B"/>
    <w:rsid w:val="00FA4000"/>
    <w:rsid w:val="00FA5E17"/>
    <w:rsid w:val="00FA697F"/>
    <w:rsid w:val="00FA740A"/>
    <w:rsid w:val="00FB12AE"/>
    <w:rsid w:val="00FB1408"/>
    <w:rsid w:val="00FB2116"/>
    <w:rsid w:val="00FB2B10"/>
    <w:rsid w:val="00FB308B"/>
    <w:rsid w:val="00FB517C"/>
    <w:rsid w:val="00FB55D2"/>
    <w:rsid w:val="00FB5E72"/>
    <w:rsid w:val="00FC0713"/>
    <w:rsid w:val="00FC2982"/>
    <w:rsid w:val="00FC3A47"/>
    <w:rsid w:val="00FC3F80"/>
    <w:rsid w:val="00FC41D5"/>
    <w:rsid w:val="00FC4844"/>
    <w:rsid w:val="00FC4ED6"/>
    <w:rsid w:val="00FC51C4"/>
    <w:rsid w:val="00FD198F"/>
    <w:rsid w:val="00FD2240"/>
    <w:rsid w:val="00FD266B"/>
    <w:rsid w:val="00FD4430"/>
    <w:rsid w:val="00FD6758"/>
    <w:rsid w:val="00FD6948"/>
    <w:rsid w:val="00FE0A49"/>
    <w:rsid w:val="00FE0F1A"/>
    <w:rsid w:val="00FE10BC"/>
    <w:rsid w:val="00FE1EBA"/>
    <w:rsid w:val="00FE2269"/>
    <w:rsid w:val="00FE27FC"/>
    <w:rsid w:val="00FE2A53"/>
    <w:rsid w:val="00FE2AF2"/>
    <w:rsid w:val="00FE43A9"/>
    <w:rsid w:val="00FE5088"/>
    <w:rsid w:val="00FE5A43"/>
    <w:rsid w:val="00FE5E2F"/>
    <w:rsid w:val="00FE651B"/>
    <w:rsid w:val="00FE7652"/>
    <w:rsid w:val="00FE7A00"/>
    <w:rsid w:val="00FF01B4"/>
    <w:rsid w:val="00FF0B8C"/>
    <w:rsid w:val="00FF2ED6"/>
    <w:rsid w:val="00FF305B"/>
    <w:rsid w:val="00FF34DD"/>
    <w:rsid w:val="00FF6FFF"/>
    <w:rsid w:val="00FF707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7202"/>
  </w:style>
  <w:style w:type="paragraph" w:styleId="Heading1">
    <w:name w:val="heading 1"/>
    <w:basedOn w:val="Normal"/>
    <w:next w:val="Normal"/>
    <w:link w:val="Heading1Char"/>
    <w:uiPriority w:val="9"/>
    <w:qFormat/>
    <w:rsid w:val="0052720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720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20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2720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2720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2720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2720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2720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2720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uiPriority w:val="99"/>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uiPriority w:val="99"/>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720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2720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27202"/>
    <w:rPr>
      <w:rFonts w:asciiTheme="majorHAnsi" w:eastAsiaTheme="majorEastAsia" w:hAnsiTheme="majorHAnsi" w:cstheme="majorBidi"/>
      <w:b/>
      <w:bCs/>
    </w:rPr>
  </w:style>
  <w:style w:type="paragraph" w:styleId="Header">
    <w:name w:val="header"/>
    <w:basedOn w:val="Normal"/>
    <w:link w:val="HeaderChar"/>
    <w:uiPriority w:val="99"/>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uiPriority w:val="99"/>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2720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27202"/>
    <w:rPr>
      <w:rFonts w:asciiTheme="majorHAnsi" w:eastAsiaTheme="majorEastAsia" w:hAnsiTheme="majorHAnsi" w:cstheme="majorBidi"/>
      <w:spacing w:val="5"/>
      <w:sz w:val="52"/>
      <w:szCs w:val="52"/>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basedOn w:val="DefaultParagraphFont"/>
    <w:link w:val="Heading4"/>
    <w:uiPriority w:val="9"/>
    <w:rsid w:val="0052720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2720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2720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2720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2720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27202"/>
    <w:rPr>
      <w:rFonts w:asciiTheme="majorHAnsi" w:eastAsiaTheme="majorEastAsia" w:hAnsiTheme="majorHAnsi" w:cstheme="majorBidi"/>
      <w:i/>
      <w:iCs/>
      <w:spacing w:val="5"/>
      <w:sz w:val="20"/>
      <w:szCs w:val="20"/>
    </w:rPr>
  </w:style>
  <w:style w:type="paragraph" w:styleId="Caption">
    <w:name w:val="caption"/>
    <w:basedOn w:val="Normal"/>
    <w:next w:val="Normal"/>
    <w:uiPriority w:val="35"/>
    <w:rsid w:val="0050196E"/>
    <w:rPr>
      <w:b/>
      <w:bCs/>
      <w:sz w:val="18"/>
      <w:szCs w:val="18"/>
    </w:rPr>
  </w:style>
  <w:style w:type="paragraph" w:styleId="Subtitle">
    <w:name w:val="Subtitle"/>
    <w:basedOn w:val="Normal"/>
    <w:next w:val="Normal"/>
    <w:link w:val="SubtitleChar"/>
    <w:uiPriority w:val="11"/>
    <w:qFormat/>
    <w:rsid w:val="0052720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27202"/>
    <w:rPr>
      <w:rFonts w:asciiTheme="majorHAnsi" w:eastAsiaTheme="majorEastAsia" w:hAnsiTheme="majorHAnsi" w:cstheme="majorBidi"/>
      <w:i/>
      <w:iCs/>
      <w:spacing w:val="13"/>
      <w:sz w:val="24"/>
      <w:szCs w:val="24"/>
    </w:rPr>
  </w:style>
  <w:style w:type="character" w:styleId="Strong">
    <w:name w:val="Strong"/>
    <w:uiPriority w:val="22"/>
    <w:qFormat/>
    <w:rsid w:val="00527202"/>
    <w:rPr>
      <w:b/>
      <w:bCs/>
    </w:rPr>
  </w:style>
  <w:style w:type="character" w:styleId="Emphasis">
    <w:name w:val="Emphasis"/>
    <w:uiPriority w:val="20"/>
    <w:qFormat/>
    <w:rsid w:val="00527202"/>
    <w:rPr>
      <w:b/>
      <w:bCs/>
      <w:i/>
      <w:iCs/>
      <w:spacing w:val="10"/>
      <w:bdr w:val="none" w:sz="0" w:space="0" w:color="auto"/>
      <w:shd w:val="clear" w:color="auto" w:fill="auto"/>
    </w:rPr>
  </w:style>
  <w:style w:type="paragraph" w:styleId="NoSpacing">
    <w:name w:val="No Spacing"/>
    <w:basedOn w:val="Normal"/>
    <w:link w:val="NoSpacingChar"/>
    <w:uiPriority w:val="1"/>
    <w:qFormat/>
    <w:rsid w:val="00527202"/>
    <w:pPr>
      <w:spacing w:after="0" w:line="240" w:lineRule="auto"/>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27202"/>
    <w:pPr>
      <w:ind w:left="720"/>
      <w:contextualSpacing/>
    </w:pPr>
  </w:style>
  <w:style w:type="paragraph" w:styleId="Quote">
    <w:name w:val="Quote"/>
    <w:basedOn w:val="Normal"/>
    <w:next w:val="Normal"/>
    <w:link w:val="QuoteChar"/>
    <w:uiPriority w:val="29"/>
    <w:qFormat/>
    <w:rsid w:val="00527202"/>
    <w:pPr>
      <w:spacing w:before="200" w:after="0"/>
      <w:ind w:left="360" w:right="360"/>
    </w:pPr>
    <w:rPr>
      <w:i/>
      <w:iCs/>
    </w:rPr>
  </w:style>
  <w:style w:type="character" w:customStyle="1" w:styleId="QuoteChar">
    <w:name w:val="Quote Char"/>
    <w:basedOn w:val="DefaultParagraphFont"/>
    <w:link w:val="Quote"/>
    <w:uiPriority w:val="29"/>
    <w:rsid w:val="00527202"/>
    <w:rPr>
      <w:i/>
      <w:iCs/>
    </w:rPr>
  </w:style>
  <w:style w:type="paragraph" w:styleId="IntenseQuote">
    <w:name w:val="Intense Quote"/>
    <w:basedOn w:val="Normal"/>
    <w:next w:val="Normal"/>
    <w:link w:val="IntenseQuoteChar"/>
    <w:uiPriority w:val="30"/>
    <w:qFormat/>
    <w:rsid w:val="005272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27202"/>
    <w:rPr>
      <w:b/>
      <w:bCs/>
      <w:i/>
      <w:iCs/>
    </w:rPr>
  </w:style>
  <w:style w:type="character" w:styleId="SubtleEmphasis">
    <w:name w:val="Subtle Emphasis"/>
    <w:uiPriority w:val="19"/>
    <w:qFormat/>
    <w:rsid w:val="00527202"/>
    <w:rPr>
      <w:i/>
      <w:iCs/>
    </w:rPr>
  </w:style>
  <w:style w:type="character" w:styleId="IntenseEmphasis">
    <w:name w:val="Intense Emphasis"/>
    <w:uiPriority w:val="21"/>
    <w:qFormat/>
    <w:rsid w:val="00527202"/>
    <w:rPr>
      <w:b/>
      <w:bCs/>
    </w:rPr>
  </w:style>
  <w:style w:type="character" w:styleId="SubtleReference">
    <w:name w:val="Subtle Reference"/>
    <w:uiPriority w:val="31"/>
    <w:qFormat/>
    <w:rsid w:val="00527202"/>
    <w:rPr>
      <w:smallCaps/>
    </w:rPr>
  </w:style>
  <w:style w:type="character" w:styleId="IntenseReference">
    <w:name w:val="Intense Reference"/>
    <w:uiPriority w:val="32"/>
    <w:qFormat/>
    <w:rsid w:val="00527202"/>
    <w:rPr>
      <w:smallCaps/>
      <w:spacing w:val="5"/>
      <w:u w:val="single"/>
    </w:rPr>
  </w:style>
  <w:style w:type="character" w:styleId="BookTitle">
    <w:name w:val="Book Title"/>
    <w:uiPriority w:val="33"/>
    <w:qFormat/>
    <w:rsid w:val="00527202"/>
    <w:rPr>
      <w:i/>
      <w:iCs/>
      <w:smallCaps/>
      <w:spacing w:val="5"/>
    </w:rPr>
  </w:style>
  <w:style w:type="paragraph" w:styleId="TOCHeading">
    <w:name w:val="TOC Heading"/>
    <w:basedOn w:val="Heading1"/>
    <w:next w:val="Normal"/>
    <w:uiPriority w:val="39"/>
    <w:unhideWhenUsed/>
    <w:qFormat/>
    <w:rsid w:val="00527202"/>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27202"/>
  </w:style>
  <w:style w:type="paragraph" w:styleId="Heading1">
    <w:name w:val="heading 1"/>
    <w:basedOn w:val="Normal"/>
    <w:next w:val="Normal"/>
    <w:link w:val="Heading1Char"/>
    <w:uiPriority w:val="9"/>
    <w:qFormat/>
    <w:rsid w:val="0052720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2720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720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2720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2720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2720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2720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2720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2720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E2AC2"/>
  </w:style>
  <w:style w:type="paragraph" w:styleId="Footer">
    <w:name w:val="footer"/>
    <w:basedOn w:val="Normal"/>
    <w:link w:val="FooterChar"/>
    <w:uiPriority w:val="99"/>
    <w:rsid w:val="004E2AC2"/>
    <w:pPr>
      <w:tabs>
        <w:tab w:val="center" w:pos="4536"/>
        <w:tab w:val="right" w:pos="9072"/>
      </w:tabs>
    </w:pPr>
    <w:rPr>
      <w:rFonts w:ascii="Times New Roman" w:hAnsi="Times New Roman"/>
      <w:sz w:val="20"/>
      <w:szCs w:val="20"/>
      <w:lang w:val="en-US"/>
    </w:rPr>
  </w:style>
  <w:style w:type="character" w:customStyle="1" w:styleId="FooterChar">
    <w:name w:val="Footer Char"/>
    <w:link w:val="Footer"/>
    <w:uiPriority w:val="99"/>
    <w:rsid w:val="004E2AC2"/>
    <w:rPr>
      <w:rFonts w:ascii="Times New Roman" w:eastAsia="Times New Roman" w:hAnsi="Times New Roman"/>
      <w:lang w:val="en-US" w:eastAsia="en-US"/>
    </w:rPr>
  </w:style>
  <w:style w:type="table" w:styleId="TableGrid">
    <w:name w:val="Table Grid"/>
    <w:basedOn w:val="TableNormal"/>
    <w:rsid w:val="004E2AC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720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2720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27202"/>
    <w:rPr>
      <w:rFonts w:asciiTheme="majorHAnsi" w:eastAsiaTheme="majorEastAsia" w:hAnsiTheme="majorHAnsi" w:cstheme="majorBidi"/>
      <w:b/>
      <w:bCs/>
    </w:rPr>
  </w:style>
  <w:style w:type="paragraph" w:styleId="Header">
    <w:name w:val="header"/>
    <w:basedOn w:val="Normal"/>
    <w:link w:val="HeaderChar"/>
    <w:uiPriority w:val="99"/>
    <w:rsid w:val="004E2AC2"/>
    <w:pPr>
      <w:tabs>
        <w:tab w:val="center" w:pos="4320"/>
        <w:tab w:val="right" w:pos="8640"/>
      </w:tabs>
    </w:pPr>
    <w:rPr>
      <w:rFonts w:ascii="Times New Roman" w:hAnsi="Times New Roman"/>
      <w:sz w:val="20"/>
      <w:szCs w:val="20"/>
      <w:lang w:val="en-US"/>
    </w:rPr>
  </w:style>
  <w:style w:type="character" w:customStyle="1" w:styleId="HeaderChar">
    <w:name w:val="Header Char"/>
    <w:link w:val="Header"/>
    <w:uiPriority w:val="99"/>
    <w:rsid w:val="004E2AC2"/>
    <w:rPr>
      <w:rFonts w:ascii="Times New Roman" w:eastAsia="Times New Roman" w:hAnsi="Times New Roman"/>
      <w:lang w:val="en-US" w:eastAsia="en-US"/>
    </w:rPr>
  </w:style>
  <w:style w:type="paragraph" w:styleId="Title">
    <w:name w:val="Title"/>
    <w:basedOn w:val="Normal"/>
    <w:next w:val="Normal"/>
    <w:link w:val="TitleChar"/>
    <w:uiPriority w:val="10"/>
    <w:qFormat/>
    <w:rsid w:val="0052720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27202"/>
    <w:rPr>
      <w:rFonts w:asciiTheme="majorHAnsi" w:eastAsiaTheme="majorEastAsia" w:hAnsiTheme="majorHAnsi" w:cstheme="majorBidi"/>
      <w:spacing w:val="5"/>
      <w:sz w:val="52"/>
      <w:szCs w:val="52"/>
    </w:rPr>
  </w:style>
  <w:style w:type="paragraph" w:styleId="BodyTextIndent">
    <w:name w:val="Body Text Indent"/>
    <w:basedOn w:val="Normal"/>
    <w:link w:val="BodyTextIndentChar"/>
    <w:rsid w:val="004E2AC2"/>
    <w:pPr>
      <w:ind w:firstLine="1701"/>
      <w:jc w:val="both"/>
    </w:pPr>
    <w:rPr>
      <w:rFonts w:ascii="Arial" w:hAnsi="Arial"/>
      <w:sz w:val="24"/>
      <w:szCs w:val="20"/>
      <w:lang w:val="en-US"/>
    </w:rPr>
  </w:style>
  <w:style w:type="character" w:customStyle="1" w:styleId="BodyTextIndentChar">
    <w:name w:val="Body Text Indent Char"/>
    <w:link w:val="BodyTextIndent"/>
    <w:rsid w:val="004E2AC2"/>
    <w:rPr>
      <w:rFonts w:ascii="Arial" w:eastAsia="Times New Roman" w:hAnsi="Arial"/>
      <w:sz w:val="24"/>
      <w:lang w:val="en-US" w:eastAsia="en-US"/>
    </w:rPr>
  </w:style>
  <w:style w:type="paragraph" w:styleId="BodyText">
    <w:name w:val="Body Text"/>
    <w:basedOn w:val="Normal"/>
    <w:link w:val="BodyTextChar"/>
    <w:rsid w:val="004E2AC2"/>
    <w:pPr>
      <w:jc w:val="both"/>
    </w:pPr>
    <w:rPr>
      <w:rFonts w:ascii="Tahoma" w:hAnsi="Tahoma"/>
      <w:sz w:val="24"/>
      <w:szCs w:val="20"/>
    </w:rPr>
  </w:style>
  <w:style w:type="character" w:customStyle="1" w:styleId="BodyTextChar">
    <w:name w:val="Body Text Char"/>
    <w:link w:val="BodyText"/>
    <w:rsid w:val="004E2AC2"/>
    <w:rPr>
      <w:rFonts w:ascii="Tahoma" w:eastAsia="Times New Roman" w:hAnsi="Tahoma"/>
      <w:sz w:val="24"/>
      <w:lang w:eastAsia="en-US"/>
    </w:rPr>
  </w:style>
  <w:style w:type="paragraph" w:styleId="BodyTextIndent3">
    <w:name w:val="Body Text Indent 3"/>
    <w:basedOn w:val="Normal"/>
    <w:link w:val="BodyTextIndent3Char"/>
    <w:rsid w:val="004E2AC2"/>
    <w:pPr>
      <w:ind w:firstLine="1134"/>
    </w:pPr>
    <w:rPr>
      <w:rFonts w:ascii="Arial" w:hAnsi="Arial"/>
      <w:sz w:val="24"/>
      <w:szCs w:val="20"/>
      <w:lang w:val="en-US"/>
    </w:rPr>
  </w:style>
  <w:style w:type="character" w:customStyle="1" w:styleId="BodyTextIndent3Char">
    <w:name w:val="Body Text Indent 3 Char"/>
    <w:link w:val="BodyTextIndent3"/>
    <w:rsid w:val="004E2AC2"/>
    <w:rPr>
      <w:rFonts w:ascii="Arial" w:eastAsia="Times New Roman" w:hAnsi="Arial"/>
      <w:sz w:val="24"/>
      <w:lang w:val="en-US" w:eastAsia="en-US"/>
    </w:rPr>
  </w:style>
  <w:style w:type="paragraph" w:styleId="BalloonText">
    <w:name w:val="Balloon Text"/>
    <w:basedOn w:val="Normal"/>
    <w:link w:val="BalloonTextChar"/>
    <w:semiHidden/>
    <w:rsid w:val="004E2AC2"/>
    <w:rPr>
      <w:rFonts w:ascii="Tahoma" w:hAnsi="Tahoma" w:cs="Tahoma"/>
      <w:sz w:val="16"/>
      <w:szCs w:val="16"/>
      <w:lang w:val="en-US"/>
    </w:rPr>
  </w:style>
  <w:style w:type="character" w:customStyle="1" w:styleId="BalloonTextChar">
    <w:name w:val="Balloon Text Char"/>
    <w:link w:val="BalloonText"/>
    <w:semiHidden/>
    <w:rsid w:val="004E2AC2"/>
    <w:rPr>
      <w:rFonts w:ascii="Tahoma" w:eastAsia="Times New Roman" w:hAnsi="Tahoma" w:cs="Tahoma"/>
      <w:sz w:val="16"/>
      <w:szCs w:val="16"/>
      <w:lang w:val="en-US" w:eastAsia="en-US"/>
    </w:rPr>
  </w:style>
  <w:style w:type="paragraph" w:styleId="BodyText3">
    <w:name w:val="Body Text 3"/>
    <w:basedOn w:val="Normal"/>
    <w:link w:val="BodyText3Char"/>
    <w:rsid w:val="004E2AC2"/>
    <w:pPr>
      <w:spacing w:after="120"/>
    </w:pPr>
    <w:rPr>
      <w:rFonts w:ascii="Times New Roman" w:hAnsi="Times New Roman"/>
      <w:sz w:val="16"/>
      <w:szCs w:val="16"/>
      <w:lang w:val="en-US"/>
    </w:rPr>
  </w:style>
  <w:style w:type="character" w:customStyle="1" w:styleId="BodyText3Char">
    <w:name w:val="Body Text 3 Char"/>
    <w:link w:val="BodyText3"/>
    <w:rsid w:val="004E2AC2"/>
    <w:rPr>
      <w:rFonts w:ascii="Times New Roman" w:eastAsia="Times New Roman" w:hAnsi="Times New Roman"/>
      <w:sz w:val="16"/>
      <w:szCs w:val="16"/>
      <w:lang w:val="en-US" w:eastAsia="en-US"/>
    </w:rPr>
  </w:style>
  <w:style w:type="paragraph" w:styleId="BodyTextIndent2">
    <w:name w:val="Body Text Indent 2"/>
    <w:basedOn w:val="Normal"/>
    <w:link w:val="BodyTextIndent2Char"/>
    <w:rsid w:val="004E2AC2"/>
    <w:pPr>
      <w:spacing w:after="120" w:line="480" w:lineRule="auto"/>
      <w:ind w:left="283"/>
    </w:pPr>
    <w:rPr>
      <w:rFonts w:ascii="Times New Roman" w:hAnsi="Times New Roman"/>
      <w:sz w:val="20"/>
      <w:szCs w:val="20"/>
      <w:lang w:val="en-US"/>
    </w:rPr>
  </w:style>
  <w:style w:type="character" w:customStyle="1" w:styleId="BodyTextIndent2Char">
    <w:name w:val="Body Text Indent 2 Char"/>
    <w:link w:val="BodyTextIndent2"/>
    <w:rsid w:val="004E2AC2"/>
    <w:rPr>
      <w:rFonts w:ascii="Times New Roman" w:eastAsia="Times New Roman" w:hAnsi="Times New Roman"/>
      <w:lang w:val="en-US" w:eastAsia="en-US"/>
    </w:rPr>
  </w:style>
  <w:style w:type="paragraph" w:styleId="PlainText">
    <w:name w:val="Plain Text"/>
    <w:basedOn w:val="Normal"/>
    <w:link w:val="PlainTextChar"/>
    <w:rsid w:val="004E2AC2"/>
    <w:rPr>
      <w:rFonts w:ascii="Courier New" w:hAnsi="Courier New"/>
      <w:sz w:val="20"/>
      <w:szCs w:val="20"/>
      <w:lang w:val="en-AU"/>
    </w:rPr>
  </w:style>
  <w:style w:type="character" w:customStyle="1" w:styleId="PlainTextChar">
    <w:name w:val="Plain Text Char"/>
    <w:link w:val="PlainText"/>
    <w:rsid w:val="004E2AC2"/>
    <w:rPr>
      <w:rFonts w:ascii="Courier New" w:eastAsia="Times New Roman" w:hAnsi="Courier New"/>
      <w:lang w:val="en-AU"/>
    </w:rPr>
  </w:style>
  <w:style w:type="paragraph" w:customStyle="1" w:styleId="zaglawie">
    <w:name w:val="zaglawie"/>
    <w:basedOn w:val="Normal"/>
    <w:rsid w:val="004E2AC2"/>
    <w:pPr>
      <w:spacing w:before="100" w:beforeAutospacing="1" w:after="100" w:afterAutospacing="1"/>
    </w:pPr>
    <w:rPr>
      <w:rFonts w:ascii="Times New Roman" w:hAnsi="Times New Roman"/>
      <w:sz w:val="24"/>
      <w:szCs w:val="24"/>
    </w:rPr>
  </w:style>
  <w:style w:type="character" w:styleId="HTMLTypewriter">
    <w:name w:val="HTML Typewriter"/>
    <w:rsid w:val="004E2AC2"/>
    <w:rPr>
      <w:rFonts w:ascii="Courier New" w:eastAsia="Times New Roman" w:hAnsi="Courier New" w:cs="Courier New"/>
      <w:sz w:val="20"/>
      <w:szCs w:val="20"/>
    </w:rPr>
  </w:style>
  <w:style w:type="paragraph" w:customStyle="1" w:styleId="firstline">
    <w:name w:val="firstline"/>
    <w:basedOn w:val="Normal"/>
    <w:rsid w:val="004E2AC2"/>
    <w:pPr>
      <w:spacing w:before="100" w:beforeAutospacing="1" w:after="100" w:afterAutospacing="1"/>
    </w:pPr>
    <w:rPr>
      <w:rFonts w:ascii="Times New Roman" w:hAnsi="Times New Roman"/>
      <w:sz w:val="24"/>
      <w:szCs w:val="24"/>
    </w:rPr>
  </w:style>
  <w:style w:type="character" w:customStyle="1" w:styleId="FontStyle19">
    <w:name w:val="Font Style19"/>
    <w:rsid w:val="004E2AC2"/>
    <w:rPr>
      <w:rFonts w:ascii="Times New Roman" w:hAnsi="Times New Roman" w:cs="Times New Roman"/>
      <w:sz w:val="24"/>
      <w:szCs w:val="24"/>
    </w:rPr>
  </w:style>
  <w:style w:type="paragraph" w:customStyle="1" w:styleId="Style1">
    <w:name w:val="Style1"/>
    <w:basedOn w:val="Normal"/>
    <w:rsid w:val="004E2AC2"/>
    <w:pPr>
      <w:widowControl w:val="0"/>
      <w:autoSpaceDE w:val="0"/>
      <w:autoSpaceDN w:val="0"/>
      <w:adjustRightInd w:val="0"/>
    </w:pPr>
    <w:rPr>
      <w:rFonts w:ascii="Times New Roman" w:hAnsi="Times New Roman"/>
      <w:sz w:val="24"/>
      <w:szCs w:val="24"/>
    </w:rPr>
  </w:style>
  <w:style w:type="paragraph" w:customStyle="1" w:styleId="Style2">
    <w:name w:val="Style2"/>
    <w:basedOn w:val="Normal"/>
    <w:rsid w:val="004E2AC2"/>
    <w:pPr>
      <w:widowControl w:val="0"/>
      <w:autoSpaceDE w:val="0"/>
      <w:autoSpaceDN w:val="0"/>
      <w:adjustRightInd w:val="0"/>
      <w:spacing w:line="333" w:lineRule="exact"/>
      <w:ind w:firstLine="708"/>
      <w:jc w:val="both"/>
    </w:pPr>
    <w:rPr>
      <w:rFonts w:ascii="Times New Roman" w:hAnsi="Times New Roman"/>
      <w:sz w:val="24"/>
      <w:szCs w:val="24"/>
    </w:rPr>
  </w:style>
  <w:style w:type="paragraph" w:customStyle="1" w:styleId="Style3">
    <w:name w:val="Style3"/>
    <w:basedOn w:val="Normal"/>
    <w:rsid w:val="004E2AC2"/>
    <w:pPr>
      <w:widowControl w:val="0"/>
      <w:autoSpaceDE w:val="0"/>
      <w:autoSpaceDN w:val="0"/>
      <w:adjustRightInd w:val="0"/>
    </w:pPr>
    <w:rPr>
      <w:rFonts w:ascii="Times New Roman" w:hAnsi="Times New Roman"/>
      <w:sz w:val="24"/>
      <w:szCs w:val="24"/>
    </w:rPr>
  </w:style>
  <w:style w:type="paragraph" w:customStyle="1" w:styleId="Style4">
    <w:name w:val="Style4"/>
    <w:basedOn w:val="Normal"/>
    <w:rsid w:val="004E2AC2"/>
    <w:pPr>
      <w:widowControl w:val="0"/>
      <w:autoSpaceDE w:val="0"/>
      <w:autoSpaceDN w:val="0"/>
      <w:adjustRightInd w:val="0"/>
      <w:spacing w:line="322" w:lineRule="exact"/>
      <w:ind w:firstLine="718"/>
      <w:jc w:val="both"/>
    </w:pPr>
    <w:rPr>
      <w:rFonts w:ascii="Times New Roman" w:hAnsi="Times New Roman"/>
      <w:sz w:val="24"/>
      <w:szCs w:val="24"/>
    </w:rPr>
  </w:style>
  <w:style w:type="character" w:customStyle="1" w:styleId="FontStyle11">
    <w:name w:val="Font Style11"/>
    <w:rsid w:val="004E2AC2"/>
    <w:rPr>
      <w:rFonts w:ascii="Times New Roman" w:hAnsi="Times New Roman" w:cs="Times New Roman"/>
      <w:spacing w:val="10"/>
      <w:sz w:val="24"/>
      <w:szCs w:val="24"/>
    </w:rPr>
  </w:style>
  <w:style w:type="character" w:customStyle="1" w:styleId="FontStyle12">
    <w:name w:val="Font Style12"/>
    <w:rsid w:val="004E2AC2"/>
    <w:rPr>
      <w:rFonts w:ascii="Century Gothic" w:hAnsi="Century Gothic" w:cs="Century Gothic"/>
      <w:spacing w:val="20"/>
      <w:sz w:val="18"/>
      <w:szCs w:val="18"/>
    </w:rPr>
  </w:style>
  <w:style w:type="character" w:customStyle="1" w:styleId="FontStyle13">
    <w:name w:val="Font Style13"/>
    <w:rsid w:val="004E2AC2"/>
    <w:rPr>
      <w:rFonts w:ascii="Times New Roman" w:hAnsi="Times New Roman" w:cs="Times New Roman"/>
      <w:b/>
      <w:bCs/>
      <w:spacing w:val="10"/>
      <w:sz w:val="24"/>
      <w:szCs w:val="24"/>
    </w:rPr>
  </w:style>
  <w:style w:type="paragraph" w:styleId="ListBullet">
    <w:name w:val="List Bullet"/>
    <w:basedOn w:val="Normal"/>
    <w:rsid w:val="0005610B"/>
    <w:pPr>
      <w:tabs>
        <w:tab w:val="num" w:pos="360"/>
      </w:tabs>
      <w:ind w:left="360" w:hanging="360"/>
    </w:pPr>
    <w:rPr>
      <w:rFonts w:ascii="Times New Roman" w:hAnsi="Times New Roman"/>
      <w:sz w:val="24"/>
      <w:szCs w:val="24"/>
    </w:rPr>
  </w:style>
  <w:style w:type="character" w:customStyle="1" w:styleId="Heading4Char">
    <w:name w:val="Heading 4 Char"/>
    <w:basedOn w:val="DefaultParagraphFont"/>
    <w:link w:val="Heading4"/>
    <w:uiPriority w:val="9"/>
    <w:rsid w:val="0052720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2720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2720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27202"/>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2720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27202"/>
    <w:rPr>
      <w:rFonts w:asciiTheme="majorHAnsi" w:eastAsiaTheme="majorEastAsia" w:hAnsiTheme="majorHAnsi" w:cstheme="majorBidi"/>
      <w:i/>
      <w:iCs/>
      <w:spacing w:val="5"/>
      <w:sz w:val="20"/>
      <w:szCs w:val="20"/>
    </w:rPr>
  </w:style>
  <w:style w:type="paragraph" w:styleId="Caption">
    <w:name w:val="caption"/>
    <w:basedOn w:val="Normal"/>
    <w:next w:val="Normal"/>
    <w:uiPriority w:val="35"/>
    <w:rsid w:val="0050196E"/>
    <w:rPr>
      <w:b/>
      <w:bCs/>
      <w:sz w:val="18"/>
      <w:szCs w:val="18"/>
    </w:rPr>
  </w:style>
  <w:style w:type="paragraph" w:styleId="Subtitle">
    <w:name w:val="Subtitle"/>
    <w:basedOn w:val="Normal"/>
    <w:next w:val="Normal"/>
    <w:link w:val="SubtitleChar"/>
    <w:uiPriority w:val="11"/>
    <w:qFormat/>
    <w:rsid w:val="0052720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27202"/>
    <w:rPr>
      <w:rFonts w:asciiTheme="majorHAnsi" w:eastAsiaTheme="majorEastAsia" w:hAnsiTheme="majorHAnsi" w:cstheme="majorBidi"/>
      <w:i/>
      <w:iCs/>
      <w:spacing w:val="13"/>
      <w:sz w:val="24"/>
      <w:szCs w:val="24"/>
    </w:rPr>
  </w:style>
  <w:style w:type="character" w:styleId="Strong">
    <w:name w:val="Strong"/>
    <w:uiPriority w:val="22"/>
    <w:qFormat/>
    <w:rsid w:val="00527202"/>
    <w:rPr>
      <w:b/>
      <w:bCs/>
    </w:rPr>
  </w:style>
  <w:style w:type="character" w:styleId="Emphasis">
    <w:name w:val="Emphasis"/>
    <w:uiPriority w:val="20"/>
    <w:qFormat/>
    <w:rsid w:val="00527202"/>
    <w:rPr>
      <w:b/>
      <w:bCs/>
      <w:i/>
      <w:iCs/>
      <w:spacing w:val="10"/>
      <w:bdr w:val="none" w:sz="0" w:space="0" w:color="auto"/>
      <w:shd w:val="clear" w:color="auto" w:fill="auto"/>
    </w:rPr>
  </w:style>
  <w:style w:type="paragraph" w:styleId="NoSpacing">
    <w:name w:val="No Spacing"/>
    <w:basedOn w:val="Normal"/>
    <w:link w:val="NoSpacingChar"/>
    <w:uiPriority w:val="1"/>
    <w:qFormat/>
    <w:rsid w:val="00527202"/>
    <w:pPr>
      <w:spacing w:after="0" w:line="240" w:lineRule="auto"/>
    </w:pPr>
  </w:style>
  <w:style w:type="character" w:customStyle="1" w:styleId="NoSpacingChar">
    <w:name w:val="No Spacing Char"/>
    <w:link w:val="NoSpacing"/>
    <w:uiPriority w:val="1"/>
    <w:rsid w:val="0050196E"/>
  </w:style>
  <w:style w:type="paragraph" w:styleId="ListParagraph">
    <w:name w:val="List Paragraph"/>
    <w:basedOn w:val="Normal"/>
    <w:uiPriority w:val="34"/>
    <w:qFormat/>
    <w:rsid w:val="00527202"/>
    <w:pPr>
      <w:ind w:left="720"/>
      <w:contextualSpacing/>
    </w:pPr>
  </w:style>
  <w:style w:type="paragraph" w:styleId="Quote">
    <w:name w:val="Quote"/>
    <w:basedOn w:val="Normal"/>
    <w:next w:val="Normal"/>
    <w:link w:val="QuoteChar"/>
    <w:uiPriority w:val="29"/>
    <w:qFormat/>
    <w:rsid w:val="00527202"/>
    <w:pPr>
      <w:spacing w:before="200" w:after="0"/>
      <w:ind w:left="360" w:right="360"/>
    </w:pPr>
    <w:rPr>
      <w:i/>
      <w:iCs/>
    </w:rPr>
  </w:style>
  <w:style w:type="character" w:customStyle="1" w:styleId="QuoteChar">
    <w:name w:val="Quote Char"/>
    <w:basedOn w:val="DefaultParagraphFont"/>
    <w:link w:val="Quote"/>
    <w:uiPriority w:val="29"/>
    <w:rsid w:val="00527202"/>
    <w:rPr>
      <w:i/>
      <w:iCs/>
    </w:rPr>
  </w:style>
  <w:style w:type="paragraph" w:styleId="IntenseQuote">
    <w:name w:val="Intense Quote"/>
    <w:basedOn w:val="Normal"/>
    <w:next w:val="Normal"/>
    <w:link w:val="IntenseQuoteChar"/>
    <w:uiPriority w:val="30"/>
    <w:qFormat/>
    <w:rsid w:val="005272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27202"/>
    <w:rPr>
      <w:b/>
      <w:bCs/>
      <w:i/>
      <w:iCs/>
    </w:rPr>
  </w:style>
  <w:style w:type="character" w:styleId="SubtleEmphasis">
    <w:name w:val="Subtle Emphasis"/>
    <w:uiPriority w:val="19"/>
    <w:qFormat/>
    <w:rsid w:val="00527202"/>
    <w:rPr>
      <w:i/>
      <w:iCs/>
    </w:rPr>
  </w:style>
  <w:style w:type="character" w:styleId="IntenseEmphasis">
    <w:name w:val="Intense Emphasis"/>
    <w:uiPriority w:val="21"/>
    <w:qFormat/>
    <w:rsid w:val="00527202"/>
    <w:rPr>
      <w:b/>
      <w:bCs/>
    </w:rPr>
  </w:style>
  <w:style w:type="character" w:styleId="SubtleReference">
    <w:name w:val="Subtle Reference"/>
    <w:uiPriority w:val="31"/>
    <w:qFormat/>
    <w:rsid w:val="00527202"/>
    <w:rPr>
      <w:smallCaps/>
    </w:rPr>
  </w:style>
  <w:style w:type="character" w:styleId="IntenseReference">
    <w:name w:val="Intense Reference"/>
    <w:uiPriority w:val="32"/>
    <w:qFormat/>
    <w:rsid w:val="00527202"/>
    <w:rPr>
      <w:smallCaps/>
      <w:spacing w:val="5"/>
      <w:u w:val="single"/>
    </w:rPr>
  </w:style>
  <w:style w:type="character" w:styleId="BookTitle">
    <w:name w:val="Book Title"/>
    <w:uiPriority w:val="33"/>
    <w:qFormat/>
    <w:rsid w:val="00527202"/>
    <w:rPr>
      <w:i/>
      <w:iCs/>
      <w:smallCaps/>
      <w:spacing w:val="5"/>
    </w:rPr>
  </w:style>
  <w:style w:type="paragraph" w:styleId="TOCHeading">
    <w:name w:val="TOC Heading"/>
    <w:basedOn w:val="Heading1"/>
    <w:next w:val="Normal"/>
    <w:uiPriority w:val="39"/>
    <w:unhideWhenUsed/>
    <w:qFormat/>
    <w:rsid w:val="00527202"/>
    <w:pPr>
      <w:outlineLvl w:val="9"/>
    </w:pPr>
    <w:rPr>
      <w:lang w:bidi="en-US"/>
    </w:rPr>
  </w:style>
  <w:style w:type="paragraph" w:customStyle="1" w:styleId="1CharCharCharCharCharCharCharChar">
    <w:name w:val="Знак Знак1 Char Char Char Знак Знак Char Char Char Char Char Знак Знак"/>
    <w:basedOn w:val="Normal"/>
    <w:link w:val="1CharCharCharCharCharCharCharCharChar"/>
    <w:rsid w:val="00662A65"/>
    <w:pPr>
      <w:tabs>
        <w:tab w:val="left" w:pos="709"/>
      </w:tabs>
    </w:pPr>
    <w:rPr>
      <w:rFonts w:ascii="Tahoma" w:hAnsi="Tahoma"/>
      <w:sz w:val="24"/>
      <w:szCs w:val="24"/>
      <w:lang w:val="pl-PL" w:eastAsia="pl-PL"/>
    </w:rPr>
  </w:style>
  <w:style w:type="character" w:customStyle="1" w:styleId="1CharCharCharCharCharCharCharCharChar">
    <w:name w:val="Знак Знак1 Char Char Char Знак Знак Char Char Char Char Char Знак Знак Char"/>
    <w:link w:val="1CharCharCharCharCharCharCharChar"/>
    <w:rsid w:val="00662A65"/>
    <w:rPr>
      <w:rFonts w:ascii="Tahoma" w:hAnsi="Tahoma"/>
      <w:sz w:val="24"/>
      <w:szCs w:val="24"/>
      <w:lang w:val="pl-PL" w:eastAsia="pl-PL"/>
    </w:rPr>
  </w:style>
  <w:style w:type="paragraph" w:styleId="NormalWeb">
    <w:name w:val="Normal (Web)"/>
    <w:basedOn w:val="Normal"/>
    <w:uiPriority w:val="99"/>
    <w:unhideWhenUsed/>
    <w:rsid w:val="00E60D4F"/>
    <w:pPr>
      <w:spacing w:before="100" w:beforeAutospacing="1" w:after="100" w:afterAutospacing="1"/>
    </w:pPr>
    <w:rPr>
      <w:rFonts w:ascii="Times New Roman" w:hAnsi="Times New Roman"/>
      <w:sz w:val="24"/>
      <w:szCs w:val="24"/>
    </w:rPr>
  </w:style>
  <w:style w:type="character" w:customStyle="1" w:styleId="FontStyle27">
    <w:name w:val="Font Style27"/>
    <w:rsid w:val="00C63D94"/>
    <w:rPr>
      <w:rFonts w:ascii="Times New Roman" w:hAnsi="Times New Roman" w:cs="Times New Roman"/>
      <w:sz w:val="30"/>
      <w:szCs w:val="30"/>
    </w:rPr>
  </w:style>
  <w:style w:type="character" w:customStyle="1" w:styleId="FontStyle39">
    <w:name w:val="Font Style39"/>
    <w:uiPriority w:val="99"/>
    <w:rsid w:val="00C63D94"/>
    <w:rPr>
      <w:rFonts w:ascii="Times New Roman" w:hAnsi="Times New Roman" w:cs="Times New Roman"/>
      <w:b/>
      <w:bCs/>
      <w:spacing w:val="-10"/>
      <w:sz w:val="30"/>
      <w:szCs w:val="30"/>
    </w:rPr>
  </w:style>
  <w:style w:type="character" w:customStyle="1" w:styleId="FontStyle20">
    <w:name w:val="Font Style20"/>
    <w:rsid w:val="00C43CC2"/>
    <w:rPr>
      <w:rFonts w:ascii="Times New Roman" w:hAnsi="Times New Roman" w:cs="Times New Roman" w:hint="default"/>
      <w:sz w:val="26"/>
      <w:szCs w:val="26"/>
    </w:rPr>
  </w:style>
  <w:style w:type="character" w:customStyle="1" w:styleId="FontStyle24">
    <w:name w:val="Font Style24"/>
    <w:rsid w:val="00C43CC2"/>
    <w:rPr>
      <w:rFonts w:ascii="Times New Roman" w:hAnsi="Times New Roman" w:cs="Times New Roman" w:hint="default"/>
      <w:b/>
      <w:bCs/>
      <w:spacing w:val="10"/>
      <w:sz w:val="26"/>
      <w:szCs w:val="26"/>
    </w:rPr>
  </w:style>
  <w:style w:type="paragraph" w:customStyle="1" w:styleId="Style9">
    <w:name w:val="Style9"/>
    <w:basedOn w:val="Normal"/>
    <w:rsid w:val="00BD24EC"/>
    <w:pPr>
      <w:widowControl w:val="0"/>
      <w:autoSpaceDE w:val="0"/>
      <w:autoSpaceDN w:val="0"/>
      <w:adjustRightInd w:val="0"/>
      <w:spacing w:line="322" w:lineRule="exact"/>
      <w:jc w:val="both"/>
    </w:pPr>
    <w:rPr>
      <w:rFonts w:ascii="Times New Roman" w:hAnsi="Times New Roman"/>
      <w:sz w:val="24"/>
      <w:szCs w:val="24"/>
    </w:rPr>
  </w:style>
  <w:style w:type="paragraph" w:customStyle="1" w:styleId="style9cxsplast">
    <w:name w:val="style9cxsplast"/>
    <w:basedOn w:val="Normal"/>
    <w:rsid w:val="00BD24EC"/>
    <w:pPr>
      <w:spacing w:before="100" w:beforeAutospacing="1" w:after="100" w:afterAutospacing="1"/>
    </w:pPr>
    <w:rPr>
      <w:rFonts w:ascii="Times New Roman" w:hAnsi="Times New Roman"/>
      <w:sz w:val="24"/>
      <w:szCs w:val="24"/>
    </w:rPr>
  </w:style>
  <w:style w:type="paragraph" w:customStyle="1" w:styleId="Style25">
    <w:name w:val="Style25"/>
    <w:basedOn w:val="Normal"/>
    <w:rsid w:val="00BB5DED"/>
    <w:pPr>
      <w:widowControl w:val="0"/>
      <w:autoSpaceDE w:val="0"/>
      <w:autoSpaceDN w:val="0"/>
      <w:adjustRightInd w:val="0"/>
      <w:spacing w:line="330" w:lineRule="exact"/>
      <w:ind w:firstLine="701"/>
      <w:jc w:val="both"/>
    </w:pPr>
    <w:rPr>
      <w:rFonts w:ascii="Century Gothic" w:hAnsi="Century Gothic"/>
      <w:sz w:val="24"/>
      <w:szCs w:val="24"/>
    </w:rPr>
  </w:style>
  <w:style w:type="character" w:customStyle="1" w:styleId="FontStyle44">
    <w:name w:val="Font Style44"/>
    <w:uiPriority w:val="99"/>
    <w:rsid w:val="00BB5DED"/>
    <w:rPr>
      <w:rFonts w:ascii="Times New Roman" w:hAnsi="Times New Roman" w:cs="Times New Roman"/>
      <w:b/>
      <w:bCs/>
      <w:color w:val="000000"/>
      <w:spacing w:val="20"/>
      <w:sz w:val="24"/>
      <w:szCs w:val="24"/>
    </w:rPr>
  </w:style>
  <w:style w:type="character" w:customStyle="1" w:styleId="FontStyle14">
    <w:name w:val="Font Style14"/>
    <w:rsid w:val="005128DF"/>
    <w:rPr>
      <w:rFonts w:ascii="Times New Roman" w:hAnsi="Times New Roman" w:cs="Times New Roman" w:hint="default"/>
      <w:b/>
      <w:bCs/>
      <w:spacing w:val="20"/>
      <w:sz w:val="24"/>
      <w:szCs w:val="24"/>
    </w:rPr>
  </w:style>
  <w:style w:type="paragraph" w:customStyle="1" w:styleId="Style10">
    <w:name w:val="Style10"/>
    <w:basedOn w:val="Normal"/>
    <w:rsid w:val="005128DF"/>
    <w:pPr>
      <w:widowControl w:val="0"/>
      <w:autoSpaceDE w:val="0"/>
      <w:autoSpaceDN w:val="0"/>
      <w:adjustRightInd w:val="0"/>
      <w:spacing w:line="319" w:lineRule="exact"/>
      <w:ind w:firstLine="701"/>
      <w:jc w:val="both"/>
    </w:pPr>
    <w:rPr>
      <w:rFonts w:ascii="Times New Roman" w:hAnsi="Times New Roman"/>
      <w:sz w:val="24"/>
      <w:szCs w:val="24"/>
    </w:rPr>
  </w:style>
  <w:style w:type="character" w:customStyle="1" w:styleId="FontStyle23">
    <w:name w:val="Font Style23"/>
    <w:rsid w:val="005128DF"/>
    <w:rPr>
      <w:rFonts w:ascii="Times New Roman" w:hAnsi="Times New Roman" w:cs="Times New Roman" w:hint="default"/>
      <w:sz w:val="24"/>
      <w:szCs w:val="24"/>
    </w:rPr>
  </w:style>
  <w:style w:type="paragraph" w:customStyle="1" w:styleId="Style6">
    <w:name w:val="Style6"/>
    <w:basedOn w:val="Normal"/>
    <w:rsid w:val="005128DF"/>
    <w:pPr>
      <w:widowControl w:val="0"/>
      <w:autoSpaceDE w:val="0"/>
      <w:autoSpaceDN w:val="0"/>
      <w:adjustRightInd w:val="0"/>
      <w:spacing w:line="300" w:lineRule="exact"/>
      <w:ind w:firstLine="667"/>
      <w:jc w:val="both"/>
    </w:pPr>
    <w:rPr>
      <w:rFonts w:ascii="Times New Roman" w:hAnsi="Times New Roman"/>
      <w:sz w:val="24"/>
      <w:szCs w:val="24"/>
      <w:lang w:val="en-US"/>
    </w:rPr>
  </w:style>
  <w:style w:type="character" w:customStyle="1" w:styleId="FontStyle18">
    <w:name w:val="Font Style18"/>
    <w:rsid w:val="005128DF"/>
    <w:rPr>
      <w:rFonts w:ascii="Times New Roman" w:hAnsi="Times New Roman" w:cs="Times New Roman" w:hint="default"/>
      <w:sz w:val="26"/>
      <w:szCs w:val="26"/>
    </w:rPr>
  </w:style>
  <w:style w:type="paragraph" w:customStyle="1" w:styleId="Style7">
    <w:name w:val="Style7"/>
    <w:basedOn w:val="Normal"/>
    <w:rsid w:val="005128DF"/>
    <w:pPr>
      <w:widowControl w:val="0"/>
      <w:autoSpaceDE w:val="0"/>
      <w:autoSpaceDN w:val="0"/>
      <w:adjustRightInd w:val="0"/>
      <w:spacing w:line="374" w:lineRule="exact"/>
      <w:ind w:firstLine="701"/>
      <w:jc w:val="both"/>
    </w:pPr>
    <w:rPr>
      <w:rFonts w:ascii="Times New Roman" w:hAnsi="Times New Roman"/>
      <w:sz w:val="24"/>
      <w:szCs w:val="24"/>
    </w:rPr>
  </w:style>
  <w:style w:type="character" w:customStyle="1" w:styleId="FontStyle31">
    <w:name w:val="Font Style31"/>
    <w:rsid w:val="005128DF"/>
    <w:rPr>
      <w:rFonts w:ascii="Times New Roman" w:hAnsi="Times New Roman" w:cs="Times New Roman" w:hint="default"/>
      <w:b/>
      <w:bCs/>
      <w:sz w:val="26"/>
      <w:szCs w:val="26"/>
    </w:rPr>
  </w:style>
  <w:style w:type="paragraph" w:customStyle="1" w:styleId="Style5">
    <w:name w:val="Style5"/>
    <w:basedOn w:val="Normal"/>
    <w:rsid w:val="005128DF"/>
    <w:pPr>
      <w:widowControl w:val="0"/>
      <w:autoSpaceDE w:val="0"/>
      <w:autoSpaceDN w:val="0"/>
      <w:adjustRightInd w:val="0"/>
      <w:spacing w:line="274" w:lineRule="exact"/>
      <w:ind w:firstLine="893"/>
      <w:jc w:val="both"/>
    </w:pPr>
    <w:rPr>
      <w:rFonts w:ascii="Times New Roman" w:hAnsi="Times New Roman"/>
      <w:sz w:val="24"/>
      <w:szCs w:val="24"/>
      <w:lang w:val="en-US" w:eastAsia="en-US"/>
    </w:rPr>
  </w:style>
  <w:style w:type="character" w:customStyle="1" w:styleId="FontStyle51">
    <w:name w:val="Font Style51"/>
    <w:rsid w:val="005128DF"/>
    <w:rPr>
      <w:rFonts w:ascii="Times New Roman" w:hAnsi="Times New Roman" w:cs="Times New Roman" w:hint="default"/>
      <w:color w:val="000000"/>
      <w:sz w:val="22"/>
      <w:szCs w:val="22"/>
    </w:rPr>
  </w:style>
  <w:style w:type="character" w:customStyle="1" w:styleId="FontStyle42">
    <w:name w:val="Font Style42"/>
    <w:rsid w:val="005128DF"/>
    <w:rPr>
      <w:rFonts w:ascii="Times New Roman" w:hAnsi="Times New Roman" w:cs="Times New Roman" w:hint="default"/>
      <w:b/>
      <w:bCs/>
      <w:color w:val="000000"/>
      <w:sz w:val="22"/>
      <w:szCs w:val="22"/>
    </w:rPr>
  </w:style>
  <w:style w:type="character" w:customStyle="1" w:styleId="FontStyle33">
    <w:name w:val="Font Style33"/>
    <w:rsid w:val="005128DF"/>
    <w:rPr>
      <w:rFonts w:ascii="Times New Roman" w:hAnsi="Times New Roman" w:cs="Times New Roman" w:hint="default"/>
      <w:sz w:val="22"/>
      <w:szCs w:val="22"/>
    </w:rPr>
  </w:style>
  <w:style w:type="paragraph" w:customStyle="1" w:styleId="Default">
    <w:name w:val="Default"/>
    <w:rsid w:val="00A748B1"/>
    <w:pPr>
      <w:autoSpaceDE w:val="0"/>
      <w:autoSpaceDN w:val="0"/>
      <w:adjustRightInd w:val="0"/>
    </w:pPr>
    <w:rPr>
      <w:rFonts w:ascii="Times New Roman" w:eastAsia="Calibri" w:hAnsi="Times New Roman"/>
      <w:color w:val="000000"/>
      <w:sz w:val="24"/>
      <w:szCs w:val="24"/>
    </w:rPr>
  </w:style>
  <w:style w:type="character" w:customStyle="1" w:styleId="Bodytext2">
    <w:name w:val="Body text (2)_"/>
    <w:link w:val="Bodytext20"/>
    <w:rsid w:val="00A748B1"/>
    <w:rPr>
      <w:rFonts w:ascii="Times New Roman" w:hAnsi="Times New Roman"/>
      <w:sz w:val="26"/>
      <w:szCs w:val="26"/>
      <w:shd w:val="clear" w:color="auto" w:fill="FFFFFF"/>
    </w:rPr>
  </w:style>
  <w:style w:type="paragraph" w:customStyle="1" w:styleId="Bodytext20">
    <w:name w:val="Body text (2)"/>
    <w:basedOn w:val="Normal"/>
    <w:link w:val="Bodytext2"/>
    <w:rsid w:val="00A748B1"/>
    <w:pPr>
      <w:widowControl w:val="0"/>
      <w:shd w:val="clear" w:color="auto" w:fill="FFFFFF"/>
      <w:spacing w:before="80" w:after="580" w:line="565" w:lineRule="exact"/>
      <w:jc w:val="center"/>
    </w:pPr>
    <w:rPr>
      <w:rFonts w:ascii="Times New Roman" w:hAnsi="Times New Roman"/>
      <w:sz w:val="26"/>
      <w:szCs w:val="26"/>
    </w:rPr>
  </w:style>
  <w:style w:type="character" w:customStyle="1" w:styleId="FontStyle15">
    <w:name w:val="Font Style15"/>
    <w:rsid w:val="00FF707E"/>
    <w:rPr>
      <w:rFonts w:ascii="Times New Roman" w:hAnsi="Times New Roman" w:cs="Times New Roman" w:hint="default"/>
      <w:sz w:val="24"/>
      <w:szCs w:val="24"/>
    </w:rPr>
  </w:style>
  <w:style w:type="character" w:customStyle="1" w:styleId="FontStyle29">
    <w:name w:val="Font Style29"/>
    <w:basedOn w:val="DefaultParagraphFont"/>
    <w:rsid w:val="00E366BE"/>
    <w:rPr>
      <w:rFonts w:ascii="Times New Roman" w:hAnsi="Times New Roman" w:cs="Times New Roman" w:hint="default"/>
      <w:b/>
      <w:bCs/>
      <w:sz w:val="26"/>
      <w:szCs w:val="26"/>
    </w:rPr>
  </w:style>
  <w:style w:type="character" w:customStyle="1" w:styleId="FontStyle37">
    <w:name w:val="Font Style37"/>
    <w:basedOn w:val="DefaultParagraphFont"/>
    <w:rsid w:val="00E366BE"/>
    <w:rPr>
      <w:rFonts w:ascii="Times New Roman" w:hAnsi="Times New Roman" w:cs="Times New Roman" w:hint="default"/>
      <w:sz w:val="26"/>
      <w:szCs w:val="26"/>
    </w:rPr>
  </w:style>
  <w:style w:type="character" w:customStyle="1" w:styleId="FontStyle26">
    <w:name w:val="Font Style26"/>
    <w:basedOn w:val="DefaultParagraphFont"/>
    <w:rsid w:val="00E366BE"/>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5104">
      <w:bodyDiv w:val="1"/>
      <w:marLeft w:val="0"/>
      <w:marRight w:val="0"/>
      <w:marTop w:val="0"/>
      <w:marBottom w:val="0"/>
      <w:divBdr>
        <w:top w:val="none" w:sz="0" w:space="0" w:color="auto"/>
        <w:left w:val="none" w:sz="0" w:space="0" w:color="auto"/>
        <w:bottom w:val="none" w:sz="0" w:space="0" w:color="auto"/>
        <w:right w:val="none" w:sz="0" w:space="0" w:color="auto"/>
      </w:divBdr>
    </w:div>
    <w:div w:id="32770742">
      <w:bodyDiv w:val="1"/>
      <w:marLeft w:val="0"/>
      <w:marRight w:val="0"/>
      <w:marTop w:val="0"/>
      <w:marBottom w:val="0"/>
      <w:divBdr>
        <w:top w:val="none" w:sz="0" w:space="0" w:color="auto"/>
        <w:left w:val="none" w:sz="0" w:space="0" w:color="auto"/>
        <w:bottom w:val="none" w:sz="0" w:space="0" w:color="auto"/>
        <w:right w:val="none" w:sz="0" w:space="0" w:color="auto"/>
      </w:divBdr>
    </w:div>
    <w:div w:id="45758601">
      <w:bodyDiv w:val="1"/>
      <w:marLeft w:val="0"/>
      <w:marRight w:val="0"/>
      <w:marTop w:val="0"/>
      <w:marBottom w:val="0"/>
      <w:divBdr>
        <w:top w:val="none" w:sz="0" w:space="0" w:color="auto"/>
        <w:left w:val="none" w:sz="0" w:space="0" w:color="auto"/>
        <w:bottom w:val="none" w:sz="0" w:space="0" w:color="auto"/>
        <w:right w:val="none" w:sz="0" w:space="0" w:color="auto"/>
      </w:divBdr>
    </w:div>
    <w:div w:id="57751130">
      <w:bodyDiv w:val="1"/>
      <w:marLeft w:val="0"/>
      <w:marRight w:val="0"/>
      <w:marTop w:val="0"/>
      <w:marBottom w:val="0"/>
      <w:divBdr>
        <w:top w:val="none" w:sz="0" w:space="0" w:color="auto"/>
        <w:left w:val="none" w:sz="0" w:space="0" w:color="auto"/>
        <w:bottom w:val="none" w:sz="0" w:space="0" w:color="auto"/>
        <w:right w:val="none" w:sz="0" w:space="0" w:color="auto"/>
      </w:divBdr>
    </w:div>
    <w:div w:id="84310494">
      <w:bodyDiv w:val="1"/>
      <w:marLeft w:val="0"/>
      <w:marRight w:val="0"/>
      <w:marTop w:val="0"/>
      <w:marBottom w:val="0"/>
      <w:divBdr>
        <w:top w:val="none" w:sz="0" w:space="0" w:color="auto"/>
        <w:left w:val="none" w:sz="0" w:space="0" w:color="auto"/>
        <w:bottom w:val="none" w:sz="0" w:space="0" w:color="auto"/>
        <w:right w:val="none" w:sz="0" w:space="0" w:color="auto"/>
      </w:divBdr>
    </w:div>
    <w:div w:id="97868316">
      <w:bodyDiv w:val="1"/>
      <w:marLeft w:val="0"/>
      <w:marRight w:val="0"/>
      <w:marTop w:val="0"/>
      <w:marBottom w:val="0"/>
      <w:divBdr>
        <w:top w:val="none" w:sz="0" w:space="0" w:color="auto"/>
        <w:left w:val="none" w:sz="0" w:space="0" w:color="auto"/>
        <w:bottom w:val="none" w:sz="0" w:space="0" w:color="auto"/>
        <w:right w:val="none" w:sz="0" w:space="0" w:color="auto"/>
      </w:divBdr>
    </w:div>
    <w:div w:id="98187695">
      <w:bodyDiv w:val="1"/>
      <w:marLeft w:val="0"/>
      <w:marRight w:val="0"/>
      <w:marTop w:val="0"/>
      <w:marBottom w:val="0"/>
      <w:divBdr>
        <w:top w:val="none" w:sz="0" w:space="0" w:color="auto"/>
        <w:left w:val="none" w:sz="0" w:space="0" w:color="auto"/>
        <w:bottom w:val="none" w:sz="0" w:space="0" w:color="auto"/>
        <w:right w:val="none" w:sz="0" w:space="0" w:color="auto"/>
      </w:divBdr>
    </w:div>
    <w:div w:id="100034267">
      <w:bodyDiv w:val="1"/>
      <w:marLeft w:val="0"/>
      <w:marRight w:val="0"/>
      <w:marTop w:val="0"/>
      <w:marBottom w:val="0"/>
      <w:divBdr>
        <w:top w:val="none" w:sz="0" w:space="0" w:color="auto"/>
        <w:left w:val="none" w:sz="0" w:space="0" w:color="auto"/>
        <w:bottom w:val="none" w:sz="0" w:space="0" w:color="auto"/>
        <w:right w:val="none" w:sz="0" w:space="0" w:color="auto"/>
      </w:divBdr>
    </w:div>
    <w:div w:id="103228894">
      <w:bodyDiv w:val="1"/>
      <w:marLeft w:val="0"/>
      <w:marRight w:val="0"/>
      <w:marTop w:val="0"/>
      <w:marBottom w:val="0"/>
      <w:divBdr>
        <w:top w:val="none" w:sz="0" w:space="0" w:color="auto"/>
        <w:left w:val="none" w:sz="0" w:space="0" w:color="auto"/>
        <w:bottom w:val="none" w:sz="0" w:space="0" w:color="auto"/>
        <w:right w:val="none" w:sz="0" w:space="0" w:color="auto"/>
      </w:divBdr>
    </w:div>
    <w:div w:id="141313884">
      <w:bodyDiv w:val="1"/>
      <w:marLeft w:val="0"/>
      <w:marRight w:val="0"/>
      <w:marTop w:val="0"/>
      <w:marBottom w:val="0"/>
      <w:divBdr>
        <w:top w:val="none" w:sz="0" w:space="0" w:color="auto"/>
        <w:left w:val="none" w:sz="0" w:space="0" w:color="auto"/>
        <w:bottom w:val="none" w:sz="0" w:space="0" w:color="auto"/>
        <w:right w:val="none" w:sz="0" w:space="0" w:color="auto"/>
      </w:divBdr>
    </w:div>
    <w:div w:id="161550277">
      <w:bodyDiv w:val="1"/>
      <w:marLeft w:val="0"/>
      <w:marRight w:val="0"/>
      <w:marTop w:val="0"/>
      <w:marBottom w:val="0"/>
      <w:divBdr>
        <w:top w:val="none" w:sz="0" w:space="0" w:color="auto"/>
        <w:left w:val="none" w:sz="0" w:space="0" w:color="auto"/>
        <w:bottom w:val="none" w:sz="0" w:space="0" w:color="auto"/>
        <w:right w:val="none" w:sz="0" w:space="0" w:color="auto"/>
      </w:divBdr>
    </w:div>
    <w:div w:id="193350825">
      <w:bodyDiv w:val="1"/>
      <w:marLeft w:val="0"/>
      <w:marRight w:val="0"/>
      <w:marTop w:val="0"/>
      <w:marBottom w:val="0"/>
      <w:divBdr>
        <w:top w:val="none" w:sz="0" w:space="0" w:color="auto"/>
        <w:left w:val="none" w:sz="0" w:space="0" w:color="auto"/>
        <w:bottom w:val="none" w:sz="0" w:space="0" w:color="auto"/>
        <w:right w:val="none" w:sz="0" w:space="0" w:color="auto"/>
      </w:divBdr>
    </w:div>
    <w:div w:id="196818522">
      <w:bodyDiv w:val="1"/>
      <w:marLeft w:val="0"/>
      <w:marRight w:val="0"/>
      <w:marTop w:val="0"/>
      <w:marBottom w:val="0"/>
      <w:divBdr>
        <w:top w:val="none" w:sz="0" w:space="0" w:color="auto"/>
        <w:left w:val="none" w:sz="0" w:space="0" w:color="auto"/>
        <w:bottom w:val="none" w:sz="0" w:space="0" w:color="auto"/>
        <w:right w:val="none" w:sz="0" w:space="0" w:color="auto"/>
      </w:divBdr>
    </w:div>
    <w:div w:id="214586232">
      <w:bodyDiv w:val="1"/>
      <w:marLeft w:val="0"/>
      <w:marRight w:val="0"/>
      <w:marTop w:val="0"/>
      <w:marBottom w:val="0"/>
      <w:divBdr>
        <w:top w:val="none" w:sz="0" w:space="0" w:color="auto"/>
        <w:left w:val="none" w:sz="0" w:space="0" w:color="auto"/>
        <w:bottom w:val="none" w:sz="0" w:space="0" w:color="auto"/>
        <w:right w:val="none" w:sz="0" w:space="0" w:color="auto"/>
      </w:divBdr>
    </w:div>
    <w:div w:id="216404747">
      <w:bodyDiv w:val="1"/>
      <w:marLeft w:val="0"/>
      <w:marRight w:val="0"/>
      <w:marTop w:val="0"/>
      <w:marBottom w:val="0"/>
      <w:divBdr>
        <w:top w:val="none" w:sz="0" w:space="0" w:color="auto"/>
        <w:left w:val="none" w:sz="0" w:space="0" w:color="auto"/>
        <w:bottom w:val="none" w:sz="0" w:space="0" w:color="auto"/>
        <w:right w:val="none" w:sz="0" w:space="0" w:color="auto"/>
      </w:divBdr>
    </w:div>
    <w:div w:id="239952916">
      <w:bodyDiv w:val="1"/>
      <w:marLeft w:val="0"/>
      <w:marRight w:val="0"/>
      <w:marTop w:val="0"/>
      <w:marBottom w:val="0"/>
      <w:divBdr>
        <w:top w:val="none" w:sz="0" w:space="0" w:color="auto"/>
        <w:left w:val="none" w:sz="0" w:space="0" w:color="auto"/>
        <w:bottom w:val="none" w:sz="0" w:space="0" w:color="auto"/>
        <w:right w:val="none" w:sz="0" w:space="0" w:color="auto"/>
      </w:divBdr>
    </w:div>
    <w:div w:id="240139347">
      <w:bodyDiv w:val="1"/>
      <w:marLeft w:val="0"/>
      <w:marRight w:val="0"/>
      <w:marTop w:val="0"/>
      <w:marBottom w:val="0"/>
      <w:divBdr>
        <w:top w:val="none" w:sz="0" w:space="0" w:color="auto"/>
        <w:left w:val="none" w:sz="0" w:space="0" w:color="auto"/>
        <w:bottom w:val="none" w:sz="0" w:space="0" w:color="auto"/>
        <w:right w:val="none" w:sz="0" w:space="0" w:color="auto"/>
      </w:divBdr>
    </w:div>
    <w:div w:id="249312575">
      <w:bodyDiv w:val="1"/>
      <w:marLeft w:val="0"/>
      <w:marRight w:val="0"/>
      <w:marTop w:val="0"/>
      <w:marBottom w:val="0"/>
      <w:divBdr>
        <w:top w:val="none" w:sz="0" w:space="0" w:color="auto"/>
        <w:left w:val="none" w:sz="0" w:space="0" w:color="auto"/>
        <w:bottom w:val="none" w:sz="0" w:space="0" w:color="auto"/>
        <w:right w:val="none" w:sz="0" w:space="0" w:color="auto"/>
      </w:divBdr>
    </w:div>
    <w:div w:id="262760276">
      <w:bodyDiv w:val="1"/>
      <w:marLeft w:val="0"/>
      <w:marRight w:val="0"/>
      <w:marTop w:val="0"/>
      <w:marBottom w:val="0"/>
      <w:divBdr>
        <w:top w:val="none" w:sz="0" w:space="0" w:color="auto"/>
        <w:left w:val="none" w:sz="0" w:space="0" w:color="auto"/>
        <w:bottom w:val="none" w:sz="0" w:space="0" w:color="auto"/>
        <w:right w:val="none" w:sz="0" w:space="0" w:color="auto"/>
      </w:divBdr>
    </w:div>
    <w:div w:id="287205551">
      <w:bodyDiv w:val="1"/>
      <w:marLeft w:val="0"/>
      <w:marRight w:val="0"/>
      <w:marTop w:val="0"/>
      <w:marBottom w:val="0"/>
      <w:divBdr>
        <w:top w:val="none" w:sz="0" w:space="0" w:color="auto"/>
        <w:left w:val="none" w:sz="0" w:space="0" w:color="auto"/>
        <w:bottom w:val="none" w:sz="0" w:space="0" w:color="auto"/>
        <w:right w:val="none" w:sz="0" w:space="0" w:color="auto"/>
      </w:divBdr>
    </w:div>
    <w:div w:id="350452047">
      <w:bodyDiv w:val="1"/>
      <w:marLeft w:val="0"/>
      <w:marRight w:val="0"/>
      <w:marTop w:val="0"/>
      <w:marBottom w:val="0"/>
      <w:divBdr>
        <w:top w:val="none" w:sz="0" w:space="0" w:color="auto"/>
        <w:left w:val="none" w:sz="0" w:space="0" w:color="auto"/>
        <w:bottom w:val="none" w:sz="0" w:space="0" w:color="auto"/>
        <w:right w:val="none" w:sz="0" w:space="0" w:color="auto"/>
      </w:divBdr>
    </w:div>
    <w:div w:id="361327960">
      <w:bodyDiv w:val="1"/>
      <w:marLeft w:val="0"/>
      <w:marRight w:val="0"/>
      <w:marTop w:val="0"/>
      <w:marBottom w:val="0"/>
      <w:divBdr>
        <w:top w:val="none" w:sz="0" w:space="0" w:color="auto"/>
        <w:left w:val="none" w:sz="0" w:space="0" w:color="auto"/>
        <w:bottom w:val="none" w:sz="0" w:space="0" w:color="auto"/>
        <w:right w:val="none" w:sz="0" w:space="0" w:color="auto"/>
      </w:divBdr>
    </w:div>
    <w:div w:id="361365878">
      <w:bodyDiv w:val="1"/>
      <w:marLeft w:val="0"/>
      <w:marRight w:val="0"/>
      <w:marTop w:val="0"/>
      <w:marBottom w:val="0"/>
      <w:divBdr>
        <w:top w:val="none" w:sz="0" w:space="0" w:color="auto"/>
        <w:left w:val="none" w:sz="0" w:space="0" w:color="auto"/>
        <w:bottom w:val="none" w:sz="0" w:space="0" w:color="auto"/>
        <w:right w:val="none" w:sz="0" w:space="0" w:color="auto"/>
      </w:divBdr>
    </w:div>
    <w:div w:id="380791376">
      <w:bodyDiv w:val="1"/>
      <w:marLeft w:val="0"/>
      <w:marRight w:val="0"/>
      <w:marTop w:val="0"/>
      <w:marBottom w:val="0"/>
      <w:divBdr>
        <w:top w:val="none" w:sz="0" w:space="0" w:color="auto"/>
        <w:left w:val="none" w:sz="0" w:space="0" w:color="auto"/>
        <w:bottom w:val="none" w:sz="0" w:space="0" w:color="auto"/>
        <w:right w:val="none" w:sz="0" w:space="0" w:color="auto"/>
      </w:divBdr>
    </w:div>
    <w:div w:id="418520802">
      <w:bodyDiv w:val="1"/>
      <w:marLeft w:val="0"/>
      <w:marRight w:val="0"/>
      <w:marTop w:val="0"/>
      <w:marBottom w:val="0"/>
      <w:divBdr>
        <w:top w:val="none" w:sz="0" w:space="0" w:color="auto"/>
        <w:left w:val="none" w:sz="0" w:space="0" w:color="auto"/>
        <w:bottom w:val="none" w:sz="0" w:space="0" w:color="auto"/>
        <w:right w:val="none" w:sz="0" w:space="0" w:color="auto"/>
      </w:divBdr>
    </w:div>
    <w:div w:id="429204976">
      <w:bodyDiv w:val="1"/>
      <w:marLeft w:val="0"/>
      <w:marRight w:val="0"/>
      <w:marTop w:val="0"/>
      <w:marBottom w:val="0"/>
      <w:divBdr>
        <w:top w:val="none" w:sz="0" w:space="0" w:color="auto"/>
        <w:left w:val="none" w:sz="0" w:space="0" w:color="auto"/>
        <w:bottom w:val="none" w:sz="0" w:space="0" w:color="auto"/>
        <w:right w:val="none" w:sz="0" w:space="0" w:color="auto"/>
      </w:divBdr>
    </w:div>
    <w:div w:id="430441096">
      <w:bodyDiv w:val="1"/>
      <w:marLeft w:val="0"/>
      <w:marRight w:val="0"/>
      <w:marTop w:val="0"/>
      <w:marBottom w:val="0"/>
      <w:divBdr>
        <w:top w:val="none" w:sz="0" w:space="0" w:color="auto"/>
        <w:left w:val="none" w:sz="0" w:space="0" w:color="auto"/>
        <w:bottom w:val="none" w:sz="0" w:space="0" w:color="auto"/>
        <w:right w:val="none" w:sz="0" w:space="0" w:color="auto"/>
      </w:divBdr>
    </w:div>
    <w:div w:id="441727254">
      <w:bodyDiv w:val="1"/>
      <w:marLeft w:val="0"/>
      <w:marRight w:val="0"/>
      <w:marTop w:val="0"/>
      <w:marBottom w:val="0"/>
      <w:divBdr>
        <w:top w:val="none" w:sz="0" w:space="0" w:color="auto"/>
        <w:left w:val="none" w:sz="0" w:space="0" w:color="auto"/>
        <w:bottom w:val="none" w:sz="0" w:space="0" w:color="auto"/>
        <w:right w:val="none" w:sz="0" w:space="0" w:color="auto"/>
      </w:divBdr>
    </w:div>
    <w:div w:id="443112331">
      <w:bodyDiv w:val="1"/>
      <w:marLeft w:val="0"/>
      <w:marRight w:val="0"/>
      <w:marTop w:val="0"/>
      <w:marBottom w:val="0"/>
      <w:divBdr>
        <w:top w:val="none" w:sz="0" w:space="0" w:color="auto"/>
        <w:left w:val="none" w:sz="0" w:space="0" w:color="auto"/>
        <w:bottom w:val="none" w:sz="0" w:space="0" w:color="auto"/>
        <w:right w:val="none" w:sz="0" w:space="0" w:color="auto"/>
      </w:divBdr>
    </w:div>
    <w:div w:id="459690086">
      <w:bodyDiv w:val="1"/>
      <w:marLeft w:val="0"/>
      <w:marRight w:val="0"/>
      <w:marTop w:val="0"/>
      <w:marBottom w:val="0"/>
      <w:divBdr>
        <w:top w:val="none" w:sz="0" w:space="0" w:color="auto"/>
        <w:left w:val="none" w:sz="0" w:space="0" w:color="auto"/>
        <w:bottom w:val="none" w:sz="0" w:space="0" w:color="auto"/>
        <w:right w:val="none" w:sz="0" w:space="0" w:color="auto"/>
      </w:divBdr>
    </w:div>
    <w:div w:id="504907834">
      <w:bodyDiv w:val="1"/>
      <w:marLeft w:val="0"/>
      <w:marRight w:val="0"/>
      <w:marTop w:val="0"/>
      <w:marBottom w:val="0"/>
      <w:divBdr>
        <w:top w:val="none" w:sz="0" w:space="0" w:color="auto"/>
        <w:left w:val="none" w:sz="0" w:space="0" w:color="auto"/>
        <w:bottom w:val="none" w:sz="0" w:space="0" w:color="auto"/>
        <w:right w:val="none" w:sz="0" w:space="0" w:color="auto"/>
      </w:divBdr>
    </w:div>
    <w:div w:id="517931836">
      <w:bodyDiv w:val="1"/>
      <w:marLeft w:val="0"/>
      <w:marRight w:val="0"/>
      <w:marTop w:val="0"/>
      <w:marBottom w:val="0"/>
      <w:divBdr>
        <w:top w:val="none" w:sz="0" w:space="0" w:color="auto"/>
        <w:left w:val="none" w:sz="0" w:space="0" w:color="auto"/>
        <w:bottom w:val="none" w:sz="0" w:space="0" w:color="auto"/>
        <w:right w:val="none" w:sz="0" w:space="0" w:color="auto"/>
      </w:divBdr>
    </w:div>
    <w:div w:id="519973302">
      <w:bodyDiv w:val="1"/>
      <w:marLeft w:val="0"/>
      <w:marRight w:val="0"/>
      <w:marTop w:val="0"/>
      <w:marBottom w:val="0"/>
      <w:divBdr>
        <w:top w:val="none" w:sz="0" w:space="0" w:color="auto"/>
        <w:left w:val="none" w:sz="0" w:space="0" w:color="auto"/>
        <w:bottom w:val="none" w:sz="0" w:space="0" w:color="auto"/>
        <w:right w:val="none" w:sz="0" w:space="0" w:color="auto"/>
      </w:divBdr>
    </w:div>
    <w:div w:id="547491605">
      <w:bodyDiv w:val="1"/>
      <w:marLeft w:val="0"/>
      <w:marRight w:val="0"/>
      <w:marTop w:val="0"/>
      <w:marBottom w:val="0"/>
      <w:divBdr>
        <w:top w:val="none" w:sz="0" w:space="0" w:color="auto"/>
        <w:left w:val="none" w:sz="0" w:space="0" w:color="auto"/>
        <w:bottom w:val="none" w:sz="0" w:space="0" w:color="auto"/>
        <w:right w:val="none" w:sz="0" w:space="0" w:color="auto"/>
      </w:divBdr>
    </w:div>
    <w:div w:id="550657871">
      <w:bodyDiv w:val="1"/>
      <w:marLeft w:val="0"/>
      <w:marRight w:val="0"/>
      <w:marTop w:val="0"/>
      <w:marBottom w:val="0"/>
      <w:divBdr>
        <w:top w:val="none" w:sz="0" w:space="0" w:color="auto"/>
        <w:left w:val="none" w:sz="0" w:space="0" w:color="auto"/>
        <w:bottom w:val="none" w:sz="0" w:space="0" w:color="auto"/>
        <w:right w:val="none" w:sz="0" w:space="0" w:color="auto"/>
      </w:divBdr>
    </w:div>
    <w:div w:id="563881193">
      <w:bodyDiv w:val="1"/>
      <w:marLeft w:val="0"/>
      <w:marRight w:val="0"/>
      <w:marTop w:val="0"/>
      <w:marBottom w:val="0"/>
      <w:divBdr>
        <w:top w:val="none" w:sz="0" w:space="0" w:color="auto"/>
        <w:left w:val="none" w:sz="0" w:space="0" w:color="auto"/>
        <w:bottom w:val="none" w:sz="0" w:space="0" w:color="auto"/>
        <w:right w:val="none" w:sz="0" w:space="0" w:color="auto"/>
      </w:divBdr>
    </w:div>
    <w:div w:id="576667293">
      <w:bodyDiv w:val="1"/>
      <w:marLeft w:val="0"/>
      <w:marRight w:val="0"/>
      <w:marTop w:val="0"/>
      <w:marBottom w:val="0"/>
      <w:divBdr>
        <w:top w:val="none" w:sz="0" w:space="0" w:color="auto"/>
        <w:left w:val="none" w:sz="0" w:space="0" w:color="auto"/>
        <w:bottom w:val="none" w:sz="0" w:space="0" w:color="auto"/>
        <w:right w:val="none" w:sz="0" w:space="0" w:color="auto"/>
      </w:divBdr>
    </w:div>
    <w:div w:id="608125264">
      <w:bodyDiv w:val="1"/>
      <w:marLeft w:val="0"/>
      <w:marRight w:val="0"/>
      <w:marTop w:val="0"/>
      <w:marBottom w:val="0"/>
      <w:divBdr>
        <w:top w:val="none" w:sz="0" w:space="0" w:color="auto"/>
        <w:left w:val="none" w:sz="0" w:space="0" w:color="auto"/>
        <w:bottom w:val="none" w:sz="0" w:space="0" w:color="auto"/>
        <w:right w:val="none" w:sz="0" w:space="0" w:color="auto"/>
      </w:divBdr>
    </w:div>
    <w:div w:id="611089427">
      <w:bodyDiv w:val="1"/>
      <w:marLeft w:val="0"/>
      <w:marRight w:val="0"/>
      <w:marTop w:val="0"/>
      <w:marBottom w:val="0"/>
      <w:divBdr>
        <w:top w:val="none" w:sz="0" w:space="0" w:color="auto"/>
        <w:left w:val="none" w:sz="0" w:space="0" w:color="auto"/>
        <w:bottom w:val="none" w:sz="0" w:space="0" w:color="auto"/>
        <w:right w:val="none" w:sz="0" w:space="0" w:color="auto"/>
      </w:divBdr>
    </w:div>
    <w:div w:id="616643811">
      <w:bodyDiv w:val="1"/>
      <w:marLeft w:val="0"/>
      <w:marRight w:val="0"/>
      <w:marTop w:val="0"/>
      <w:marBottom w:val="0"/>
      <w:divBdr>
        <w:top w:val="none" w:sz="0" w:space="0" w:color="auto"/>
        <w:left w:val="none" w:sz="0" w:space="0" w:color="auto"/>
        <w:bottom w:val="none" w:sz="0" w:space="0" w:color="auto"/>
        <w:right w:val="none" w:sz="0" w:space="0" w:color="auto"/>
      </w:divBdr>
    </w:div>
    <w:div w:id="632246644">
      <w:bodyDiv w:val="1"/>
      <w:marLeft w:val="0"/>
      <w:marRight w:val="0"/>
      <w:marTop w:val="0"/>
      <w:marBottom w:val="0"/>
      <w:divBdr>
        <w:top w:val="none" w:sz="0" w:space="0" w:color="auto"/>
        <w:left w:val="none" w:sz="0" w:space="0" w:color="auto"/>
        <w:bottom w:val="none" w:sz="0" w:space="0" w:color="auto"/>
        <w:right w:val="none" w:sz="0" w:space="0" w:color="auto"/>
      </w:divBdr>
    </w:div>
    <w:div w:id="640616698">
      <w:bodyDiv w:val="1"/>
      <w:marLeft w:val="0"/>
      <w:marRight w:val="0"/>
      <w:marTop w:val="0"/>
      <w:marBottom w:val="0"/>
      <w:divBdr>
        <w:top w:val="none" w:sz="0" w:space="0" w:color="auto"/>
        <w:left w:val="none" w:sz="0" w:space="0" w:color="auto"/>
        <w:bottom w:val="none" w:sz="0" w:space="0" w:color="auto"/>
        <w:right w:val="none" w:sz="0" w:space="0" w:color="auto"/>
      </w:divBdr>
    </w:div>
    <w:div w:id="651105963">
      <w:bodyDiv w:val="1"/>
      <w:marLeft w:val="0"/>
      <w:marRight w:val="0"/>
      <w:marTop w:val="0"/>
      <w:marBottom w:val="0"/>
      <w:divBdr>
        <w:top w:val="none" w:sz="0" w:space="0" w:color="auto"/>
        <w:left w:val="none" w:sz="0" w:space="0" w:color="auto"/>
        <w:bottom w:val="none" w:sz="0" w:space="0" w:color="auto"/>
        <w:right w:val="none" w:sz="0" w:space="0" w:color="auto"/>
      </w:divBdr>
    </w:div>
    <w:div w:id="653686795">
      <w:bodyDiv w:val="1"/>
      <w:marLeft w:val="0"/>
      <w:marRight w:val="0"/>
      <w:marTop w:val="0"/>
      <w:marBottom w:val="0"/>
      <w:divBdr>
        <w:top w:val="none" w:sz="0" w:space="0" w:color="auto"/>
        <w:left w:val="none" w:sz="0" w:space="0" w:color="auto"/>
        <w:bottom w:val="none" w:sz="0" w:space="0" w:color="auto"/>
        <w:right w:val="none" w:sz="0" w:space="0" w:color="auto"/>
      </w:divBdr>
    </w:div>
    <w:div w:id="656541526">
      <w:bodyDiv w:val="1"/>
      <w:marLeft w:val="0"/>
      <w:marRight w:val="0"/>
      <w:marTop w:val="0"/>
      <w:marBottom w:val="0"/>
      <w:divBdr>
        <w:top w:val="none" w:sz="0" w:space="0" w:color="auto"/>
        <w:left w:val="none" w:sz="0" w:space="0" w:color="auto"/>
        <w:bottom w:val="none" w:sz="0" w:space="0" w:color="auto"/>
        <w:right w:val="none" w:sz="0" w:space="0" w:color="auto"/>
      </w:divBdr>
    </w:div>
    <w:div w:id="666786767">
      <w:bodyDiv w:val="1"/>
      <w:marLeft w:val="0"/>
      <w:marRight w:val="0"/>
      <w:marTop w:val="0"/>
      <w:marBottom w:val="0"/>
      <w:divBdr>
        <w:top w:val="none" w:sz="0" w:space="0" w:color="auto"/>
        <w:left w:val="none" w:sz="0" w:space="0" w:color="auto"/>
        <w:bottom w:val="none" w:sz="0" w:space="0" w:color="auto"/>
        <w:right w:val="none" w:sz="0" w:space="0" w:color="auto"/>
      </w:divBdr>
    </w:div>
    <w:div w:id="672876939">
      <w:bodyDiv w:val="1"/>
      <w:marLeft w:val="0"/>
      <w:marRight w:val="0"/>
      <w:marTop w:val="0"/>
      <w:marBottom w:val="0"/>
      <w:divBdr>
        <w:top w:val="none" w:sz="0" w:space="0" w:color="auto"/>
        <w:left w:val="none" w:sz="0" w:space="0" w:color="auto"/>
        <w:bottom w:val="none" w:sz="0" w:space="0" w:color="auto"/>
        <w:right w:val="none" w:sz="0" w:space="0" w:color="auto"/>
      </w:divBdr>
    </w:div>
    <w:div w:id="678897465">
      <w:bodyDiv w:val="1"/>
      <w:marLeft w:val="0"/>
      <w:marRight w:val="0"/>
      <w:marTop w:val="0"/>
      <w:marBottom w:val="0"/>
      <w:divBdr>
        <w:top w:val="none" w:sz="0" w:space="0" w:color="auto"/>
        <w:left w:val="none" w:sz="0" w:space="0" w:color="auto"/>
        <w:bottom w:val="none" w:sz="0" w:space="0" w:color="auto"/>
        <w:right w:val="none" w:sz="0" w:space="0" w:color="auto"/>
      </w:divBdr>
    </w:div>
    <w:div w:id="682980355">
      <w:bodyDiv w:val="1"/>
      <w:marLeft w:val="0"/>
      <w:marRight w:val="0"/>
      <w:marTop w:val="0"/>
      <w:marBottom w:val="0"/>
      <w:divBdr>
        <w:top w:val="none" w:sz="0" w:space="0" w:color="auto"/>
        <w:left w:val="none" w:sz="0" w:space="0" w:color="auto"/>
        <w:bottom w:val="none" w:sz="0" w:space="0" w:color="auto"/>
        <w:right w:val="none" w:sz="0" w:space="0" w:color="auto"/>
      </w:divBdr>
    </w:div>
    <w:div w:id="685014030">
      <w:bodyDiv w:val="1"/>
      <w:marLeft w:val="0"/>
      <w:marRight w:val="0"/>
      <w:marTop w:val="0"/>
      <w:marBottom w:val="0"/>
      <w:divBdr>
        <w:top w:val="none" w:sz="0" w:space="0" w:color="auto"/>
        <w:left w:val="none" w:sz="0" w:space="0" w:color="auto"/>
        <w:bottom w:val="none" w:sz="0" w:space="0" w:color="auto"/>
        <w:right w:val="none" w:sz="0" w:space="0" w:color="auto"/>
      </w:divBdr>
    </w:div>
    <w:div w:id="722682804">
      <w:bodyDiv w:val="1"/>
      <w:marLeft w:val="0"/>
      <w:marRight w:val="0"/>
      <w:marTop w:val="0"/>
      <w:marBottom w:val="0"/>
      <w:divBdr>
        <w:top w:val="none" w:sz="0" w:space="0" w:color="auto"/>
        <w:left w:val="none" w:sz="0" w:space="0" w:color="auto"/>
        <w:bottom w:val="none" w:sz="0" w:space="0" w:color="auto"/>
        <w:right w:val="none" w:sz="0" w:space="0" w:color="auto"/>
      </w:divBdr>
    </w:div>
    <w:div w:id="840465279">
      <w:bodyDiv w:val="1"/>
      <w:marLeft w:val="0"/>
      <w:marRight w:val="0"/>
      <w:marTop w:val="0"/>
      <w:marBottom w:val="0"/>
      <w:divBdr>
        <w:top w:val="none" w:sz="0" w:space="0" w:color="auto"/>
        <w:left w:val="none" w:sz="0" w:space="0" w:color="auto"/>
        <w:bottom w:val="none" w:sz="0" w:space="0" w:color="auto"/>
        <w:right w:val="none" w:sz="0" w:space="0" w:color="auto"/>
      </w:divBdr>
    </w:div>
    <w:div w:id="905190731">
      <w:bodyDiv w:val="1"/>
      <w:marLeft w:val="0"/>
      <w:marRight w:val="0"/>
      <w:marTop w:val="0"/>
      <w:marBottom w:val="0"/>
      <w:divBdr>
        <w:top w:val="none" w:sz="0" w:space="0" w:color="auto"/>
        <w:left w:val="none" w:sz="0" w:space="0" w:color="auto"/>
        <w:bottom w:val="none" w:sz="0" w:space="0" w:color="auto"/>
        <w:right w:val="none" w:sz="0" w:space="0" w:color="auto"/>
      </w:divBdr>
    </w:div>
    <w:div w:id="921062687">
      <w:bodyDiv w:val="1"/>
      <w:marLeft w:val="0"/>
      <w:marRight w:val="0"/>
      <w:marTop w:val="0"/>
      <w:marBottom w:val="0"/>
      <w:divBdr>
        <w:top w:val="none" w:sz="0" w:space="0" w:color="auto"/>
        <w:left w:val="none" w:sz="0" w:space="0" w:color="auto"/>
        <w:bottom w:val="none" w:sz="0" w:space="0" w:color="auto"/>
        <w:right w:val="none" w:sz="0" w:space="0" w:color="auto"/>
      </w:divBdr>
      <w:divsChild>
        <w:div w:id="60518797">
          <w:marLeft w:val="547"/>
          <w:marRight w:val="0"/>
          <w:marTop w:val="0"/>
          <w:marBottom w:val="0"/>
          <w:divBdr>
            <w:top w:val="none" w:sz="0" w:space="0" w:color="auto"/>
            <w:left w:val="none" w:sz="0" w:space="0" w:color="auto"/>
            <w:bottom w:val="none" w:sz="0" w:space="0" w:color="auto"/>
            <w:right w:val="none" w:sz="0" w:space="0" w:color="auto"/>
          </w:divBdr>
        </w:div>
        <w:div w:id="1491823628">
          <w:marLeft w:val="547"/>
          <w:marRight w:val="0"/>
          <w:marTop w:val="0"/>
          <w:marBottom w:val="0"/>
          <w:divBdr>
            <w:top w:val="none" w:sz="0" w:space="0" w:color="auto"/>
            <w:left w:val="none" w:sz="0" w:space="0" w:color="auto"/>
            <w:bottom w:val="none" w:sz="0" w:space="0" w:color="auto"/>
            <w:right w:val="none" w:sz="0" w:space="0" w:color="auto"/>
          </w:divBdr>
        </w:div>
      </w:divsChild>
    </w:div>
    <w:div w:id="925501245">
      <w:bodyDiv w:val="1"/>
      <w:marLeft w:val="0"/>
      <w:marRight w:val="0"/>
      <w:marTop w:val="0"/>
      <w:marBottom w:val="0"/>
      <w:divBdr>
        <w:top w:val="none" w:sz="0" w:space="0" w:color="auto"/>
        <w:left w:val="none" w:sz="0" w:space="0" w:color="auto"/>
        <w:bottom w:val="none" w:sz="0" w:space="0" w:color="auto"/>
        <w:right w:val="none" w:sz="0" w:space="0" w:color="auto"/>
      </w:divBdr>
    </w:div>
    <w:div w:id="945037274">
      <w:bodyDiv w:val="1"/>
      <w:marLeft w:val="0"/>
      <w:marRight w:val="0"/>
      <w:marTop w:val="0"/>
      <w:marBottom w:val="0"/>
      <w:divBdr>
        <w:top w:val="none" w:sz="0" w:space="0" w:color="auto"/>
        <w:left w:val="none" w:sz="0" w:space="0" w:color="auto"/>
        <w:bottom w:val="none" w:sz="0" w:space="0" w:color="auto"/>
        <w:right w:val="none" w:sz="0" w:space="0" w:color="auto"/>
      </w:divBdr>
    </w:div>
    <w:div w:id="961304634">
      <w:bodyDiv w:val="1"/>
      <w:marLeft w:val="0"/>
      <w:marRight w:val="0"/>
      <w:marTop w:val="0"/>
      <w:marBottom w:val="0"/>
      <w:divBdr>
        <w:top w:val="none" w:sz="0" w:space="0" w:color="auto"/>
        <w:left w:val="none" w:sz="0" w:space="0" w:color="auto"/>
        <w:bottom w:val="none" w:sz="0" w:space="0" w:color="auto"/>
        <w:right w:val="none" w:sz="0" w:space="0" w:color="auto"/>
      </w:divBdr>
    </w:div>
    <w:div w:id="978455014">
      <w:bodyDiv w:val="1"/>
      <w:marLeft w:val="0"/>
      <w:marRight w:val="0"/>
      <w:marTop w:val="0"/>
      <w:marBottom w:val="0"/>
      <w:divBdr>
        <w:top w:val="none" w:sz="0" w:space="0" w:color="auto"/>
        <w:left w:val="none" w:sz="0" w:space="0" w:color="auto"/>
        <w:bottom w:val="none" w:sz="0" w:space="0" w:color="auto"/>
        <w:right w:val="none" w:sz="0" w:space="0" w:color="auto"/>
      </w:divBdr>
    </w:div>
    <w:div w:id="990864072">
      <w:bodyDiv w:val="1"/>
      <w:marLeft w:val="0"/>
      <w:marRight w:val="0"/>
      <w:marTop w:val="0"/>
      <w:marBottom w:val="0"/>
      <w:divBdr>
        <w:top w:val="none" w:sz="0" w:space="0" w:color="auto"/>
        <w:left w:val="none" w:sz="0" w:space="0" w:color="auto"/>
        <w:bottom w:val="none" w:sz="0" w:space="0" w:color="auto"/>
        <w:right w:val="none" w:sz="0" w:space="0" w:color="auto"/>
      </w:divBdr>
    </w:div>
    <w:div w:id="1000045143">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50112680">
      <w:bodyDiv w:val="1"/>
      <w:marLeft w:val="0"/>
      <w:marRight w:val="0"/>
      <w:marTop w:val="0"/>
      <w:marBottom w:val="0"/>
      <w:divBdr>
        <w:top w:val="none" w:sz="0" w:space="0" w:color="auto"/>
        <w:left w:val="none" w:sz="0" w:space="0" w:color="auto"/>
        <w:bottom w:val="none" w:sz="0" w:space="0" w:color="auto"/>
        <w:right w:val="none" w:sz="0" w:space="0" w:color="auto"/>
      </w:divBdr>
    </w:div>
    <w:div w:id="1078945587">
      <w:bodyDiv w:val="1"/>
      <w:marLeft w:val="0"/>
      <w:marRight w:val="0"/>
      <w:marTop w:val="0"/>
      <w:marBottom w:val="0"/>
      <w:divBdr>
        <w:top w:val="none" w:sz="0" w:space="0" w:color="auto"/>
        <w:left w:val="none" w:sz="0" w:space="0" w:color="auto"/>
        <w:bottom w:val="none" w:sz="0" w:space="0" w:color="auto"/>
        <w:right w:val="none" w:sz="0" w:space="0" w:color="auto"/>
      </w:divBdr>
    </w:div>
    <w:div w:id="1084302087">
      <w:bodyDiv w:val="1"/>
      <w:marLeft w:val="0"/>
      <w:marRight w:val="0"/>
      <w:marTop w:val="0"/>
      <w:marBottom w:val="0"/>
      <w:divBdr>
        <w:top w:val="none" w:sz="0" w:space="0" w:color="auto"/>
        <w:left w:val="none" w:sz="0" w:space="0" w:color="auto"/>
        <w:bottom w:val="none" w:sz="0" w:space="0" w:color="auto"/>
        <w:right w:val="none" w:sz="0" w:space="0" w:color="auto"/>
      </w:divBdr>
    </w:div>
    <w:div w:id="1087844372">
      <w:bodyDiv w:val="1"/>
      <w:marLeft w:val="0"/>
      <w:marRight w:val="0"/>
      <w:marTop w:val="0"/>
      <w:marBottom w:val="0"/>
      <w:divBdr>
        <w:top w:val="none" w:sz="0" w:space="0" w:color="auto"/>
        <w:left w:val="none" w:sz="0" w:space="0" w:color="auto"/>
        <w:bottom w:val="none" w:sz="0" w:space="0" w:color="auto"/>
        <w:right w:val="none" w:sz="0" w:space="0" w:color="auto"/>
      </w:divBdr>
    </w:div>
    <w:div w:id="1089813729">
      <w:bodyDiv w:val="1"/>
      <w:marLeft w:val="0"/>
      <w:marRight w:val="0"/>
      <w:marTop w:val="0"/>
      <w:marBottom w:val="0"/>
      <w:divBdr>
        <w:top w:val="none" w:sz="0" w:space="0" w:color="auto"/>
        <w:left w:val="none" w:sz="0" w:space="0" w:color="auto"/>
        <w:bottom w:val="none" w:sz="0" w:space="0" w:color="auto"/>
        <w:right w:val="none" w:sz="0" w:space="0" w:color="auto"/>
      </w:divBdr>
    </w:div>
    <w:div w:id="1104692109">
      <w:bodyDiv w:val="1"/>
      <w:marLeft w:val="0"/>
      <w:marRight w:val="0"/>
      <w:marTop w:val="0"/>
      <w:marBottom w:val="0"/>
      <w:divBdr>
        <w:top w:val="none" w:sz="0" w:space="0" w:color="auto"/>
        <w:left w:val="none" w:sz="0" w:space="0" w:color="auto"/>
        <w:bottom w:val="none" w:sz="0" w:space="0" w:color="auto"/>
        <w:right w:val="none" w:sz="0" w:space="0" w:color="auto"/>
      </w:divBdr>
    </w:div>
    <w:div w:id="1131367661">
      <w:bodyDiv w:val="1"/>
      <w:marLeft w:val="0"/>
      <w:marRight w:val="0"/>
      <w:marTop w:val="0"/>
      <w:marBottom w:val="0"/>
      <w:divBdr>
        <w:top w:val="none" w:sz="0" w:space="0" w:color="auto"/>
        <w:left w:val="none" w:sz="0" w:space="0" w:color="auto"/>
        <w:bottom w:val="none" w:sz="0" w:space="0" w:color="auto"/>
        <w:right w:val="none" w:sz="0" w:space="0" w:color="auto"/>
      </w:divBdr>
    </w:div>
    <w:div w:id="1136723432">
      <w:bodyDiv w:val="1"/>
      <w:marLeft w:val="0"/>
      <w:marRight w:val="0"/>
      <w:marTop w:val="0"/>
      <w:marBottom w:val="0"/>
      <w:divBdr>
        <w:top w:val="none" w:sz="0" w:space="0" w:color="auto"/>
        <w:left w:val="none" w:sz="0" w:space="0" w:color="auto"/>
        <w:bottom w:val="none" w:sz="0" w:space="0" w:color="auto"/>
        <w:right w:val="none" w:sz="0" w:space="0" w:color="auto"/>
      </w:divBdr>
    </w:div>
    <w:div w:id="1141459984">
      <w:bodyDiv w:val="1"/>
      <w:marLeft w:val="0"/>
      <w:marRight w:val="0"/>
      <w:marTop w:val="0"/>
      <w:marBottom w:val="0"/>
      <w:divBdr>
        <w:top w:val="none" w:sz="0" w:space="0" w:color="auto"/>
        <w:left w:val="none" w:sz="0" w:space="0" w:color="auto"/>
        <w:bottom w:val="none" w:sz="0" w:space="0" w:color="auto"/>
        <w:right w:val="none" w:sz="0" w:space="0" w:color="auto"/>
      </w:divBdr>
    </w:div>
    <w:div w:id="1147018908">
      <w:bodyDiv w:val="1"/>
      <w:marLeft w:val="0"/>
      <w:marRight w:val="0"/>
      <w:marTop w:val="0"/>
      <w:marBottom w:val="0"/>
      <w:divBdr>
        <w:top w:val="none" w:sz="0" w:space="0" w:color="auto"/>
        <w:left w:val="none" w:sz="0" w:space="0" w:color="auto"/>
        <w:bottom w:val="none" w:sz="0" w:space="0" w:color="auto"/>
        <w:right w:val="none" w:sz="0" w:space="0" w:color="auto"/>
      </w:divBdr>
    </w:div>
    <w:div w:id="1168406196">
      <w:bodyDiv w:val="1"/>
      <w:marLeft w:val="0"/>
      <w:marRight w:val="0"/>
      <w:marTop w:val="0"/>
      <w:marBottom w:val="0"/>
      <w:divBdr>
        <w:top w:val="none" w:sz="0" w:space="0" w:color="auto"/>
        <w:left w:val="none" w:sz="0" w:space="0" w:color="auto"/>
        <w:bottom w:val="none" w:sz="0" w:space="0" w:color="auto"/>
        <w:right w:val="none" w:sz="0" w:space="0" w:color="auto"/>
      </w:divBdr>
    </w:div>
    <w:div w:id="1174341537">
      <w:bodyDiv w:val="1"/>
      <w:marLeft w:val="0"/>
      <w:marRight w:val="0"/>
      <w:marTop w:val="0"/>
      <w:marBottom w:val="0"/>
      <w:divBdr>
        <w:top w:val="none" w:sz="0" w:space="0" w:color="auto"/>
        <w:left w:val="none" w:sz="0" w:space="0" w:color="auto"/>
        <w:bottom w:val="none" w:sz="0" w:space="0" w:color="auto"/>
        <w:right w:val="none" w:sz="0" w:space="0" w:color="auto"/>
      </w:divBdr>
    </w:div>
    <w:div w:id="1199510050">
      <w:bodyDiv w:val="1"/>
      <w:marLeft w:val="0"/>
      <w:marRight w:val="0"/>
      <w:marTop w:val="0"/>
      <w:marBottom w:val="0"/>
      <w:divBdr>
        <w:top w:val="none" w:sz="0" w:space="0" w:color="auto"/>
        <w:left w:val="none" w:sz="0" w:space="0" w:color="auto"/>
        <w:bottom w:val="none" w:sz="0" w:space="0" w:color="auto"/>
        <w:right w:val="none" w:sz="0" w:space="0" w:color="auto"/>
      </w:divBdr>
    </w:div>
    <w:div w:id="1203857996">
      <w:bodyDiv w:val="1"/>
      <w:marLeft w:val="0"/>
      <w:marRight w:val="0"/>
      <w:marTop w:val="0"/>
      <w:marBottom w:val="0"/>
      <w:divBdr>
        <w:top w:val="none" w:sz="0" w:space="0" w:color="auto"/>
        <w:left w:val="none" w:sz="0" w:space="0" w:color="auto"/>
        <w:bottom w:val="none" w:sz="0" w:space="0" w:color="auto"/>
        <w:right w:val="none" w:sz="0" w:space="0" w:color="auto"/>
      </w:divBdr>
    </w:div>
    <w:div w:id="1219703010">
      <w:bodyDiv w:val="1"/>
      <w:marLeft w:val="0"/>
      <w:marRight w:val="0"/>
      <w:marTop w:val="0"/>
      <w:marBottom w:val="0"/>
      <w:divBdr>
        <w:top w:val="none" w:sz="0" w:space="0" w:color="auto"/>
        <w:left w:val="none" w:sz="0" w:space="0" w:color="auto"/>
        <w:bottom w:val="none" w:sz="0" w:space="0" w:color="auto"/>
        <w:right w:val="none" w:sz="0" w:space="0" w:color="auto"/>
      </w:divBdr>
    </w:div>
    <w:div w:id="1221214908">
      <w:bodyDiv w:val="1"/>
      <w:marLeft w:val="0"/>
      <w:marRight w:val="0"/>
      <w:marTop w:val="0"/>
      <w:marBottom w:val="0"/>
      <w:divBdr>
        <w:top w:val="none" w:sz="0" w:space="0" w:color="auto"/>
        <w:left w:val="none" w:sz="0" w:space="0" w:color="auto"/>
        <w:bottom w:val="none" w:sz="0" w:space="0" w:color="auto"/>
        <w:right w:val="none" w:sz="0" w:space="0" w:color="auto"/>
      </w:divBdr>
    </w:div>
    <w:div w:id="1240360890">
      <w:bodyDiv w:val="1"/>
      <w:marLeft w:val="0"/>
      <w:marRight w:val="0"/>
      <w:marTop w:val="0"/>
      <w:marBottom w:val="0"/>
      <w:divBdr>
        <w:top w:val="none" w:sz="0" w:space="0" w:color="auto"/>
        <w:left w:val="none" w:sz="0" w:space="0" w:color="auto"/>
        <w:bottom w:val="none" w:sz="0" w:space="0" w:color="auto"/>
        <w:right w:val="none" w:sz="0" w:space="0" w:color="auto"/>
      </w:divBdr>
    </w:div>
    <w:div w:id="1268077363">
      <w:bodyDiv w:val="1"/>
      <w:marLeft w:val="0"/>
      <w:marRight w:val="0"/>
      <w:marTop w:val="0"/>
      <w:marBottom w:val="0"/>
      <w:divBdr>
        <w:top w:val="none" w:sz="0" w:space="0" w:color="auto"/>
        <w:left w:val="none" w:sz="0" w:space="0" w:color="auto"/>
        <w:bottom w:val="none" w:sz="0" w:space="0" w:color="auto"/>
        <w:right w:val="none" w:sz="0" w:space="0" w:color="auto"/>
      </w:divBdr>
    </w:div>
    <w:div w:id="1283658946">
      <w:bodyDiv w:val="1"/>
      <w:marLeft w:val="0"/>
      <w:marRight w:val="0"/>
      <w:marTop w:val="0"/>
      <w:marBottom w:val="0"/>
      <w:divBdr>
        <w:top w:val="none" w:sz="0" w:space="0" w:color="auto"/>
        <w:left w:val="none" w:sz="0" w:space="0" w:color="auto"/>
        <w:bottom w:val="none" w:sz="0" w:space="0" w:color="auto"/>
        <w:right w:val="none" w:sz="0" w:space="0" w:color="auto"/>
      </w:divBdr>
    </w:div>
    <w:div w:id="1294211356">
      <w:bodyDiv w:val="1"/>
      <w:marLeft w:val="0"/>
      <w:marRight w:val="0"/>
      <w:marTop w:val="0"/>
      <w:marBottom w:val="0"/>
      <w:divBdr>
        <w:top w:val="none" w:sz="0" w:space="0" w:color="auto"/>
        <w:left w:val="none" w:sz="0" w:space="0" w:color="auto"/>
        <w:bottom w:val="none" w:sz="0" w:space="0" w:color="auto"/>
        <w:right w:val="none" w:sz="0" w:space="0" w:color="auto"/>
      </w:divBdr>
    </w:div>
    <w:div w:id="1301686402">
      <w:bodyDiv w:val="1"/>
      <w:marLeft w:val="0"/>
      <w:marRight w:val="0"/>
      <w:marTop w:val="0"/>
      <w:marBottom w:val="0"/>
      <w:divBdr>
        <w:top w:val="none" w:sz="0" w:space="0" w:color="auto"/>
        <w:left w:val="none" w:sz="0" w:space="0" w:color="auto"/>
        <w:bottom w:val="none" w:sz="0" w:space="0" w:color="auto"/>
        <w:right w:val="none" w:sz="0" w:space="0" w:color="auto"/>
      </w:divBdr>
    </w:div>
    <w:div w:id="1306083793">
      <w:bodyDiv w:val="1"/>
      <w:marLeft w:val="0"/>
      <w:marRight w:val="0"/>
      <w:marTop w:val="0"/>
      <w:marBottom w:val="0"/>
      <w:divBdr>
        <w:top w:val="none" w:sz="0" w:space="0" w:color="auto"/>
        <w:left w:val="none" w:sz="0" w:space="0" w:color="auto"/>
        <w:bottom w:val="none" w:sz="0" w:space="0" w:color="auto"/>
        <w:right w:val="none" w:sz="0" w:space="0" w:color="auto"/>
      </w:divBdr>
    </w:div>
    <w:div w:id="1333874956">
      <w:bodyDiv w:val="1"/>
      <w:marLeft w:val="0"/>
      <w:marRight w:val="0"/>
      <w:marTop w:val="0"/>
      <w:marBottom w:val="0"/>
      <w:divBdr>
        <w:top w:val="none" w:sz="0" w:space="0" w:color="auto"/>
        <w:left w:val="none" w:sz="0" w:space="0" w:color="auto"/>
        <w:bottom w:val="none" w:sz="0" w:space="0" w:color="auto"/>
        <w:right w:val="none" w:sz="0" w:space="0" w:color="auto"/>
      </w:divBdr>
    </w:div>
    <w:div w:id="1335498154">
      <w:bodyDiv w:val="1"/>
      <w:marLeft w:val="0"/>
      <w:marRight w:val="0"/>
      <w:marTop w:val="0"/>
      <w:marBottom w:val="0"/>
      <w:divBdr>
        <w:top w:val="none" w:sz="0" w:space="0" w:color="auto"/>
        <w:left w:val="none" w:sz="0" w:space="0" w:color="auto"/>
        <w:bottom w:val="none" w:sz="0" w:space="0" w:color="auto"/>
        <w:right w:val="none" w:sz="0" w:space="0" w:color="auto"/>
      </w:divBdr>
    </w:div>
    <w:div w:id="1337729633">
      <w:bodyDiv w:val="1"/>
      <w:marLeft w:val="0"/>
      <w:marRight w:val="0"/>
      <w:marTop w:val="0"/>
      <w:marBottom w:val="0"/>
      <w:divBdr>
        <w:top w:val="none" w:sz="0" w:space="0" w:color="auto"/>
        <w:left w:val="none" w:sz="0" w:space="0" w:color="auto"/>
        <w:bottom w:val="none" w:sz="0" w:space="0" w:color="auto"/>
        <w:right w:val="none" w:sz="0" w:space="0" w:color="auto"/>
      </w:divBdr>
    </w:div>
    <w:div w:id="1342927039">
      <w:bodyDiv w:val="1"/>
      <w:marLeft w:val="0"/>
      <w:marRight w:val="0"/>
      <w:marTop w:val="0"/>
      <w:marBottom w:val="0"/>
      <w:divBdr>
        <w:top w:val="none" w:sz="0" w:space="0" w:color="auto"/>
        <w:left w:val="none" w:sz="0" w:space="0" w:color="auto"/>
        <w:bottom w:val="none" w:sz="0" w:space="0" w:color="auto"/>
        <w:right w:val="none" w:sz="0" w:space="0" w:color="auto"/>
      </w:divBdr>
    </w:div>
    <w:div w:id="1345857542">
      <w:bodyDiv w:val="1"/>
      <w:marLeft w:val="0"/>
      <w:marRight w:val="0"/>
      <w:marTop w:val="0"/>
      <w:marBottom w:val="0"/>
      <w:divBdr>
        <w:top w:val="none" w:sz="0" w:space="0" w:color="auto"/>
        <w:left w:val="none" w:sz="0" w:space="0" w:color="auto"/>
        <w:bottom w:val="none" w:sz="0" w:space="0" w:color="auto"/>
        <w:right w:val="none" w:sz="0" w:space="0" w:color="auto"/>
      </w:divBdr>
    </w:div>
    <w:div w:id="1426803101">
      <w:bodyDiv w:val="1"/>
      <w:marLeft w:val="0"/>
      <w:marRight w:val="0"/>
      <w:marTop w:val="0"/>
      <w:marBottom w:val="0"/>
      <w:divBdr>
        <w:top w:val="none" w:sz="0" w:space="0" w:color="auto"/>
        <w:left w:val="none" w:sz="0" w:space="0" w:color="auto"/>
        <w:bottom w:val="none" w:sz="0" w:space="0" w:color="auto"/>
        <w:right w:val="none" w:sz="0" w:space="0" w:color="auto"/>
      </w:divBdr>
    </w:div>
    <w:div w:id="1447458034">
      <w:bodyDiv w:val="1"/>
      <w:marLeft w:val="0"/>
      <w:marRight w:val="0"/>
      <w:marTop w:val="0"/>
      <w:marBottom w:val="0"/>
      <w:divBdr>
        <w:top w:val="none" w:sz="0" w:space="0" w:color="auto"/>
        <w:left w:val="none" w:sz="0" w:space="0" w:color="auto"/>
        <w:bottom w:val="none" w:sz="0" w:space="0" w:color="auto"/>
        <w:right w:val="none" w:sz="0" w:space="0" w:color="auto"/>
      </w:divBdr>
    </w:div>
    <w:div w:id="1449737928">
      <w:bodyDiv w:val="1"/>
      <w:marLeft w:val="0"/>
      <w:marRight w:val="0"/>
      <w:marTop w:val="0"/>
      <w:marBottom w:val="0"/>
      <w:divBdr>
        <w:top w:val="none" w:sz="0" w:space="0" w:color="auto"/>
        <w:left w:val="none" w:sz="0" w:space="0" w:color="auto"/>
        <w:bottom w:val="none" w:sz="0" w:space="0" w:color="auto"/>
        <w:right w:val="none" w:sz="0" w:space="0" w:color="auto"/>
      </w:divBdr>
    </w:div>
    <w:div w:id="1458913396">
      <w:bodyDiv w:val="1"/>
      <w:marLeft w:val="0"/>
      <w:marRight w:val="0"/>
      <w:marTop w:val="0"/>
      <w:marBottom w:val="0"/>
      <w:divBdr>
        <w:top w:val="none" w:sz="0" w:space="0" w:color="auto"/>
        <w:left w:val="none" w:sz="0" w:space="0" w:color="auto"/>
        <w:bottom w:val="none" w:sz="0" w:space="0" w:color="auto"/>
        <w:right w:val="none" w:sz="0" w:space="0" w:color="auto"/>
      </w:divBdr>
    </w:div>
    <w:div w:id="1474330604">
      <w:bodyDiv w:val="1"/>
      <w:marLeft w:val="0"/>
      <w:marRight w:val="0"/>
      <w:marTop w:val="0"/>
      <w:marBottom w:val="0"/>
      <w:divBdr>
        <w:top w:val="none" w:sz="0" w:space="0" w:color="auto"/>
        <w:left w:val="none" w:sz="0" w:space="0" w:color="auto"/>
        <w:bottom w:val="none" w:sz="0" w:space="0" w:color="auto"/>
        <w:right w:val="none" w:sz="0" w:space="0" w:color="auto"/>
      </w:divBdr>
    </w:div>
    <w:div w:id="1484080822">
      <w:bodyDiv w:val="1"/>
      <w:marLeft w:val="0"/>
      <w:marRight w:val="0"/>
      <w:marTop w:val="0"/>
      <w:marBottom w:val="0"/>
      <w:divBdr>
        <w:top w:val="none" w:sz="0" w:space="0" w:color="auto"/>
        <w:left w:val="none" w:sz="0" w:space="0" w:color="auto"/>
        <w:bottom w:val="none" w:sz="0" w:space="0" w:color="auto"/>
        <w:right w:val="none" w:sz="0" w:space="0" w:color="auto"/>
      </w:divBdr>
    </w:div>
    <w:div w:id="1486242320">
      <w:bodyDiv w:val="1"/>
      <w:marLeft w:val="0"/>
      <w:marRight w:val="0"/>
      <w:marTop w:val="0"/>
      <w:marBottom w:val="0"/>
      <w:divBdr>
        <w:top w:val="none" w:sz="0" w:space="0" w:color="auto"/>
        <w:left w:val="none" w:sz="0" w:space="0" w:color="auto"/>
        <w:bottom w:val="none" w:sz="0" w:space="0" w:color="auto"/>
        <w:right w:val="none" w:sz="0" w:space="0" w:color="auto"/>
      </w:divBdr>
    </w:div>
    <w:div w:id="1491554899">
      <w:bodyDiv w:val="1"/>
      <w:marLeft w:val="0"/>
      <w:marRight w:val="0"/>
      <w:marTop w:val="0"/>
      <w:marBottom w:val="0"/>
      <w:divBdr>
        <w:top w:val="none" w:sz="0" w:space="0" w:color="auto"/>
        <w:left w:val="none" w:sz="0" w:space="0" w:color="auto"/>
        <w:bottom w:val="none" w:sz="0" w:space="0" w:color="auto"/>
        <w:right w:val="none" w:sz="0" w:space="0" w:color="auto"/>
      </w:divBdr>
    </w:div>
    <w:div w:id="1528716346">
      <w:bodyDiv w:val="1"/>
      <w:marLeft w:val="0"/>
      <w:marRight w:val="0"/>
      <w:marTop w:val="0"/>
      <w:marBottom w:val="0"/>
      <w:divBdr>
        <w:top w:val="none" w:sz="0" w:space="0" w:color="auto"/>
        <w:left w:val="none" w:sz="0" w:space="0" w:color="auto"/>
        <w:bottom w:val="none" w:sz="0" w:space="0" w:color="auto"/>
        <w:right w:val="none" w:sz="0" w:space="0" w:color="auto"/>
      </w:divBdr>
    </w:div>
    <w:div w:id="1531186254">
      <w:bodyDiv w:val="1"/>
      <w:marLeft w:val="0"/>
      <w:marRight w:val="0"/>
      <w:marTop w:val="0"/>
      <w:marBottom w:val="0"/>
      <w:divBdr>
        <w:top w:val="none" w:sz="0" w:space="0" w:color="auto"/>
        <w:left w:val="none" w:sz="0" w:space="0" w:color="auto"/>
        <w:bottom w:val="none" w:sz="0" w:space="0" w:color="auto"/>
        <w:right w:val="none" w:sz="0" w:space="0" w:color="auto"/>
      </w:divBdr>
    </w:div>
    <w:div w:id="1557156723">
      <w:bodyDiv w:val="1"/>
      <w:marLeft w:val="0"/>
      <w:marRight w:val="0"/>
      <w:marTop w:val="0"/>
      <w:marBottom w:val="0"/>
      <w:divBdr>
        <w:top w:val="none" w:sz="0" w:space="0" w:color="auto"/>
        <w:left w:val="none" w:sz="0" w:space="0" w:color="auto"/>
        <w:bottom w:val="none" w:sz="0" w:space="0" w:color="auto"/>
        <w:right w:val="none" w:sz="0" w:space="0" w:color="auto"/>
      </w:divBdr>
    </w:div>
    <w:div w:id="1561669893">
      <w:bodyDiv w:val="1"/>
      <w:marLeft w:val="0"/>
      <w:marRight w:val="0"/>
      <w:marTop w:val="0"/>
      <w:marBottom w:val="0"/>
      <w:divBdr>
        <w:top w:val="none" w:sz="0" w:space="0" w:color="auto"/>
        <w:left w:val="none" w:sz="0" w:space="0" w:color="auto"/>
        <w:bottom w:val="none" w:sz="0" w:space="0" w:color="auto"/>
        <w:right w:val="none" w:sz="0" w:space="0" w:color="auto"/>
      </w:divBdr>
    </w:div>
    <w:div w:id="1572539733">
      <w:bodyDiv w:val="1"/>
      <w:marLeft w:val="0"/>
      <w:marRight w:val="0"/>
      <w:marTop w:val="0"/>
      <w:marBottom w:val="0"/>
      <w:divBdr>
        <w:top w:val="none" w:sz="0" w:space="0" w:color="auto"/>
        <w:left w:val="none" w:sz="0" w:space="0" w:color="auto"/>
        <w:bottom w:val="none" w:sz="0" w:space="0" w:color="auto"/>
        <w:right w:val="none" w:sz="0" w:space="0" w:color="auto"/>
      </w:divBdr>
    </w:div>
    <w:div w:id="1577519036">
      <w:bodyDiv w:val="1"/>
      <w:marLeft w:val="0"/>
      <w:marRight w:val="0"/>
      <w:marTop w:val="0"/>
      <w:marBottom w:val="0"/>
      <w:divBdr>
        <w:top w:val="none" w:sz="0" w:space="0" w:color="auto"/>
        <w:left w:val="none" w:sz="0" w:space="0" w:color="auto"/>
        <w:bottom w:val="none" w:sz="0" w:space="0" w:color="auto"/>
        <w:right w:val="none" w:sz="0" w:space="0" w:color="auto"/>
      </w:divBdr>
    </w:div>
    <w:div w:id="1586378401">
      <w:bodyDiv w:val="1"/>
      <w:marLeft w:val="0"/>
      <w:marRight w:val="0"/>
      <w:marTop w:val="0"/>
      <w:marBottom w:val="0"/>
      <w:divBdr>
        <w:top w:val="none" w:sz="0" w:space="0" w:color="auto"/>
        <w:left w:val="none" w:sz="0" w:space="0" w:color="auto"/>
        <w:bottom w:val="none" w:sz="0" w:space="0" w:color="auto"/>
        <w:right w:val="none" w:sz="0" w:space="0" w:color="auto"/>
      </w:divBdr>
    </w:div>
    <w:div w:id="1602372017">
      <w:bodyDiv w:val="1"/>
      <w:marLeft w:val="0"/>
      <w:marRight w:val="0"/>
      <w:marTop w:val="0"/>
      <w:marBottom w:val="0"/>
      <w:divBdr>
        <w:top w:val="none" w:sz="0" w:space="0" w:color="auto"/>
        <w:left w:val="none" w:sz="0" w:space="0" w:color="auto"/>
        <w:bottom w:val="none" w:sz="0" w:space="0" w:color="auto"/>
        <w:right w:val="none" w:sz="0" w:space="0" w:color="auto"/>
      </w:divBdr>
    </w:div>
    <w:div w:id="1606646755">
      <w:bodyDiv w:val="1"/>
      <w:marLeft w:val="0"/>
      <w:marRight w:val="0"/>
      <w:marTop w:val="0"/>
      <w:marBottom w:val="0"/>
      <w:divBdr>
        <w:top w:val="none" w:sz="0" w:space="0" w:color="auto"/>
        <w:left w:val="none" w:sz="0" w:space="0" w:color="auto"/>
        <w:bottom w:val="none" w:sz="0" w:space="0" w:color="auto"/>
        <w:right w:val="none" w:sz="0" w:space="0" w:color="auto"/>
      </w:divBdr>
    </w:div>
    <w:div w:id="1615942034">
      <w:bodyDiv w:val="1"/>
      <w:marLeft w:val="0"/>
      <w:marRight w:val="0"/>
      <w:marTop w:val="0"/>
      <w:marBottom w:val="0"/>
      <w:divBdr>
        <w:top w:val="none" w:sz="0" w:space="0" w:color="auto"/>
        <w:left w:val="none" w:sz="0" w:space="0" w:color="auto"/>
        <w:bottom w:val="none" w:sz="0" w:space="0" w:color="auto"/>
        <w:right w:val="none" w:sz="0" w:space="0" w:color="auto"/>
      </w:divBdr>
    </w:div>
    <w:div w:id="1622878213">
      <w:bodyDiv w:val="1"/>
      <w:marLeft w:val="0"/>
      <w:marRight w:val="0"/>
      <w:marTop w:val="0"/>
      <w:marBottom w:val="0"/>
      <w:divBdr>
        <w:top w:val="none" w:sz="0" w:space="0" w:color="auto"/>
        <w:left w:val="none" w:sz="0" w:space="0" w:color="auto"/>
        <w:bottom w:val="none" w:sz="0" w:space="0" w:color="auto"/>
        <w:right w:val="none" w:sz="0" w:space="0" w:color="auto"/>
      </w:divBdr>
    </w:div>
    <w:div w:id="1640380577">
      <w:bodyDiv w:val="1"/>
      <w:marLeft w:val="0"/>
      <w:marRight w:val="0"/>
      <w:marTop w:val="0"/>
      <w:marBottom w:val="0"/>
      <w:divBdr>
        <w:top w:val="none" w:sz="0" w:space="0" w:color="auto"/>
        <w:left w:val="none" w:sz="0" w:space="0" w:color="auto"/>
        <w:bottom w:val="none" w:sz="0" w:space="0" w:color="auto"/>
        <w:right w:val="none" w:sz="0" w:space="0" w:color="auto"/>
      </w:divBdr>
    </w:div>
    <w:div w:id="1646854476">
      <w:bodyDiv w:val="1"/>
      <w:marLeft w:val="0"/>
      <w:marRight w:val="0"/>
      <w:marTop w:val="0"/>
      <w:marBottom w:val="0"/>
      <w:divBdr>
        <w:top w:val="none" w:sz="0" w:space="0" w:color="auto"/>
        <w:left w:val="none" w:sz="0" w:space="0" w:color="auto"/>
        <w:bottom w:val="none" w:sz="0" w:space="0" w:color="auto"/>
        <w:right w:val="none" w:sz="0" w:space="0" w:color="auto"/>
      </w:divBdr>
    </w:div>
    <w:div w:id="1662537056">
      <w:bodyDiv w:val="1"/>
      <w:marLeft w:val="0"/>
      <w:marRight w:val="0"/>
      <w:marTop w:val="0"/>
      <w:marBottom w:val="0"/>
      <w:divBdr>
        <w:top w:val="none" w:sz="0" w:space="0" w:color="auto"/>
        <w:left w:val="none" w:sz="0" w:space="0" w:color="auto"/>
        <w:bottom w:val="none" w:sz="0" w:space="0" w:color="auto"/>
        <w:right w:val="none" w:sz="0" w:space="0" w:color="auto"/>
      </w:divBdr>
    </w:div>
    <w:div w:id="1711028139">
      <w:bodyDiv w:val="1"/>
      <w:marLeft w:val="0"/>
      <w:marRight w:val="0"/>
      <w:marTop w:val="0"/>
      <w:marBottom w:val="0"/>
      <w:divBdr>
        <w:top w:val="none" w:sz="0" w:space="0" w:color="auto"/>
        <w:left w:val="none" w:sz="0" w:space="0" w:color="auto"/>
        <w:bottom w:val="none" w:sz="0" w:space="0" w:color="auto"/>
        <w:right w:val="none" w:sz="0" w:space="0" w:color="auto"/>
      </w:divBdr>
    </w:div>
    <w:div w:id="1716077733">
      <w:bodyDiv w:val="1"/>
      <w:marLeft w:val="0"/>
      <w:marRight w:val="0"/>
      <w:marTop w:val="0"/>
      <w:marBottom w:val="0"/>
      <w:divBdr>
        <w:top w:val="none" w:sz="0" w:space="0" w:color="auto"/>
        <w:left w:val="none" w:sz="0" w:space="0" w:color="auto"/>
        <w:bottom w:val="none" w:sz="0" w:space="0" w:color="auto"/>
        <w:right w:val="none" w:sz="0" w:space="0" w:color="auto"/>
      </w:divBdr>
    </w:div>
    <w:div w:id="1742365592">
      <w:bodyDiv w:val="1"/>
      <w:marLeft w:val="0"/>
      <w:marRight w:val="0"/>
      <w:marTop w:val="0"/>
      <w:marBottom w:val="0"/>
      <w:divBdr>
        <w:top w:val="none" w:sz="0" w:space="0" w:color="auto"/>
        <w:left w:val="none" w:sz="0" w:space="0" w:color="auto"/>
        <w:bottom w:val="none" w:sz="0" w:space="0" w:color="auto"/>
        <w:right w:val="none" w:sz="0" w:space="0" w:color="auto"/>
      </w:divBdr>
    </w:div>
    <w:div w:id="1748189976">
      <w:bodyDiv w:val="1"/>
      <w:marLeft w:val="0"/>
      <w:marRight w:val="0"/>
      <w:marTop w:val="0"/>
      <w:marBottom w:val="0"/>
      <w:divBdr>
        <w:top w:val="none" w:sz="0" w:space="0" w:color="auto"/>
        <w:left w:val="none" w:sz="0" w:space="0" w:color="auto"/>
        <w:bottom w:val="none" w:sz="0" w:space="0" w:color="auto"/>
        <w:right w:val="none" w:sz="0" w:space="0" w:color="auto"/>
      </w:divBdr>
    </w:div>
    <w:div w:id="1762725934">
      <w:bodyDiv w:val="1"/>
      <w:marLeft w:val="0"/>
      <w:marRight w:val="0"/>
      <w:marTop w:val="0"/>
      <w:marBottom w:val="0"/>
      <w:divBdr>
        <w:top w:val="none" w:sz="0" w:space="0" w:color="auto"/>
        <w:left w:val="none" w:sz="0" w:space="0" w:color="auto"/>
        <w:bottom w:val="none" w:sz="0" w:space="0" w:color="auto"/>
        <w:right w:val="none" w:sz="0" w:space="0" w:color="auto"/>
      </w:divBdr>
    </w:div>
    <w:div w:id="1765762482">
      <w:bodyDiv w:val="1"/>
      <w:marLeft w:val="0"/>
      <w:marRight w:val="0"/>
      <w:marTop w:val="0"/>
      <w:marBottom w:val="0"/>
      <w:divBdr>
        <w:top w:val="none" w:sz="0" w:space="0" w:color="auto"/>
        <w:left w:val="none" w:sz="0" w:space="0" w:color="auto"/>
        <w:bottom w:val="none" w:sz="0" w:space="0" w:color="auto"/>
        <w:right w:val="none" w:sz="0" w:space="0" w:color="auto"/>
      </w:divBdr>
    </w:div>
    <w:div w:id="1773430418">
      <w:bodyDiv w:val="1"/>
      <w:marLeft w:val="0"/>
      <w:marRight w:val="0"/>
      <w:marTop w:val="0"/>
      <w:marBottom w:val="0"/>
      <w:divBdr>
        <w:top w:val="none" w:sz="0" w:space="0" w:color="auto"/>
        <w:left w:val="none" w:sz="0" w:space="0" w:color="auto"/>
        <w:bottom w:val="none" w:sz="0" w:space="0" w:color="auto"/>
        <w:right w:val="none" w:sz="0" w:space="0" w:color="auto"/>
      </w:divBdr>
    </w:div>
    <w:div w:id="1789079497">
      <w:bodyDiv w:val="1"/>
      <w:marLeft w:val="0"/>
      <w:marRight w:val="0"/>
      <w:marTop w:val="0"/>
      <w:marBottom w:val="0"/>
      <w:divBdr>
        <w:top w:val="none" w:sz="0" w:space="0" w:color="auto"/>
        <w:left w:val="none" w:sz="0" w:space="0" w:color="auto"/>
        <w:bottom w:val="none" w:sz="0" w:space="0" w:color="auto"/>
        <w:right w:val="none" w:sz="0" w:space="0" w:color="auto"/>
      </w:divBdr>
    </w:div>
    <w:div w:id="1809056871">
      <w:bodyDiv w:val="1"/>
      <w:marLeft w:val="0"/>
      <w:marRight w:val="0"/>
      <w:marTop w:val="0"/>
      <w:marBottom w:val="0"/>
      <w:divBdr>
        <w:top w:val="none" w:sz="0" w:space="0" w:color="auto"/>
        <w:left w:val="none" w:sz="0" w:space="0" w:color="auto"/>
        <w:bottom w:val="none" w:sz="0" w:space="0" w:color="auto"/>
        <w:right w:val="none" w:sz="0" w:space="0" w:color="auto"/>
      </w:divBdr>
    </w:div>
    <w:div w:id="1810780933">
      <w:bodyDiv w:val="1"/>
      <w:marLeft w:val="0"/>
      <w:marRight w:val="0"/>
      <w:marTop w:val="0"/>
      <w:marBottom w:val="0"/>
      <w:divBdr>
        <w:top w:val="none" w:sz="0" w:space="0" w:color="auto"/>
        <w:left w:val="none" w:sz="0" w:space="0" w:color="auto"/>
        <w:bottom w:val="none" w:sz="0" w:space="0" w:color="auto"/>
        <w:right w:val="none" w:sz="0" w:space="0" w:color="auto"/>
      </w:divBdr>
    </w:div>
    <w:div w:id="1814104668">
      <w:bodyDiv w:val="1"/>
      <w:marLeft w:val="0"/>
      <w:marRight w:val="0"/>
      <w:marTop w:val="0"/>
      <w:marBottom w:val="0"/>
      <w:divBdr>
        <w:top w:val="none" w:sz="0" w:space="0" w:color="auto"/>
        <w:left w:val="none" w:sz="0" w:space="0" w:color="auto"/>
        <w:bottom w:val="none" w:sz="0" w:space="0" w:color="auto"/>
        <w:right w:val="none" w:sz="0" w:space="0" w:color="auto"/>
      </w:divBdr>
    </w:div>
    <w:div w:id="1829831674">
      <w:bodyDiv w:val="1"/>
      <w:marLeft w:val="0"/>
      <w:marRight w:val="0"/>
      <w:marTop w:val="0"/>
      <w:marBottom w:val="0"/>
      <w:divBdr>
        <w:top w:val="none" w:sz="0" w:space="0" w:color="auto"/>
        <w:left w:val="none" w:sz="0" w:space="0" w:color="auto"/>
        <w:bottom w:val="none" w:sz="0" w:space="0" w:color="auto"/>
        <w:right w:val="none" w:sz="0" w:space="0" w:color="auto"/>
      </w:divBdr>
    </w:div>
    <w:div w:id="1865636375">
      <w:bodyDiv w:val="1"/>
      <w:marLeft w:val="0"/>
      <w:marRight w:val="0"/>
      <w:marTop w:val="0"/>
      <w:marBottom w:val="0"/>
      <w:divBdr>
        <w:top w:val="none" w:sz="0" w:space="0" w:color="auto"/>
        <w:left w:val="none" w:sz="0" w:space="0" w:color="auto"/>
        <w:bottom w:val="none" w:sz="0" w:space="0" w:color="auto"/>
        <w:right w:val="none" w:sz="0" w:space="0" w:color="auto"/>
      </w:divBdr>
    </w:div>
    <w:div w:id="1868907768">
      <w:bodyDiv w:val="1"/>
      <w:marLeft w:val="0"/>
      <w:marRight w:val="0"/>
      <w:marTop w:val="0"/>
      <w:marBottom w:val="0"/>
      <w:divBdr>
        <w:top w:val="none" w:sz="0" w:space="0" w:color="auto"/>
        <w:left w:val="none" w:sz="0" w:space="0" w:color="auto"/>
        <w:bottom w:val="none" w:sz="0" w:space="0" w:color="auto"/>
        <w:right w:val="none" w:sz="0" w:space="0" w:color="auto"/>
      </w:divBdr>
    </w:div>
    <w:div w:id="1879778757">
      <w:bodyDiv w:val="1"/>
      <w:marLeft w:val="0"/>
      <w:marRight w:val="0"/>
      <w:marTop w:val="0"/>
      <w:marBottom w:val="0"/>
      <w:divBdr>
        <w:top w:val="none" w:sz="0" w:space="0" w:color="auto"/>
        <w:left w:val="none" w:sz="0" w:space="0" w:color="auto"/>
        <w:bottom w:val="none" w:sz="0" w:space="0" w:color="auto"/>
        <w:right w:val="none" w:sz="0" w:space="0" w:color="auto"/>
      </w:divBdr>
    </w:div>
    <w:div w:id="1909072778">
      <w:bodyDiv w:val="1"/>
      <w:marLeft w:val="0"/>
      <w:marRight w:val="0"/>
      <w:marTop w:val="0"/>
      <w:marBottom w:val="0"/>
      <w:divBdr>
        <w:top w:val="none" w:sz="0" w:space="0" w:color="auto"/>
        <w:left w:val="none" w:sz="0" w:space="0" w:color="auto"/>
        <w:bottom w:val="none" w:sz="0" w:space="0" w:color="auto"/>
        <w:right w:val="none" w:sz="0" w:space="0" w:color="auto"/>
      </w:divBdr>
    </w:div>
    <w:div w:id="1914194833">
      <w:bodyDiv w:val="1"/>
      <w:marLeft w:val="0"/>
      <w:marRight w:val="0"/>
      <w:marTop w:val="0"/>
      <w:marBottom w:val="0"/>
      <w:divBdr>
        <w:top w:val="none" w:sz="0" w:space="0" w:color="auto"/>
        <w:left w:val="none" w:sz="0" w:space="0" w:color="auto"/>
        <w:bottom w:val="none" w:sz="0" w:space="0" w:color="auto"/>
        <w:right w:val="none" w:sz="0" w:space="0" w:color="auto"/>
      </w:divBdr>
    </w:div>
    <w:div w:id="1923752240">
      <w:bodyDiv w:val="1"/>
      <w:marLeft w:val="0"/>
      <w:marRight w:val="0"/>
      <w:marTop w:val="0"/>
      <w:marBottom w:val="0"/>
      <w:divBdr>
        <w:top w:val="none" w:sz="0" w:space="0" w:color="auto"/>
        <w:left w:val="none" w:sz="0" w:space="0" w:color="auto"/>
        <w:bottom w:val="none" w:sz="0" w:space="0" w:color="auto"/>
        <w:right w:val="none" w:sz="0" w:space="0" w:color="auto"/>
      </w:divBdr>
    </w:div>
    <w:div w:id="1926375029">
      <w:bodyDiv w:val="1"/>
      <w:marLeft w:val="0"/>
      <w:marRight w:val="0"/>
      <w:marTop w:val="0"/>
      <w:marBottom w:val="0"/>
      <w:divBdr>
        <w:top w:val="none" w:sz="0" w:space="0" w:color="auto"/>
        <w:left w:val="none" w:sz="0" w:space="0" w:color="auto"/>
        <w:bottom w:val="none" w:sz="0" w:space="0" w:color="auto"/>
        <w:right w:val="none" w:sz="0" w:space="0" w:color="auto"/>
      </w:divBdr>
    </w:div>
    <w:div w:id="1960837660">
      <w:bodyDiv w:val="1"/>
      <w:marLeft w:val="0"/>
      <w:marRight w:val="0"/>
      <w:marTop w:val="0"/>
      <w:marBottom w:val="0"/>
      <w:divBdr>
        <w:top w:val="none" w:sz="0" w:space="0" w:color="auto"/>
        <w:left w:val="none" w:sz="0" w:space="0" w:color="auto"/>
        <w:bottom w:val="none" w:sz="0" w:space="0" w:color="auto"/>
        <w:right w:val="none" w:sz="0" w:space="0" w:color="auto"/>
      </w:divBdr>
    </w:div>
    <w:div w:id="1973705999">
      <w:bodyDiv w:val="1"/>
      <w:marLeft w:val="0"/>
      <w:marRight w:val="0"/>
      <w:marTop w:val="0"/>
      <w:marBottom w:val="0"/>
      <w:divBdr>
        <w:top w:val="none" w:sz="0" w:space="0" w:color="auto"/>
        <w:left w:val="none" w:sz="0" w:space="0" w:color="auto"/>
        <w:bottom w:val="none" w:sz="0" w:space="0" w:color="auto"/>
        <w:right w:val="none" w:sz="0" w:space="0" w:color="auto"/>
      </w:divBdr>
    </w:div>
    <w:div w:id="1974097583">
      <w:bodyDiv w:val="1"/>
      <w:marLeft w:val="0"/>
      <w:marRight w:val="0"/>
      <w:marTop w:val="0"/>
      <w:marBottom w:val="0"/>
      <w:divBdr>
        <w:top w:val="none" w:sz="0" w:space="0" w:color="auto"/>
        <w:left w:val="none" w:sz="0" w:space="0" w:color="auto"/>
        <w:bottom w:val="none" w:sz="0" w:space="0" w:color="auto"/>
        <w:right w:val="none" w:sz="0" w:space="0" w:color="auto"/>
      </w:divBdr>
    </w:div>
    <w:div w:id="1984195521">
      <w:bodyDiv w:val="1"/>
      <w:marLeft w:val="0"/>
      <w:marRight w:val="0"/>
      <w:marTop w:val="0"/>
      <w:marBottom w:val="0"/>
      <w:divBdr>
        <w:top w:val="none" w:sz="0" w:space="0" w:color="auto"/>
        <w:left w:val="none" w:sz="0" w:space="0" w:color="auto"/>
        <w:bottom w:val="none" w:sz="0" w:space="0" w:color="auto"/>
        <w:right w:val="none" w:sz="0" w:space="0" w:color="auto"/>
      </w:divBdr>
    </w:div>
    <w:div w:id="1990286089">
      <w:bodyDiv w:val="1"/>
      <w:marLeft w:val="0"/>
      <w:marRight w:val="0"/>
      <w:marTop w:val="0"/>
      <w:marBottom w:val="0"/>
      <w:divBdr>
        <w:top w:val="none" w:sz="0" w:space="0" w:color="auto"/>
        <w:left w:val="none" w:sz="0" w:space="0" w:color="auto"/>
        <w:bottom w:val="none" w:sz="0" w:space="0" w:color="auto"/>
        <w:right w:val="none" w:sz="0" w:space="0" w:color="auto"/>
      </w:divBdr>
    </w:div>
    <w:div w:id="2007245825">
      <w:bodyDiv w:val="1"/>
      <w:marLeft w:val="0"/>
      <w:marRight w:val="0"/>
      <w:marTop w:val="0"/>
      <w:marBottom w:val="0"/>
      <w:divBdr>
        <w:top w:val="none" w:sz="0" w:space="0" w:color="auto"/>
        <w:left w:val="none" w:sz="0" w:space="0" w:color="auto"/>
        <w:bottom w:val="none" w:sz="0" w:space="0" w:color="auto"/>
        <w:right w:val="none" w:sz="0" w:space="0" w:color="auto"/>
      </w:divBdr>
    </w:div>
    <w:div w:id="2013487882">
      <w:bodyDiv w:val="1"/>
      <w:marLeft w:val="0"/>
      <w:marRight w:val="0"/>
      <w:marTop w:val="0"/>
      <w:marBottom w:val="0"/>
      <w:divBdr>
        <w:top w:val="none" w:sz="0" w:space="0" w:color="auto"/>
        <w:left w:val="none" w:sz="0" w:space="0" w:color="auto"/>
        <w:bottom w:val="none" w:sz="0" w:space="0" w:color="auto"/>
        <w:right w:val="none" w:sz="0" w:space="0" w:color="auto"/>
      </w:divBdr>
    </w:div>
    <w:div w:id="2017418702">
      <w:bodyDiv w:val="1"/>
      <w:marLeft w:val="0"/>
      <w:marRight w:val="0"/>
      <w:marTop w:val="0"/>
      <w:marBottom w:val="0"/>
      <w:divBdr>
        <w:top w:val="none" w:sz="0" w:space="0" w:color="auto"/>
        <w:left w:val="none" w:sz="0" w:space="0" w:color="auto"/>
        <w:bottom w:val="none" w:sz="0" w:space="0" w:color="auto"/>
        <w:right w:val="none" w:sz="0" w:space="0" w:color="auto"/>
      </w:divBdr>
    </w:div>
    <w:div w:id="2024940612">
      <w:bodyDiv w:val="1"/>
      <w:marLeft w:val="0"/>
      <w:marRight w:val="0"/>
      <w:marTop w:val="0"/>
      <w:marBottom w:val="0"/>
      <w:divBdr>
        <w:top w:val="none" w:sz="0" w:space="0" w:color="auto"/>
        <w:left w:val="none" w:sz="0" w:space="0" w:color="auto"/>
        <w:bottom w:val="none" w:sz="0" w:space="0" w:color="auto"/>
        <w:right w:val="none" w:sz="0" w:space="0" w:color="auto"/>
      </w:divBdr>
    </w:div>
    <w:div w:id="2030638696">
      <w:bodyDiv w:val="1"/>
      <w:marLeft w:val="0"/>
      <w:marRight w:val="0"/>
      <w:marTop w:val="0"/>
      <w:marBottom w:val="0"/>
      <w:divBdr>
        <w:top w:val="none" w:sz="0" w:space="0" w:color="auto"/>
        <w:left w:val="none" w:sz="0" w:space="0" w:color="auto"/>
        <w:bottom w:val="none" w:sz="0" w:space="0" w:color="auto"/>
        <w:right w:val="none" w:sz="0" w:space="0" w:color="auto"/>
      </w:divBdr>
    </w:div>
    <w:div w:id="2035232034">
      <w:bodyDiv w:val="1"/>
      <w:marLeft w:val="0"/>
      <w:marRight w:val="0"/>
      <w:marTop w:val="0"/>
      <w:marBottom w:val="0"/>
      <w:divBdr>
        <w:top w:val="none" w:sz="0" w:space="0" w:color="auto"/>
        <w:left w:val="none" w:sz="0" w:space="0" w:color="auto"/>
        <w:bottom w:val="none" w:sz="0" w:space="0" w:color="auto"/>
        <w:right w:val="none" w:sz="0" w:space="0" w:color="auto"/>
      </w:divBdr>
    </w:div>
    <w:div w:id="2051495187">
      <w:bodyDiv w:val="1"/>
      <w:marLeft w:val="0"/>
      <w:marRight w:val="0"/>
      <w:marTop w:val="0"/>
      <w:marBottom w:val="0"/>
      <w:divBdr>
        <w:top w:val="none" w:sz="0" w:space="0" w:color="auto"/>
        <w:left w:val="none" w:sz="0" w:space="0" w:color="auto"/>
        <w:bottom w:val="none" w:sz="0" w:space="0" w:color="auto"/>
        <w:right w:val="none" w:sz="0" w:space="0" w:color="auto"/>
      </w:divBdr>
    </w:div>
    <w:div w:id="2072655648">
      <w:bodyDiv w:val="1"/>
      <w:marLeft w:val="0"/>
      <w:marRight w:val="0"/>
      <w:marTop w:val="0"/>
      <w:marBottom w:val="0"/>
      <w:divBdr>
        <w:top w:val="none" w:sz="0" w:space="0" w:color="auto"/>
        <w:left w:val="none" w:sz="0" w:space="0" w:color="auto"/>
        <w:bottom w:val="none" w:sz="0" w:space="0" w:color="auto"/>
        <w:right w:val="none" w:sz="0" w:space="0" w:color="auto"/>
      </w:divBdr>
    </w:div>
    <w:div w:id="2076968752">
      <w:bodyDiv w:val="1"/>
      <w:marLeft w:val="0"/>
      <w:marRight w:val="0"/>
      <w:marTop w:val="0"/>
      <w:marBottom w:val="0"/>
      <w:divBdr>
        <w:top w:val="none" w:sz="0" w:space="0" w:color="auto"/>
        <w:left w:val="none" w:sz="0" w:space="0" w:color="auto"/>
        <w:bottom w:val="none" w:sz="0" w:space="0" w:color="auto"/>
        <w:right w:val="none" w:sz="0" w:space="0" w:color="auto"/>
      </w:divBdr>
    </w:div>
    <w:div w:id="2087922259">
      <w:bodyDiv w:val="1"/>
      <w:marLeft w:val="0"/>
      <w:marRight w:val="0"/>
      <w:marTop w:val="0"/>
      <w:marBottom w:val="0"/>
      <w:divBdr>
        <w:top w:val="none" w:sz="0" w:space="0" w:color="auto"/>
        <w:left w:val="none" w:sz="0" w:space="0" w:color="auto"/>
        <w:bottom w:val="none" w:sz="0" w:space="0" w:color="auto"/>
        <w:right w:val="none" w:sz="0" w:space="0" w:color="auto"/>
      </w:divBdr>
    </w:div>
    <w:div w:id="2089494557">
      <w:bodyDiv w:val="1"/>
      <w:marLeft w:val="0"/>
      <w:marRight w:val="0"/>
      <w:marTop w:val="0"/>
      <w:marBottom w:val="0"/>
      <w:divBdr>
        <w:top w:val="none" w:sz="0" w:space="0" w:color="auto"/>
        <w:left w:val="none" w:sz="0" w:space="0" w:color="auto"/>
        <w:bottom w:val="none" w:sz="0" w:space="0" w:color="auto"/>
        <w:right w:val="none" w:sz="0" w:space="0" w:color="auto"/>
      </w:divBdr>
    </w:div>
    <w:div w:id="2109621009">
      <w:bodyDiv w:val="1"/>
      <w:marLeft w:val="0"/>
      <w:marRight w:val="0"/>
      <w:marTop w:val="0"/>
      <w:marBottom w:val="0"/>
      <w:divBdr>
        <w:top w:val="none" w:sz="0" w:space="0" w:color="auto"/>
        <w:left w:val="none" w:sz="0" w:space="0" w:color="auto"/>
        <w:bottom w:val="none" w:sz="0" w:space="0" w:color="auto"/>
        <w:right w:val="none" w:sz="0" w:space="0" w:color="auto"/>
      </w:divBdr>
    </w:div>
    <w:div w:id="2116054893">
      <w:bodyDiv w:val="1"/>
      <w:marLeft w:val="0"/>
      <w:marRight w:val="0"/>
      <w:marTop w:val="0"/>
      <w:marBottom w:val="0"/>
      <w:divBdr>
        <w:top w:val="none" w:sz="0" w:space="0" w:color="auto"/>
        <w:left w:val="none" w:sz="0" w:space="0" w:color="auto"/>
        <w:bottom w:val="none" w:sz="0" w:space="0" w:color="auto"/>
        <w:right w:val="none" w:sz="0" w:space="0" w:color="auto"/>
      </w:divBdr>
    </w:div>
    <w:div w:id="21226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image" Target="media/image6.png"/><Relationship Id="rId10" Type="http://schemas.microsoft.com/office/2007/relationships/hdphoto" Target="media/hdphoto1.wdp"/><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10.5.11.12\otcheti\Stat-2023-II\diagrami_doklad2023\&#1053;&#1072;&#1090;&#1086;&#1074;&#1072;&#1088;&#1077;&#1085;&#1086;&#1089;&#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7.8855499446224192E-2"/>
          <c:y val="4.6516357857515594E-2"/>
          <c:w val="0.88537971725936526"/>
          <c:h val="0.70641154415779106"/>
        </c:manualLayout>
      </c:layout>
      <c:barChart>
        <c:barDir val="bar"/>
        <c:grouping val="clustered"/>
        <c:varyColors val="0"/>
        <c:ser>
          <c:idx val="0"/>
          <c:order val="0"/>
          <c:tx>
            <c:strRef>
              <c:f>'служители спрямо магистрати'!$A$4</c:f>
              <c:strCache>
                <c:ptCount val="1"/>
                <c:pt idx="0">
                  <c:v>Съотношение на брой служители спрямо магистрати</c:v>
                </c:pt>
              </c:strCache>
            </c:strRef>
          </c:tx>
          <c:spPr>
            <a:gradFill flip="none" rotWithShape="1">
              <a:gsLst>
                <a:gs pos="45000">
                  <a:srgbClr val="FF3F00"/>
                </a:gs>
                <a:gs pos="56000">
                  <a:schemeClr val="accent6">
                    <a:lumMod val="40000"/>
                    <a:lumOff val="60000"/>
                  </a:schemeClr>
                </a:gs>
                <a:gs pos="71000">
                  <a:srgbClr val="FF0300"/>
                </a:gs>
                <a:gs pos="90000">
                  <a:srgbClr val="4D0808"/>
                </a:gs>
              </a:gsLst>
              <a:path path="circle">
                <a:fillToRect r="100000" b="100000"/>
              </a:path>
              <a:tileRect l="-100000" t="-100000"/>
            </a:gradFill>
          </c:spPr>
          <c:invertIfNegative val="0"/>
          <c:dLbls>
            <c:dLbl>
              <c:idx val="0"/>
              <c:layout/>
              <c:tx>
                <c:rich>
                  <a:bodyPr/>
                  <a:lstStyle/>
                  <a:p>
                    <a:r>
                      <a:rPr lang="en-US" sz="1050" b="1" dirty="0" smtClean="0"/>
                      <a:t>2.</a:t>
                    </a:r>
                    <a:r>
                      <a:rPr lang="bg-BG" sz="1050" b="1" dirty="0" smtClean="0"/>
                      <a:t>70</a:t>
                    </a:r>
                    <a:endParaRPr lang="en-US" dirty="0"/>
                  </a:p>
                </c:rich>
              </c:tx>
              <c:showLegendKey val="0"/>
              <c:showVal val="0"/>
              <c:showCatName val="0"/>
              <c:showSerName val="0"/>
              <c:showPercent val="0"/>
              <c:showBubbleSize val="0"/>
            </c:dLbl>
            <c:dLbl>
              <c:idx val="1"/>
              <c:layout/>
              <c:tx>
                <c:rich>
                  <a:bodyPr/>
                  <a:lstStyle/>
                  <a:p>
                    <a:r>
                      <a:rPr lang="en-US" sz="1050" b="1" dirty="0" smtClean="0"/>
                      <a:t>2.</a:t>
                    </a:r>
                    <a:r>
                      <a:rPr lang="bg-BG" sz="1050" b="1" dirty="0" smtClean="0"/>
                      <a:t>6</a:t>
                    </a:r>
                    <a:r>
                      <a:rPr lang="en-US" sz="1050" b="1" dirty="0" smtClean="0"/>
                      <a:t>7</a:t>
                    </a:r>
                    <a:endParaRPr lang="en-US" dirty="0"/>
                  </a:p>
                </c:rich>
              </c:tx>
              <c:showLegendKey val="0"/>
              <c:showVal val="0"/>
              <c:showCatName val="0"/>
              <c:showSerName val="0"/>
              <c:showPercent val="0"/>
              <c:showBubbleSize val="0"/>
            </c:dLbl>
            <c:dLbl>
              <c:idx val="2"/>
              <c:layout/>
              <c:tx>
                <c:rich>
                  <a:bodyPr/>
                  <a:lstStyle/>
                  <a:p>
                    <a:r>
                      <a:rPr lang="en-US"/>
                      <a:t>2.75</a:t>
                    </a:r>
                  </a:p>
                </c:rich>
              </c:tx>
              <c:showLegendKey val="0"/>
              <c:showVal val="0"/>
              <c:showCatName val="0"/>
              <c:showSerName val="0"/>
              <c:showPercent val="0"/>
              <c:showBubbleSize val="0"/>
            </c:dLbl>
            <c:dLbl>
              <c:idx val="3"/>
              <c:layout>
                <c:manualLayout>
                  <c:x val="3.6364802536258856E-3"/>
                  <c:y val="2.7362563445597408E-3"/>
                </c:manualLayout>
              </c:layout>
              <c:tx>
                <c:rich>
                  <a:bodyPr/>
                  <a:lstStyle/>
                  <a:p>
                    <a:r>
                      <a:rPr lang="en-US" sz="1050" b="1" dirty="0" smtClean="0"/>
                      <a:t>2.</a:t>
                    </a:r>
                    <a:r>
                      <a:rPr lang="bg-BG" sz="1050" b="1" dirty="0" smtClean="0"/>
                      <a:t>68</a:t>
                    </a:r>
                    <a:endParaRPr lang="en-US" dirty="0"/>
                  </a:p>
                </c:rich>
              </c:tx>
              <c:dLblPos val="outEnd"/>
              <c:showLegendKey val="0"/>
              <c:showVal val="0"/>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numRef>
              <c:f>'служители спрямо магистрати'!$B$3:$E$3</c:f>
              <c:numCache>
                <c:formatCode>General</c:formatCode>
                <c:ptCount val="4"/>
                <c:pt idx="0">
                  <c:v>2020</c:v>
                </c:pt>
                <c:pt idx="1">
                  <c:v>2021</c:v>
                </c:pt>
                <c:pt idx="2">
                  <c:v>2022</c:v>
                </c:pt>
                <c:pt idx="3">
                  <c:v>2023</c:v>
                </c:pt>
              </c:numCache>
            </c:numRef>
          </c:cat>
          <c:val>
            <c:numRef>
              <c:f>'служители спрямо магистрати'!$B$4:$E$4</c:f>
              <c:numCache>
                <c:formatCode>General</c:formatCode>
                <c:ptCount val="4"/>
                <c:pt idx="0">
                  <c:v>2.67</c:v>
                </c:pt>
                <c:pt idx="1">
                  <c:v>2.75</c:v>
                </c:pt>
                <c:pt idx="2">
                  <c:v>2.68</c:v>
                </c:pt>
                <c:pt idx="3">
                  <c:v>2.68</c:v>
                </c:pt>
              </c:numCache>
            </c:numRef>
          </c:val>
        </c:ser>
        <c:ser>
          <c:idx val="1"/>
          <c:order val="1"/>
          <c:tx>
            <c:strRef>
              <c:f>'служители спрямо магистрати'!$A$5</c:f>
              <c:strCache>
                <c:ptCount val="1"/>
                <c:pt idx="0">
                  <c:v>Съотношение на брой служители спрямо магистрати, в т. ч. държавни съдебни изпълнители и съдии по вписванията</c:v>
                </c:pt>
              </c:strCache>
            </c:strRef>
          </c:tx>
          <c:spPr>
            <a:gradFill flip="none" rotWithShape="1">
              <a:gsLst>
                <a:gs pos="30000">
                  <a:srgbClr val="000082"/>
                </a:gs>
                <a:gs pos="49000">
                  <a:srgbClr val="0047FF"/>
                </a:gs>
                <a:gs pos="63000">
                  <a:srgbClr val="0047FF"/>
                </a:gs>
                <a:gs pos="74000">
                  <a:srgbClr val="000082"/>
                </a:gs>
              </a:gsLst>
              <a:lin ang="13500000" scaled="1"/>
              <a:tileRect/>
            </a:gradFill>
          </c:spPr>
          <c:invertIfNegative val="0"/>
          <c:dLbls>
            <c:dLbl>
              <c:idx val="1"/>
              <c:layout/>
              <c:tx>
                <c:rich>
                  <a:bodyPr/>
                  <a:lstStyle/>
                  <a:p>
                    <a:r>
                      <a:rPr lang="en-US" sz="1050" b="1" dirty="0" smtClean="0"/>
                      <a:t>1.</a:t>
                    </a:r>
                    <a:r>
                      <a:rPr lang="bg-BG" sz="1050" b="1" dirty="0" smtClean="0"/>
                      <a:t>99</a:t>
                    </a:r>
                    <a:endParaRPr lang="en-US" dirty="0"/>
                  </a:p>
                </c:rich>
              </c:tx>
              <c:showLegendKey val="0"/>
              <c:showVal val="0"/>
              <c:showCatName val="0"/>
              <c:showSerName val="0"/>
              <c:showPercent val="0"/>
              <c:showBubbleSize val="0"/>
            </c:dLbl>
            <c:dLbl>
              <c:idx val="2"/>
              <c:layout/>
              <c:tx>
                <c:rich>
                  <a:bodyPr/>
                  <a:lstStyle/>
                  <a:p>
                    <a:r>
                      <a:rPr lang="bg-BG" sz="1050" b="1" dirty="0" smtClean="0"/>
                      <a:t>2</a:t>
                    </a:r>
                    <a:r>
                      <a:rPr lang="en-US" sz="1050" b="1" dirty="0" smtClean="0"/>
                      <a:t>.</a:t>
                    </a:r>
                    <a:r>
                      <a:rPr lang="bg-BG" sz="1050" b="1" dirty="0" smtClean="0"/>
                      <a:t>06</a:t>
                    </a:r>
                    <a:endParaRPr lang="en-US" dirty="0"/>
                  </a:p>
                </c:rich>
              </c:tx>
              <c:showLegendKey val="0"/>
              <c:showVal val="0"/>
              <c:showCatName val="0"/>
              <c:showSerName val="0"/>
              <c:showPercent val="0"/>
              <c:showBubbleSize val="0"/>
            </c:dLbl>
            <c:dLbl>
              <c:idx val="3"/>
              <c:layout/>
              <c:tx>
                <c:rich>
                  <a:bodyPr/>
                  <a:lstStyle/>
                  <a:p>
                    <a:r>
                      <a:rPr lang="bg-BG" sz="1050" b="1" dirty="0" smtClean="0"/>
                      <a:t>2.02</a:t>
                    </a:r>
                    <a:endParaRPr lang="en-US" dirty="0"/>
                  </a:p>
                </c:rich>
              </c:tx>
              <c:showLegendKey val="0"/>
              <c:showVal val="0"/>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numRef>
              <c:f>'служители спрямо магистрати'!$B$3:$E$3</c:f>
              <c:numCache>
                <c:formatCode>General</c:formatCode>
                <c:ptCount val="4"/>
                <c:pt idx="0">
                  <c:v>2020</c:v>
                </c:pt>
                <c:pt idx="1">
                  <c:v>2021</c:v>
                </c:pt>
                <c:pt idx="2">
                  <c:v>2022</c:v>
                </c:pt>
                <c:pt idx="3">
                  <c:v>2023</c:v>
                </c:pt>
              </c:numCache>
            </c:numRef>
          </c:cat>
          <c:val>
            <c:numRef>
              <c:f>'служители спрямо магистрати'!$B$5:$E$5</c:f>
              <c:numCache>
                <c:formatCode>General</c:formatCode>
                <c:ptCount val="4"/>
                <c:pt idx="0">
                  <c:v>1.99</c:v>
                </c:pt>
                <c:pt idx="1">
                  <c:v>2.06</c:v>
                </c:pt>
                <c:pt idx="2">
                  <c:v>2.02</c:v>
                </c:pt>
                <c:pt idx="3">
                  <c:v>2.02</c:v>
                </c:pt>
              </c:numCache>
            </c:numRef>
          </c:val>
        </c:ser>
        <c:dLbls>
          <c:showLegendKey val="0"/>
          <c:showVal val="0"/>
          <c:showCatName val="0"/>
          <c:showSerName val="0"/>
          <c:showPercent val="0"/>
          <c:showBubbleSize val="0"/>
        </c:dLbls>
        <c:gapWidth val="75"/>
        <c:axId val="211113856"/>
        <c:axId val="211115392"/>
      </c:barChart>
      <c:catAx>
        <c:axId val="211113856"/>
        <c:scaling>
          <c:orientation val="minMax"/>
        </c:scaling>
        <c:delete val="0"/>
        <c:axPos val="l"/>
        <c:numFmt formatCode="General" sourceLinked="1"/>
        <c:majorTickMark val="none"/>
        <c:minorTickMark val="none"/>
        <c:tickLblPos val="nextTo"/>
        <c:txPr>
          <a:bodyPr/>
          <a:lstStyle/>
          <a:p>
            <a:pPr>
              <a:defRPr sz="1050" b="1"/>
            </a:pPr>
            <a:endParaRPr lang="en-US"/>
          </a:p>
        </c:txPr>
        <c:crossAx val="211115392"/>
        <c:crosses val="autoZero"/>
        <c:auto val="1"/>
        <c:lblAlgn val="ctr"/>
        <c:lblOffset val="100"/>
        <c:noMultiLvlLbl val="0"/>
      </c:catAx>
      <c:valAx>
        <c:axId val="211115392"/>
        <c:scaling>
          <c:orientation val="minMax"/>
        </c:scaling>
        <c:delete val="0"/>
        <c:axPos val="b"/>
        <c:numFmt formatCode="General" sourceLinked="1"/>
        <c:majorTickMark val="none"/>
        <c:minorTickMark val="none"/>
        <c:tickLblPos val="nextTo"/>
        <c:txPr>
          <a:bodyPr/>
          <a:lstStyle/>
          <a:p>
            <a:pPr>
              <a:defRPr sz="1050" b="1"/>
            </a:pPr>
            <a:endParaRPr lang="en-US"/>
          </a:p>
        </c:txPr>
        <c:crossAx val="211113856"/>
        <c:crossesAt val="1"/>
        <c:crossBetween val="between"/>
      </c:valAx>
    </c:plotArea>
    <c:legend>
      <c:legendPos val="b"/>
      <c:legendEntry>
        <c:idx val="0"/>
        <c:txPr>
          <a:bodyPr/>
          <a:lstStyle/>
          <a:p>
            <a:pPr>
              <a:defRPr sz="1000"/>
            </a:pPr>
            <a:endParaRPr lang="en-US"/>
          </a:p>
        </c:txPr>
      </c:legendEntry>
      <c:legendEntry>
        <c:idx val="1"/>
        <c:txPr>
          <a:bodyPr/>
          <a:lstStyle/>
          <a:p>
            <a:pPr>
              <a:defRPr sz="1000"/>
            </a:pPr>
            <a:endParaRPr lang="en-US"/>
          </a:p>
        </c:txPr>
      </c:legendEntry>
      <c:layout>
        <c:manualLayout>
          <c:xMode val="edge"/>
          <c:yMode val="edge"/>
          <c:x val="6.5291449876185972E-2"/>
          <c:y val="0.83942734430923405"/>
          <c:w val="0.82158890032738841"/>
          <c:h val="0.15167571967942506"/>
        </c:manualLayout>
      </c:layout>
      <c:overlay val="0"/>
      <c:txPr>
        <a:bodyPr/>
        <a:lstStyle/>
        <a:p>
          <a:pPr>
            <a:defRPr sz="1000"/>
          </a:pPr>
          <a:endParaRPr lang="en-US"/>
        </a:p>
      </c:txPr>
    </c:legend>
    <c:plotVisOnly val="1"/>
    <c:dispBlanksAs val="gap"/>
    <c:showDLblsOverMax val="0"/>
  </c:chart>
  <c:spPr>
    <a:ln>
      <a:noFill/>
    </a:ln>
  </c:spPr>
  <c:txPr>
    <a:bodyPr/>
    <a:lstStyle/>
    <a:p>
      <a:pPr>
        <a:defRPr sz="18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50BCE-A724-45CF-B1C2-F7C573259AE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75CE6A7C-91B1-4D33-9CCB-C8590FBD24A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vert="vert"/>
        <a:lstStyle/>
        <a:p>
          <a:pPr algn="ctr"/>
          <a:r>
            <a:rPr lang="bg-BG" sz="1200" b="1" dirty="0" smtClean="0"/>
            <a:t>ОБЩО</a:t>
          </a:r>
          <a:endParaRPr lang="en-US" sz="1200" b="1" dirty="0" smtClean="0"/>
        </a:p>
        <a:p>
          <a:pPr algn="ctr"/>
          <a:r>
            <a:rPr lang="bg-BG" sz="1200" b="1" dirty="0" smtClean="0"/>
            <a:t> </a:t>
          </a:r>
        </a:p>
        <a:p>
          <a:pPr algn="ctr"/>
          <a:r>
            <a:rPr lang="en-US" sz="1200" b="1" dirty="0" smtClean="0"/>
            <a:t>248</a:t>
          </a:r>
          <a:endParaRPr lang="bg-BG" sz="1200" b="1" dirty="0" smtClean="0"/>
        </a:p>
        <a:p>
          <a:pPr algn="ctr"/>
          <a:r>
            <a:rPr lang="bg-BG" sz="1200" b="1" dirty="0" smtClean="0"/>
            <a:t>щата</a:t>
          </a:r>
          <a:endParaRPr lang="en-US" sz="1200" b="1" dirty="0">
            <a:latin typeface="Bauhaus 93" panose="04030905020B02020C02" pitchFamily="82" charset="0"/>
          </a:endParaRPr>
        </a:p>
      </dgm:t>
    </dgm:pt>
    <dgm:pt modelId="{5AC3C994-20C3-4F42-B954-FD8AA88DF058}" type="parTrans" cxnId="{CDBA4D7C-2778-48B9-8783-247FEF4C281A}">
      <dgm:prSet/>
      <dgm:spPr/>
      <dgm:t>
        <a:bodyPr/>
        <a:lstStyle/>
        <a:p>
          <a:endParaRPr lang="en-US"/>
        </a:p>
      </dgm:t>
    </dgm:pt>
    <dgm:pt modelId="{177120A2-9FB4-467C-9A63-9DF5659607FE}" type="sibTrans" cxnId="{CDBA4D7C-2778-48B9-8783-247FEF4C281A}">
      <dgm:prSet/>
      <dgm:spPr/>
      <dgm:t>
        <a:bodyPr/>
        <a:lstStyle/>
        <a:p>
          <a:endParaRPr lang="en-US"/>
        </a:p>
      </dgm:t>
    </dgm:pt>
    <dgm:pt modelId="{F03CB484-A86B-4858-A2F2-18290C0C58D9}">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a:t>
          </a:r>
          <a:r>
            <a:rPr lang="en-US" sz="1200" b="1" dirty="0" smtClean="0"/>
            <a:t>62</a:t>
          </a:r>
          <a:r>
            <a:rPr lang="bg-BG" sz="1200" b="1" dirty="0" smtClean="0"/>
            <a:t> съдии</a:t>
          </a:r>
          <a:endParaRPr lang="en-US" sz="1200" b="1" dirty="0"/>
        </a:p>
      </dgm:t>
    </dgm:pt>
    <dgm:pt modelId="{2385A310-1040-4380-B85B-B0EAC1BB1415}" type="parTrans" cxnId="{029B170B-4C74-4E07-B723-536A76D12791}">
      <dgm:prSet/>
      <dgm:spPr/>
      <dgm:t>
        <a:bodyPr/>
        <a:lstStyle/>
        <a:p>
          <a:endParaRPr lang="en-US"/>
        </a:p>
      </dgm:t>
    </dgm:pt>
    <dgm:pt modelId="{31E80285-863F-4600-9A2A-1A5A246A4B67}" type="sibTrans" cxnId="{029B170B-4C74-4E07-B723-536A76D12791}">
      <dgm:prSet/>
      <dgm:spPr/>
      <dgm:t>
        <a:bodyPr/>
        <a:lstStyle/>
        <a:p>
          <a:endParaRPr lang="en-US"/>
        </a:p>
      </dgm:t>
    </dgm:pt>
    <dgm:pt modelId="{CAF62F55-7AA5-483A-84E4-C50BB8F505C8}">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a:t>
          </a:r>
          <a:r>
            <a:rPr lang="en-US" sz="1200" b="1" dirty="0" smtClean="0"/>
            <a:t>8</a:t>
          </a:r>
          <a:r>
            <a:rPr lang="bg-BG" sz="1200" b="1" dirty="0" smtClean="0"/>
            <a:t> държавни съдебни изпълнители</a:t>
          </a:r>
          <a:endParaRPr lang="en-US" sz="1200" b="1" dirty="0"/>
        </a:p>
      </dgm:t>
    </dgm:pt>
    <dgm:pt modelId="{73B70A30-66F5-4E8C-879F-F1C5C3A73058}" type="parTrans" cxnId="{C97D1CCB-4D5B-4C16-9CF9-EB8DCCD96C04}">
      <dgm:prSet/>
      <dgm:spPr/>
      <dgm:t>
        <a:bodyPr/>
        <a:lstStyle/>
        <a:p>
          <a:endParaRPr lang="en-US"/>
        </a:p>
      </dgm:t>
    </dgm:pt>
    <dgm:pt modelId="{24CFAB49-1241-4FE4-AFEF-8E749E81339B}" type="sibTrans" cxnId="{C97D1CCB-4D5B-4C16-9CF9-EB8DCCD96C04}">
      <dgm:prSet/>
      <dgm:spPr/>
      <dgm:t>
        <a:bodyPr/>
        <a:lstStyle/>
        <a:p>
          <a:endParaRPr lang="en-US"/>
        </a:p>
      </dgm:t>
    </dgm:pt>
    <dgm:pt modelId="{FDF455CE-3462-4500-B887-C2EAD224BE2C}">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1</a:t>
          </a:r>
          <a:r>
            <a:rPr lang="en-US" sz="1200" b="1" dirty="0" smtClean="0"/>
            <a:t>2</a:t>
          </a:r>
          <a:r>
            <a:rPr lang="bg-BG" sz="1200" b="1" dirty="0" smtClean="0"/>
            <a:t> съдии по вписванията</a:t>
          </a:r>
          <a:endParaRPr lang="en-US" sz="1200" b="1" dirty="0"/>
        </a:p>
      </dgm:t>
    </dgm:pt>
    <dgm:pt modelId="{31EA01D9-1F31-4B7C-9CBD-03FEC3945CE8}" type="parTrans" cxnId="{F95C1351-F063-442A-9602-DF63594269AC}">
      <dgm:prSet/>
      <dgm:spPr/>
      <dgm:t>
        <a:bodyPr/>
        <a:lstStyle/>
        <a:p>
          <a:endParaRPr lang="en-US"/>
        </a:p>
      </dgm:t>
    </dgm:pt>
    <dgm:pt modelId="{145BDF86-AEC0-4245-84D7-337B1FB24504}" type="sibTrans" cxnId="{F95C1351-F063-442A-9602-DF63594269AC}">
      <dgm:prSet/>
      <dgm:spPr/>
      <dgm:t>
        <a:bodyPr/>
        <a:lstStyle/>
        <a:p>
          <a:endParaRPr lang="en-US"/>
        </a:p>
      </dgm:t>
    </dgm:pt>
    <dgm:pt modelId="{EE6656E4-68ED-4A8F-ACBF-E7EA341484B4}">
      <dgm:prSet phldrT="[Text]" custT="1">
        <dgm:style>
          <a:lnRef idx="0">
            <a:schemeClr val="accent1"/>
          </a:lnRef>
          <a:fillRef idx="3">
            <a:schemeClr val="accent1"/>
          </a:fillRef>
          <a:effectRef idx="3">
            <a:schemeClr val="accent1"/>
          </a:effectRef>
          <a:fontRef idx="minor">
            <a:schemeClr val="lt1"/>
          </a:fontRef>
        </dgm:style>
      </dgm:prSet>
      <dgm:spPr>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dgm:spPr>
      <dgm:t>
        <a:bodyPr/>
        <a:lstStyle/>
        <a:p>
          <a:pPr algn="ctr"/>
          <a:r>
            <a:rPr lang="bg-BG" sz="1200" b="1" dirty="0" smtClean="0"/>
            <a:t>   1</a:t>
          </a:r>
          <a:r>
            <a:rPr lang="en-US" sz="1200" b="1" dirty="0" smtClean="0"/>
            <a:t>66</a:t>
          </a:r>
          <a:r>
            <a:rPr lang="bg-BG" sz="1200" b="1" dirty="0" smtClean="0"/>
            <a:t> служители</a:t>
          </a:r>
          <a:endParaRPr lang="en-US" sz="1200" b="1" dirty="0"/>
        </a:p>
      </dgm:t>
    </dgm:pt>
    <dgm:pt modelId="{47489912-8B71-453B-A699-D49334797A07}" type="parTrans" cxnId="{CEC5E58A-3CE1-40AC-99B7-75AD623385AB}">
      <dgm:prSet/>
      <dgm:spPr/>
      <dgm:t>
        <a:bodyPr/>
        <a:lstStyle/>
        <a:p>
          <a:endParaRPr lang="en-US"/>
        </a:p>
      </dgm:t>
    </dgm:pt>
    <dgm:pt modelId="{D5438812-DD31-4312-8D73-8DF911A478F8}" type="sibTrans" cxnId="{CEC5E58A-3CE1-40AC-99B7-75AD623385AB}">
      <dgm:prSet/>
      <dgm:spPr/>
      <dgm:t>
        <a:bodyPr/>
        <a:lstStyle/>
        <a:p>
          <a:endParaRPr lang="en-US"/>
        </a:p>
      </dgm:t>
    </dgm:pt>
    <dgm:pt modelId="{C501A758-349B-4FDA-8AE2-284F5B62E622}" type="pres">
      <dgm:prSet presAssocID="{B8650BCE-A724-45CF-B1C2-F7C573259AE6}" presName="Name0" presStyleCnt="0">
        <dgm:presLayoutVars>
          <dgm:chPref val="1"/>
          <dgm:dir/>
          <dgm:animOne val="branch"/>
          <dgm:animLvl val="lvl"/>
          <dgm:resizeHandles val="exact"/>
        </dgm:presLayoutVars>
      </dgm:prSet>
      <dgm:spPr/>
      <dgm:t>
        <a:bodyPr/>
        <a:lstStyle/>
        <a:p>
          <a:endParaRPr lang="en-US"/>
        </a:p>
      </dgm:t>
    </dgm:pt>
    <dgm:pt modelId="{F8C2B889-05B2-46D2-BDA2-9438762B843A}" type="pres">
      <dgm:prSet presAssocID="{75CE6A7C-91B1-4D33-9CCB-C8590FBD24A9}" presName="root1" presStyleCnt="0"/>
      <dgm:spPr/>
    </dgm:pt>
    <dgm:pt modelId="{3187D58B-68D7-4247-B340-776FAF78B84D}" type="pres">
      <dgm:prSet presAssocID="{75CE6A7C-91B1-4D33-9CCB-C8590FBD24A9}" presName="LevelOneTextNode" presStyleLbl="node0" presStyleIdx="0" presStyleCnt="1" custScaleX="156409" custScaleY="121217" custLinFactNeighborX="-12041" custLinFactNeighborY="-722">
        <dgm:presLayoutVars>
          <dgm:chPref val="3"/>
        </dgm:presLayoutVars>
      </dgm:prSet>
      <dgm:spPr/>
      <dgm:t>
        <a:bodyPr/>
        <a:lstStyle/>
        <a:p>
          <a:endParaRPr lang="en-US"/>
        </a:p>
      </dgm:t>
    </dgm:pt>
    <dgm:pt modelId="{12234E96-60D9-47FE-9BBB-999D82444820}" type="pres">
      <dgm:prSet presAssocID="{75CE6A7C-91B1-4D33-9CCB-C8590FBD24A9}" presName="level2hierChild" presStyleCnt="0"/>
      <dgm:spPr/>
    </dgm:pt>
    <dgm:pt modelId="{76FFD783-F97F-498E-8EEA-4ECF855A0CF0}" type="pres">
      <dgm:prSet presAssocID="{2385A310-1040-4380-B85B-B0EAC1BB1415}" presName="conn2-1" presStyleLbl="parChTrans1D2" presStyleIdx="0" presStyleCnt="4"/>
      <dgm:spPr/>
      <dgm:t>
        <a:bodyPr/>
        <a:lstStyle/>
        <a:p>
          <a:endParaRPr lang="en-US"/>
        </a:p>
      </dgm:t>
    </dgm:pt>
    <dgm:pt modelId="{B4F39841-2987-4634-BCA3-F99C3579A81A}" type="pres">
      <dgm:prSet presAssocID="{2385A310-1040-4380-B85B-B0EAC1BB1415}" presName="connTx" presStyleLbl="parChTrans1D2" presStyleIdx="0" presStyleCnt="4"/>
      <dgm:spPr/>
      <dgm:t>
        <a:bodyPr/>
        <a:lstStyle/>
        <a:p>
          <a:endParaRPr lang="en-US"/>
        </a:p>
      </dgm:t>
    </dgm:pt>
    <dgm:pt modelId="{D9B00A2F-96EC-4AF4-B196-E9B966F7756C}" type="pres">
      <dgm:prSet presAssocID="{F03CB484-A86B-4858-A2F2-18290C0C58D9}" presName="root2" presStyleCnt="0"/>
      <dgm:spPr/>
    </dgm:pt>
    <dgm:pt modelId="{A4B7E7EE-AF8D-44DA-BCEA-1EE0012551CF}" type="pres">
      <dgm:prSet presAssocID="{F03CB484-A86B-4858-A2F2-18290C0C58D9}" presName="LevelTwoTextNode" presStyleLbl="node2" presStyleIdx="0" presStyleCnt="4" custScaleX="245646" custScaleY="140515" custLinFactNeighborX="9881" custLinFactNeighborY="-1064">
        <dgm:presLayoutVars>
          <dgm:chPref val="3"/>
        </dgm:presLayoutVars>
      </dgm:prSet>
      <dgm:spPr/>
      <dgm:t>
        <a:bodyPr/>
        <a:lstStyle/>
        <a:p>
          <a:endParaRPr lang="en-US"/>
        </a:p>
      </dgm:t>
    </dgm:pt>
    <dgm:pt modelId="{D26772D7-A818-4A35-9847-5678326F06FE}" type="pres">
      <dgm:prSet presAssocID="{F03CB484-A86B-4858-A2F2-18290C0C58D9}" presName="level3hierChild" presStyleCnt="0"/>
      <dgm:spPr/>
    </dgm:pt>
    <dgm:pt modelId="{A84E46B6-0CEA-47D4-9D62-19860A738F8A}" type="pres">
      <dgm:prSet presAssocID="{73B70A30-66F5-4E8C-879F-F1C5C3A73058}" presName="conn2-1" presStyleLbl="parChTrans1D2" presStyleIdx="1" presStyleCnt="4"/>
      <dgm:spPr/>
      <dgm:t>
        <a:bodyPr/>
        <a:lstStyle/>
        <a:p>
          <a:endParaRPr lang="en-US"/>
        </a:p>
      </dgm:t>
    </dgm:pt>
    <dgm:pt modelId="{702AED5A-C9F1-467B-B33F-358C1700E916}" type="pres">
      <dgm:prSet presAssocID="{73B70A30-66F5-4E8C-879F-F1C5C3A73058}" presName="connTx" presStyleLbl="parChTrans1D2" presStyleIdx="1" presStyleCnt="4"/>
      <dgm:spPr/>
      <dgm:t>
        <a:bodyPr/>
        <a:lstStyle/>
        <a:p>
          <a:endParaRPr lang="en-US"/>
        </a:p>
      </dgm:t>
    </dgm:pt>
    <dgm:pt modelId="{B863838C-BA2B-4EB0-BF1D-6D5AA9A7C9A8}" type="pres">
      <dgm:prSet presAssocID="{CAF62F55-7AA5-483A-84E4-C50BB8F505C8}" presName="root2" presStyleCnt="0"/>
      <dgm:spPr/>
    </dgm:pt>
    <dgm:pt modelId="{6464E7BE-A358-4970-87F5-CFF7A24490C0}" type="pres">
      <dgm:prSet presAssocID="{CAF62F55-7AA5-483A-84E4-C50BB8F505C8}" presName="LevelTwoTextNode" presStyleLbl="node2" presStyleIdx="1" presStyleCnt="4" custScaleX="245646" custScaleY="140515" custLinFactNeighborX="9802" custLinFactNeighborY="3582">
        <dgm:presLayoutVars>
          <dgm:chPref val="3"/>
        </dgm:presLayoutVars>
      </dgm:prSet>
      <dgm:spPr/>
      <dgm:t>
        <a:bodyPr/>
        <a:lstStyle/>
        <a:p>
          <a:endParaRPr lang="en-US"/>
        </a:p>
      </dgm:t>
    </dgm:pt>
    <dgm:pt modelId="{99CA01B0-5743-4E0B-A3EC-CD98656AFCA8}" type="pres">
      <dgm:prSet presAssocID="{CAF62F55-7AA5-483A-84E4-C50BB8F505C8}" presName="level3hierChild" presStyleCnt="0"/>
      <dgm:spPr/>
    </dgm:pt>
    <dgm:pt modelId="{89898EFE-5AA7-4487-AE24-2E43450785F4}" type="pres">
      <dgm:prSet presAssocID="{31EA01D9-1F31-4B7C-9CBD-03FEC3945CE8}" presName="conn2-1" presStyleLbl="parChTrans1D2" presStyleIdx="2" presStyleCnt="4"/>
      <dgm:spPr/>
      <dgm:t>
        <a:bodyPr/>
        <a:lstStyle/>
        <a:p>
          <a:endParaRPr lang="en-US"/>
        </a:p>
      </dgm:t>
    </dgm:pt>
    <dgm:pt modelId="{3F669930-C99A-4DF9-A1AB-8379C38B485D}" type="pres">
      <dgm:prSet presAssocID="{31EA01D9-1F31-4B7C-9CBD-03FEC3945CE8}" presName="connTx" presStyleLbl="parChTrans1D2" presStyleIdx="2" presStyleCnt="4"/>
      <dgm:spPr/>
      <dgm:t>
        <a:bodyPr/>
        <a:lstStyle/>
        <a:p>
          <a:endParaRPr lang="en-US"/>
        </a:p>
      </dgm:t>
    </dgm:pt>
    <dgm:pt modelId="{2CFBAF41-57A9-4D5D-9AD0-DEBCF7DC09F6}" type="pres">
      <dgm:prSet presAssocID="{FDF455CE-3462-4500-B887-C2EAD224BE2C}" presName="root2" presStyleCnt="0"/>
      <dgm:spPr/>
    </dgm:pt>
    <dgm:pt modelId="{46F88397-5361-419C-9C5B-C0ED6EBF3C29}" type="pres">
      <dgm:prSet presAssocID="{FDF455CE-3462-4500-B887-C2EAD224BE2C}" presName="LevelTwoTextNode" presStyleLbl="node2" presStyleIdx="2" presStyleCnt="4" custScaleX="245646" custScaleY="140515" custLinFactNeighborX="9802" custLinFactNeighborY="3582">
        <dgm:presLayoutVars>
          <dgm:chPref val="3"/>
        </dgm:presLayoutVars>
      </dgm:prSet>
      <dgm:spPr/>
      <dgm:t>
        <a:bodyPr/>
        <a:lstStyle/>
        <a:p>
          <a:endParaRPr lang="en-US"/>
        </a:p>
      </dgm:t>
    </dgm:pt>
    <dgm:pt modelId="{71B0212C-17F1-4EB5-9FE5-333640D9701B}" type="pres">
      <dgm:prSet presAssocID="{FDF455CE-3462-4500-B887-C2EAD224BE2C}" presName="level3hierChild" presStyleCnt="0"/>
      <dgm:spPr/>
    </dgm:pt>
    <dgm:pt modelId="{74C0BF56-6CB7-4357-8DBC-A556109552F5}" type="pres">
      <dgm:prSet presAssocID="{47489912-8B71-453B-A699-D49334797A07}" presName="conn2-1" presStyleLbl="parChTrans1D2" presStyleIdx="3" presStyleCnt="4"/>
      <dgm:spPr/>
      <dgm:t>
        <a:bodyPr/>
        <a:lstStyle/>
        <a:p>
          <a:endParaRPr lang="en-US"/>
        </a:p>
      </dgm:t>
    </dgm:pt>
    <dgm:pt modelId="{13113D9E-42BF-48E9-9AC5-15EA0DA38FA5}" type="pres">
      <dgm:prSet presAssocID="{47489912-8B71-453B-A699-D49334797A07}" presName="connTx" presStyleLbl="parChTrans1D2" presStyleIdx="3" presStyleCnt="4"/>
      <dgm:spPr/>
      <dgm:t>
        <a:bodyPr/>
        <a:lstStyle/>
        <a:p>
          <a:endParaRPr lang="en-US"/>
        </a:p>
      </dgm:t>
    </dgm:pt>
    <dgm:pt modelId="{6DDD23A4-F51E-4E03-A5EC-2898CDD30DCC}" type="pres">
      <dgm:prSet presAssocID="{EE6656E4-68ED-4A8F-ACBF-E7EA341484B4}" presName="root2" presStyleCnt="0"/>
      <dgm:spPr/>
    </dgm:pt>
    <dgm:pt modelId="{55CB88BB-C973-4C0A-B1D8-6B9A9870E1EB}" type="pres">
      <dgm:prSet presAssocID="{EE6656E4-68ED-4A8F-ACBF-E7EA341484B4}" presName="LevelTwoTextNode" presStyleLbl="node2" presStyleIdx="3" presStyleCnt="4" custScaleX="245646" custScaleY="140515" custLinFactNeighborX="9802" custLinFactNeighborY="2125">
        <dgm:presLayoutVars>
          <dgm:chPref val="3"/>
        </dgm:presLayoutVars>
      </dgm:prSet>
      <dgm:spPr/>
      <dgm:t>
        <a:bodyPr/>
        <a:lstStyle/>
        <a:p>
          <a:endParaRPr lang="en-US"/>
        </a:p>
      </dgm:t>
    </dgm:pt>
    <dgm:pt modelId="{A897E802-7467-4F25-BA75-F9F8DE2F6FF5}" type="pres">
      <dgm:prSet presAssocID="{EE6656E4-68ED-4A8F-ACBF-E7EA341484B4}" presName="level3hierChild" presStyleCnt="0"/>
      <dgm:spPr/>
    </dgm:pt>
  </dgm:ptLst>
  <dgm:cxnLst>
    <dgm:cxn modelId="{86A4B459-B53E-472A-A20A-C7775A06C51D}" type="presOf" srcId="{75CE6A7C-91B1-4D33-9CCB-C8590FBD24A9}" destId="{3187D58B-68D7-4247-B340-776FAF78B84D}" srcOrd="0" destOrd="0" presId="urn:microsoft.com/office/officeart/2008/layout/HorizontalMultiLevelHierarchy"/>
    <dgm:cxn modelId="{3E09D6A0-C060-4A56-A5B5-5C21DD0AA684}" type="presOf" srcId="{EE6656E4-68ED-4A8F-ACBF-E7EA341484B4}" destId="{55CB88BB-C973-4C0A-B1D8-6B9A9870E1EB}" srcOrd="0" destOrd="0" presId="urn:microsoft.com/office/officeart/2008/layout/HorizontalMultiLevelHierarchy"/>
    <dgm:cxn modelId="{351ACF87-ED3A-4610-97EA-8A4F14A6D0AD}" type="presOf" srcId="{F03CB484-A86B-4858-A2F2-18290C0C58D9}" destId="{A4B7E7EE-AF8D-44DA-BCEA-1EE0012551CF}" srcOrd="0" destOrd="0" presId="urn:microsoft.com/office/officeart/2008/layout/HorizontalMultiLevelHierarchy"/>
    <dgm:cxn modelId="{63D8EFED-6765-4065-BAFE-D005423C76E6}" type="presOf" srcId="{FDF455CE-3462-4500-B887-C2EAD224BE2C}" destId="{46F88397-5361-419C-9C5B-C0ED6EBF3C29}" srcOrd="0" destOrd="0" presId="urn:microsoft.com/office/officeart/2008/layout/HorizontalMultiLevelHierarchy"/>
    <dgm:cxn modelId="{404FB530-0858-4B87-8DAD-0DAED78F01ED}" type="presOf" srcId="{B8650BCE-A724-45CF-B1C2-F7C573259AE6}" destId="{C501A758-349B-4FDA-8AE2-284F5B62E622}" srcOrd="0" destOrd="0" presId="urn:microsoft.com/office/officeart/2008/layout/HorizontalMultiLevelHierarchy"/>
    <dgm:cxn modelId="{F23B54C7-2C57-4B0F-A38D-9664E53C3E5C}" type="presOf" srcId="{2385A310-1040-4380-B85B-B0EAC1BB1415}" destId="{B4F39841-2987-4634-BCA3-F99C3579A81A}" srcOrd="1" destOrd="0" presId="urn:microsoft.com/office/officeart/2008/layout/HorizontalMultiLevelHierarchy"/>
    <dgm:cxn modelId="{029B170B-4C74-4E07-B723-536A76D12791}" srcId="{75CE6A7C-91B1-4D33-9CCB-C8590FBD24A9}" destId="{F03CB484-A86B-4858-A2F2-18290C0C58D9}" srcOrd="0" destOrd="0" parTransId="{2385A310-1040-4380-B85B-B0EAC1BB1415}" sibTransId="{31E80285-863F-4600-9A2A-1A5A246A4B67}"/>
    <dgm:cxn modelId="{F95C1351-F063-442A-9602-DF63594269AC}" srcId="{75CE6A7C-91B1-4D33-9CCB-C8590FBD24A9}" destId="{FDF455CE-3462-4500-B887-C2EAD224BE2C}" srcOrd="2" destOrd="0" parTransId="{31EA01D9-1F31-4B7C-9CBD-03FEC3945CE8}" sibTransId="{145BDF86-AEC0-4245-84D7-337B1FB24504}"/>
    <dgm:cxn modelId="{8FF4A4A4-5517-46D6-A7B6-BAA5DA05E427}" type="presOf" srcId="{47489912-8B71-453B-A699-D49334797A07}" destId="{74C0BF56-6CB7-4357-8DBC-A556109552F5}" srcOrd="0" destOrd="0" presId="urn:microsoft.com/office/officeart/2008/layout/HorizontalMultiLevelHierarchy"/>
    <dgm:cxn modelId="{8F702A15-1802-4D56-BAFE-844AEABF1CD9}" type="presOf" srcId="{2385A310-1040-4380-B85B-B0EAC1BB1415}" destId="{76FFD783-F97F-498E-8EEA-4ECF855A0CF0}" srcOrd="0" destOrd="0" presId="urn:microsoft.com/office/officeart/2008/layout/HorizontalMultiLevelHierarchy"/>
    <dgm:cxn modelId="{AE3AF246-5133-4D1F-9EC1-B16FE7801FF3}" type="presOf" srcId="{CAF62F55-7AA5-483A-84E4-C50BB8F505C8}" destId="{6464E7BE-A358-4970-87F5-CFF7A24490C0}" srcOrd="0" destOrd="0" presId="urn:microsoft.com/office/officeart/2008/layout/HorizontalMultiLevelHierarchy"/>
    <dgm:cxn modelId="{F47E0FA2-A0FE-4225-8333-076031978E1C}" type="presOf" srcId="{31EA01D9-1F31-4B7C-9CBD-03FEC3945CE8}" destId="{3F669930-C99A-4DF9-A1AB-8379C38B485D}" srcOrd="1" destOrd="0" presId="urn:microsoft.com/office/officeart/2008/layout/HorizontalMultiLevelHierarchy"/>
    <dgm:cxn modelId="{CDBA4D7C-2778-48B9-8783-247FEF4C281A}" srcId="{B8650BCE-A724-45CF-B1C2-F7C573259AE6}" destId="{75CE6A7C-91B1-4D33-9CCB-C8590FBD24A9}" srcOrd="0" destOrd="0" parTransId="{5AC3C994-20C3-4F42-B954-FD8AA88DF058}" sibTransId="{177120A2-9FB4-467C-9A63-9DF5659607FE}"/>
    <dgm:cxn modelId="{CEC5E58A-3CE1-40AC-99B7-75AD623385AB}" srcId="{75CE6A7C-91B1-4D33-9CCB-C8590FBD24A9}" destId="{EE6656E4-68ED-4A8F-ACBF-E7EA341484B4}" srcOrd="3" destOrd="0" parTransId="{47489912-8B71-453B-A699-D49334797A07}" sibTransId="{D5438812-DD31-4312-8D73-8DF911A478F8}"/>
    <dgm:cxn modelId="{C97D1CCB-4D5B-4C16-9CF9-EB8DCCD96C04}" srcId="{75CE6A7C-91B1-4D33-9CCB-C8590FBD24A9}" destId="{CAF62F55-7AA5-483A-84E4-C50BB8F505C8}" srcOrd="1" destOrd="0" parTransId="{73B70A30-66F5-4E8C-879F-F1C5C3A73058}" sibTransId="{24CFAB49-1241-4FE4-AFEF-8E749E81339B}"/>
    <dgm:cxn modelId="{5B054698-5154-400B-8CF1-2D4436844BD7}" type="presOf" srcId="{73B70A30-66F5-4E8C-879F-F1C5C3A73058}" destId="{702AED5A-C9F1-467B-B33F-358C1700E916}" srcOrd="1" destOrd="0" presId="urn:microsoft.com/office/officeart/2008/layout/HorizontalMultiLevelHierarchy"/>
    <dgm:cxn modelId="{7687F571-08B4-440F-B7F4-EED11CD13B51}" type="presOf" srcId="{47489912-8B71-453B-A699-D49334797A07}" destId="{13113D9E-42BF-48E9-9AC5-15EA0DA38FA5}" srcOrd="1" destOrd="0" presId="urn:microsoft.com/office/officeart/2008/layout/HorizontalMultiLevelHierarchy"/>
    <dgm:cxn modelId="{231D18A3-07A9-49BE-BCB9-5D67F25A6E19}" type="presOf" srcId="{31EA01D9-1F31-4B7C-9CBD-03FEC3945CE8}" destId="{89898EFE-5AA7-4487-AE24-2E43450785F4}" srcOrd="0" destOrd="0" presId="urn:microsoft.com/office/officeart/2008/layout/HorizontalMultiLevelHierarchy"/>
    <dgm:cxn modelId="{B6AD24E7-F725-49AC-B655-3E03219AC7C2}" type="presOf" srcId="{73B70A30-66F5-4E8C-879F-F1C5C3A73058}" destId="{A84E46B6-0CEA-47D4-9D62-19860A738F8A}" srcOrd="0" destOrd="0" presId="urn:microsoft.com/office/officeart/2008/layout/HorizontalMultiLevelHierarchy"/>
    <dgm:cxn modelId="{DCB23349-4CAB-47D1-ACBB-5C8513103682}" type="presParOf" srcId="{C501A758-349B-4FDA-8AE2-284F5B62E622}" destId="{F8C2B889-05B2-46D2-BDA2-9438762B843A}" srcOrd="0" destOrd="0" presId="urn:microsoft.com/office/officeart/2008/layout/HorizontalMultiLevelHierarchy"/>
    <dgm:cxn modelId="{FA2566EA-519B-48DA-B4E9-374DF6A022EB}" type="presParOf" srcId="{F8C2B889-05B2-46D2-BDA2-9438762B843A}" destId="{3187D58B-68D7-4247-B340-776FAF78B84D}" srcOrd="0" destOrd="0" presId="urn:microsoft.com/office/officeart/2008/layout/HorizontalMultiLevelHierarchy"/>
    <dgm:cxn modelId="{5BF66674-196F-44E7-B0FE-390B29090172}" type="presParOf" srcId="{F8C2B889-05B2-46D2-BDA2-9438762B843A}" destId="{12234E96-60D9-47FE-9BBB-999D82444820}" srcOrd="1" destOrd="0" presId="urn:microsoft.com/office/officeart/2008/layout/HorizontalMultiLevelHierarchy"/>
    <dgm:cxn modelId="{5F8E3699-53A7-4029-967F-77F65A4E17BB}" type="presParOf" srcId="{12234E96-60D9-47FE-9BBB-999D82444820}" destId="{76FFD783-F97F-498E-8EEA-4ECF855A0CF0}" srcOrd="0" destOrd="0" presId="urn:microsoft.com/office/officeart/2008/layout/HorizontalMultiLevelHierarchy"/>
    <dgm:cxn modelId="{E0BE8C4E-548E-4391-89CD-44F47E826807}" type="presParOf" srcId="{76FFD783-F97F-498E-8EEA-4ECF855A0CF0}" destId="{B4F39841-2987-4634-BCA3-F99C3579A81A}" srcOrd="0" destOrd="0" presId="urn:microsoft.com/office/officeart/2008/layout/HorizontalMultiLevelHierarchy"/>
    <dgm:cxn modelId="{EA61F411-6EDE-4F9F-B8FD-FE2BC472DBD7}" type="presParOf" srcId="{12234E96-60D9-47FE-9BBB-999D82444820}" destId="{D9B00A2F-96EC-4AF4-B196-E9B966F7756C}" srcOrd="1" destOrd="0" presId="urn:microsoft.com/office/officeart/2008/layout/HorizontalMultiLevelHierarchy"/>
    <dgm:cxn modelId="{BE6FF7F4-8A77-4A49-A6AA-26255CDAF8FB}" type="presParOf" srcId="{D9B00A2F-96EC-4AF4-B196-E9B966F7756C}" destId="{A4B7E7EE-AF8D-44DA-BCEA-1EE0012551CF}" srcOrd="0" destOrd="0" presId="urn:microsoft.com/office/officeart/2008/layout/HorizontalMultiLevelHierarchy"/>
    <dgm:cxn modelId="{6DDA439D-03CC-4CE3-BCDC-A528142E531F}" type="presParOf" srcId="{D9B00A2F-96EC-4AF4-B196-E9B966F7756C}" destId="{D26772D7-A818-4A35-9847-5678326F06FE}" srcOrd="1" destOrd="0" presId="urn:microsoft.com/office/officeart/2008/layout/HorizontalMultiLevelHierarchy"/>
    <dgm:cxn modelId="{D49E60E3-86EE-4EC8-97BD-38D04792FABC}" type="presParOf" srcId="{12234E96-60D9-47FE-9BBB-999D82444820}" destId="{A84E46B6-0CEA-47D4-9D62-19860A738F8A}" srcOrd="2" destOrd="0" presId="urn:microsoft.com/office/officeart/2008/layout/HorizontalMultiLevelHierarchy"/>
    <dgm:cxn modelId="{0D681DA2-B215-4027-B30F-FD38E7D4555F}" type="presParOf" srcId="{A84E46B6-0CEA-47D4-9D62-19860A738F8A}" destId="{702AED5A-C9F1-467B-B33F-358C1700E916}" srcOrd="0" destOrd="0" presId="urn:microsoft.com/office/officeart/2008/layout/HorizontalMultiLevelHierarchy"/>
    <dgm:cxn modelId="{A9C8C66C-E26B-4FA9-834A-7EAE476D9AEC}" type="presParOf" srcId="{12234E96-60D9-47FE-9BBB-999D82444820}" destId="{B863838C-BA2B-4EB0-BF1D-6D5AA9A7C9A8}" srcOrd="3" destOrd="0" presId="urn:microsoft.com/office/officeart/2008/layout/HorizontalMultiLevelHierarchy"/>
    <dgm:cxn modelId="{38DA52DA-5ABF-42AE-B6AE-8C1DFA06D1A8}" type="presParOf" srcId="{B863838C-BA2B-4EB0-BF1D-6D5AA9A7C9A8}" destId="{6464E7BE-A358-4970-87F5-CFF7A24490C0}" srcOrd="0" destOrd="0" presId="urn:microsoft.com/office/officeart/2008/layout/HorizontalMultiLevelHierarchy"/>
    <dgm:cxn modelId="{E5CD15B9-D16E-4F08-9214-E35761C26DBF}" type="presParOf" srcId="{B863838C-BA2B-4EB0-BF1D-6D5AA9A7C9A8}" destId="{99CA01B0-5743-4E0B-A3EC-CD98656AFCA8}" srcOrd="1" destOrd="0" presId="urn:microsoft.com/office/officeart/2008/layout/HorizontalMultiLevelHierarchy"/>
    <dgm:cxn modelId="{36B9E2D8-A529-42F8-9A42-7C6EC56869F0}" type="presParOf" srcId="{12234E96-60D9-47FE-9BBB-999D82444820}" destId="{89898EFE-5AA7-4487-AE24-2E43450785F4}" srcOrd="4" destOrd="0" presId="urn:microsoft.com/office/officeart/2008/layout/HorizontalMultiLevelHierarchy"/>
    <dgm:cxn modelId="{1BD7ACA2-617B-4901-A2EA-AC08D848D81F}" type="presParOf" srcId="{89898EFE-5AA7-4487-AE24-2E43450785F4}" destId="{3F669930-C99A-4DF9-A1AB-8379C38B485D}" srcOrd="0" destOrd="0" presId="urn:microsoft.com/office/officeart/2008/layout/HorizontalMultiLevelHierarchy"/>
    <dgm:cxn modelId="{B0DC8731-6162-4FC6-81D3-CEAD8EF611AA}" type="presParOf" srcId="{12234E96-60D9-47FE-9BBB-999D82444820}" destId="{2CFBAF41-57A9-4D5D-9AD0-DEBCF7DC09F6}" srcOrd="5" destOrd="0" presId="urn:microsoft.com/office/officeart/2008/layout/HorizontalMultiLevelHierarchy"/>
    <dgm:cxn modelId="{094AF67E-EE5E-471C-AFF6-26DC2394EEAB}" type="presParOf" srcId="{2CFBAF41-57A9-4D5D-9AD0-DEBCF7DC09F6}" destId="{46F88397-5361-419C-9C5B-C0ED6EBF3C29}" srcOrd="0" destOrd="0" presId="urn:microsoft.com/office/officeart/2008/layout/HorizontalMultiLevelHierarchy"/>
    <dgm:cxn modelId="{4371A90E-52B7-42C8-8155-B5EB0FB74AE5}" type="presParOf" srcId="{2CFBAF41-57A9-4D5D-9AD0-DEBCF7DC09F6}" destId="{71B0212C-17F1-4EB5-9FE5-333640D9701B}" srcOrd="1" destOrd="0" presId="urn:microsoft.com/office/officeart/2008/layout/HorizontalMultiLevelHierarchy"/>
    <dgm:cxn modelId="{B1FC5C1A-4617-4B0A-8828-8F6147419640}" type="presParOf" srcId="{12234E96-60D9-47FE-9BBB-999D82444820}" destId="{74C0BF56-6CB7-4357-8DBC-A556109552F5}" srcOrd="6" destOrd="0" presId="urn:microsoft.com/office/officeart/2008/layout/HorizontalMultiLevelHierarchy"/>
    <dgm:cxn modelId="{58C3DAA0-16DA-46B8-816C-DBD82E54A8AF}" type="presParOf" srcId="{74C0BF56-6CB7-4357-8DBC-A556109552F5}" destId="{13113D9E-42BF-48E9-9AC5-15EA0DA38FA5}" srcOrd="0" destOrd="0" presId="urn:microsoft.com/office/officeart/2008/layout/HorizontalMultiLevelHierarchy"/>
    <dgm:cxn modelId="{544AD1DD-ED3B-46B9-9BFF-4F205C5B715D}" type="presParOf" srcId="{12234E96-60D9-47FE-9BBB-999D82444820}" destId="{6DDD23A4-F51E-4E03-A5EC-2898CDD30DCC}" srcOrd="7" destOrd="0" presId="urn:microsoft.com/office/officeart/2008/layout/HorizontalMultiLevelHierarchy"/>
    <dgm:cxn modelId="{DCE38649-518F-40F0-BEEA-8AAE0E2E1B97}" type="presParOf" srcId="{6DDD23A4-F51E-4E03-A5EC-2898CDD30DCC}" destId="{55CB88BB-C973-4C0A-B1D8-6B9A9870E1EB}" srcOrd="0" destOrd="0" presId="urn:microsoft.com/office/officeart/2008/layout/HorizontalMultiLevelHierarchy"/>
    <dgm:cxn modelId="{EA28DD0A-2D46-4DE5-B9B1-FF8C2E2CDE2E}" type="presParOf" srcId="{6DDD23A4-F51E-4E03-A5EC-2898CDD30DCC}" destId="{A897E802-7467-4F25-BA75-F9F8DE2F6FF5}"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a:xfrm>
          <a:off x="1368152" y="0"/>
          <a:ext cx="3535992" cy="2736304"/>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98209C79-0711-4384-A61D-7723A5F07474}" type="parTrans" cxnId="{011FFC9E-42D9-42DF-840E-D8449EAC7A6A}">
      <dgm:prSet/>
      <dgm:spPr/>
      <dgm:t>
        <a:bodyPr/>
        <a:lstStyle/>
        <a:p>
          <a:endParaRPr lang="en-US"/>
        </a:p>
      </dgm:t>
    </dgm:pt>
    <dgm:pt modelId="{CE24D3F1-2023-47B6-A616-728DE52C0E1F}" type="sibTrans" cxnId="{011FFC9E-42D9-42DF-840E-D8449EAC7A6A}">
      <dgm:prSet/>
      <dgm:spPr/>
      <dgm:t>
        <a:bodyPr/>
        <a:lstStyle/>
        <a:p>
          <a:endParaRPr lang="en-US"/>
        </a:p>
      </dgm:t>
    </dgm:pt>
    <dgm:pt modelId="{2EBE5D0F-BF8E-4BEE-B8D8-EF7BC6275F32}">
      <dgm:prSet phldrT="[Text]" custT="1"/>
      <dgm:spPr>
        <a:xfrm>
          <a:off x="3136148" y="0"/>
          <a:ext cx="1767996" cy="437808"/>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30</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6092A285-0E22-43A7-8198-2F508D58FBF4}" type="parTrans" cxnId="{D2A05B74-097C-4D46-85A6-85E949E13B55}">
      <dgm:prSet/>
      <dgm:spPr/>
      <dgm:t>
        <a:bodyPr/>
        <a:lstStyle/>
        <a:p>
          <a:endParaRPr lang="en-US"/>
        </a:p>
      </dgm:t>
    </dgm:pt>
    <dgm:pt modelId="{4A0303FB-2FE2-46B7-B277-CF6F7965FDC8}" type="sibTrans" cxnId="{D2A05B74-097C-4D46-85A6-85E949E13B55}">
      <dgm:prSet/>
      <dgm:spPr/>
      <dgm:t>
        <a:bodyPr/>
        <a:lstStyle/>
        <a:p>
          <a:endParaRPr lang="en-US"/>
        </a:p>
      </dgm:t>
    </dgm:pt>
    <dgm:pt modelId="{241D160A-2008-471F-9263-C86B465A03A0}">
      <dgm:prSet phldrT="[Text]" custT="1"/>
      <dgm:spPr>
        <a:xfrm>
          <a:off x="1368152" y="466105"/>
          <a:ext cx="3535992" cy="2105087"/>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190BB8DE-9E26-484A-85BF-11D8E9A1005A}" type="parTrans" cxnId="{6589BB4E-878D-4AB8-AF36-BBBE6519D2F8}">
      <dgm:prSet/>
      <dgm:spPr/>
      <dgm:t>
        <a:bodyPr/>
        <a:lstStyle/>
        <a:p>
          <a:endParaRPr lang="en-US"/>
        </a:p>
      </dgm:t>
    </dgm:pt>
    <dgm:pt modelId="{A2D5B443-AD03-4786-AB8D-AB269F20655C}" type="sibTrans" cxnId="{6589BB4E-878D-4AB8-AF36-BBBE6519D2F8}">
      <dgm:prSet/>
      <dgm:spPr/>
      <dgm:t>
        <a:bodyPr/>
        <a:lstStyle/>
        <a:p>
          <a:endParaRPr lang="en-US"/>
        </a:p>
      </dgm:t>
    </dgm:pt>
    <dgm:pt modelId="{673DA94F-C04E-4138-8C18-0A4AB2DCE8EE}">
      <dgm:prSet phldrT="[Text]" custT="1"/>
      <dgm:spPr>
        <a:xfrm>
          <a:off x="1368152" y="875617"/>
          <a:ext cx="3535992" cy="1587056"/>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БРАЧНО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EC5850FE-F211-43FA-B890-BBAF087B0257}" type="parTrans" cxnId="{D2C1D60B-61EB-4693-933C-DF859B2FF37C}">
      <dgm:prSet/>
      <dgm:spPr/>
      <dgm:t>
        <a:bodyPr/>
        <a:lstStyle/>
        <a:p>
          <a:endParaRPr lang="en-US"/>
        </a:p>
      </dgm:t>
    </dgm:pt>
    <dgm:pt modelId="{C4192C1B-7CDC-4E64-9C69-8AAB4C6D32C6}" type="sibTrans" cxnId="{D2C1D60B-61EB-4693-933C-DF859B2FF37C}">
      <dgm:prSet/>
      <dgm:spPr/>
      <dgm:t>
        <a:bodyPr/>
        <a:lstStyle/>
        <a:p>
          <a:endParaRPr lang="en-US"/>
        </a:p>
      </dgm:t>
    </dgm:pt>
    <dgm:pt modelId="{62904EE6-46BA-4955-B489-2F5FF5C7698F}">
      <dgm:prSet phldrT="[Text]" custT="1"/>
      <dgm:spPr>
        <a:xfrm>
          <a:off x="3136148" y="875617"/>
          <a:ext cx="1767996" cy="437808"/>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6</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126F871B-99DD-4ACD-8238-CB55E58C9BD3}" type="parTrans" cxnId="{A710F1E8-D2A4-4B15-A1E8-0FBC6B96EC9E}">
      <dgm:prSet/>
      <dgm:spPr/>
      <dgm:t>
        <a:bodyPr/>
        <a:lstStyle/>
        <a:p>
          <a:endParaRPr lang="en-US"/>
        </a:p>
      </dgm:t>
    </dgm:pt>
    <dgm:pt modelId="{69051092-4D2D-45E8-A153-9A22DE85337B}" type="sibTrans" cxnId="{A710F1E8-D2A4-4B15-A1E8-0FBC6B96EC9E}">
      <dgm:prSet/>
      <dgm:spPr/>
      <dgm:t>
        <a:bodyPr/>
        <a:lstStyle/>
        <a:p>
          <a:endParaRPr lang="en-US"/>
        </a:p>
      </dgm:t>
    </dgm:pt>
    <dgm:pt modelId="{5E24D0A8-1AA1-4F0D-95F4-1E035BEF4E97}">
      <dgm:prSet phldrT="[Text]" custT="1"/>
      <dgm:spPr>
        <a:xfrm>
          <a:off x="1368152" y="1313425"/>
          <a:ext cx="3535992" cy="1012432"/>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EE4A5996-4E8F-4030-820B-5F249CB9ED0A}" type="parTrans" cxnId="{F8E2C6D1-D892-4F97-A01F-BEC5E237F078}">
      <dgm:prSet/>
      <dgm:spPr/>
      <dgm:t>
        <a:bodyPr/>
        <a:lstStyle/>
        <a:p>
          <a:endParaRPr lang="en-US"/>
        </a:p>
      </dgm:t>
    </dgm:pt>
    <dgm:pt modelId="{D0C746AF-14F9-47AE-8FD6-3C5CB7D13D0B}" type="sibTrans" cxnId="{F8E2C6D1-D892-4F97-A01F-BEC5E237F078}">
      <dgm:prSet/>
      <dgm:spPr/>
      <dgm:t>
        <a:bodyPr/>
        <a:lstStyle/>
        <a:p>
          <a:endParaRPr lang="en-US"/>
        </a:p>
      </dgm:t>
    </dgm:pt>
    <dgm:pt modelId="{1783129F-2495-4763-9553-D2BE3C3944D5}">
      <dgm:prSet phldrT="[Text]" custT="1"/>
      <dgm:spPr>
        <a:xfrm>
          <a:off x="1368152" y="1751234"/>
          <a:ext cx="3535992" cy="437808"/>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AD4A349E-FF26-4094-A7E2-20D1C35CF30B}" type="parTrans" cxnId="{81BDBD6C-5997-4136-A6B6-B9B3B86D4377}">
      <dgm:prSet/>
      <dgm:spPr/>
      <dgm:t>
        <a:bodyPr/>
        <a:lstStyle/>
        <a:p>
          <a:endParaRPr lang="en-US"/>
        </a:p>
      </dgm:t>
    </dgm:pt>
    <dgm:pt modelId="{032628FA-178A-43EC-A527-8154493144CF}" type="sibTrans" cxnId="{81BDBD6C-5997-4136-A6B6-B9B3B86D4377}">
      <dgm:prSet/>
      <dgm:spPr/>
      <dgm:t>
        <a:bodyPr/>
        <a:lstStyle/>
        <a:p>
          <a:endParaRPr lang="en-US"/>
        </a:p>
      </dgm:t>
    </dgm:pt>
    <dgm:pt modelId="{8B74056F-B020-4D24-B339-48D2386BF453}">
      <dgm:prSet phldrT="[Text]" custT="1"/>
      <dgm:spPr>
        <a:xfrm>
          <a:off x="3136148" y="1751234"/>
          <a:ext cx="1767996" cy="437808"/>
        </a:xfrm>
        <a:noFill/>
        <a:ln w="15875" cap="flat" cmpd="sng" algn="ctr">
          <a:noFill/>
          <a:prstDash val="solid"/>
        </a:ln>
        <a:effectLst/>
        <a:sp3d/>
      </dgm:spPr>
      <dgm:t>
        <a:bodyPr/>
        <a:lstStyle/>
        <a:p>
          <a:r>
            <a:rPr lang="bg-BG" sz="1100" dirty="0" smtClean="0">
              <a:solidFill>
                <a:sysClr val="windowText" lastClr="000000">
                  <a:hueOff val="0"/>
                  <a:satOff val="0"/>
                  <a:lumOff val="0"/>
                  <a:alphaOff val="0"/>
                </a:sysClr>
              </a:solidFill>
              <a:latin typeface="Trebuchet MS"/>
              <a:ea typeface="+mn-ea"/>
              <a:cs typeface="+mn-cs"/>
            </a:rPr>
            <a:t>2</a:t>
          </a:r>
          <a:r>
            <a:rPr lang="en-US" sz="1100" dirty="0" smtClean="0">
              <a:solidFill>
                <a:sysClr val="windowText" lastClr="000000">
                  <a:hueOff val="0"/>
                  <a:satOff val="0"/>
                  <a:lumOff val="0"/>
                  <a:alphaOff val="0"/>
                </a:sysClr>
              </a:solidFill>
              <a:latin typeface="Trebuchet MS"/>
              <a:ea typeface="+mn-ea"/>
              <a:cs typeface="+mn-cs"/>
            </a:rPr>
            <a:t>6</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4CF89E25-C9D5-4C34-A428-1DC0454B3CC4}" type="parTrans" cxnId="{41104BAB-3898-46C6-8406-F64E3F649C2E}">
      <dgm:prSet/>
      <dgm:spPr/>
      <dgm:t>
        <a:bodyPr/>
        <a:lstStyle/>
        <a:p>
          <a:endParaRPr lang="en-US"/>
        </a:p>
      </dgm:t>
    </dgm:pt>
    <dgm:pt modelId="{92C0EAB7-9F35-45EA-AC77-ABACE97CD7F3}" type="sibTrans" cxnId="{41104BAB-3898-46C6-8406-F64E3F649C2E}">
      <dgm:prSet/>
      <dgm:spPr/>
      <dgm:t>
        <a:bodyPr/>
        <a:lstStyle/>
        <a:p>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a:xfrm>
          <a:off x="0" y="0"/>
          <a:ext cx="2736304" cy="2736304"/>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a:prstGeom prst="rect">
          <a:avLst/>
        </a:prstGeom>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a:xfrm>
          <a:off x="287311" y="437808"/>
          <a:ext cx="2161680" cy="216168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D11AFA5F-BDAE-488B-96AE-B01E0E54A6D5}" type="pres">
      <dgm:prSet presAssocID="{241D160A-2008-471F-9263-C86B465A03A0}" presName="rect2" presStyleLbl="alignAcc1" presStyleIdx="1" presStyleCnt="5" custScaleY="97382"/>
      <dgm:spPr>
        <a:prstGeom prst="rect">
          <a:avLst/>
        </a:prstGeom>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a:xfrm>
          <a:off x="574623" y="875617"/>
          <a:ext cx="1587056" cy="1587056"/>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C5CDDF16-59A7-4E2D-A5F0-47CF147005D4}" type="pres">
      <dgm:prSet presAssocID="{673DA94F-C04E-4138-8C18-0A4AB2DCE8EE}" presName="rect3" presStyleLbl="alignAcc1" presStyleIdx="2" presStyleCnt="5"/>
      <dgm:spPr>
        <a:prstGeom prst="rect">
          <a:avLst/>
        </a:prstGeom>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a:xfrm>
          <a:off x="861935" y="1313425"/>
          <a:ext cx="1012432" cy="101243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2BBA0A06-5BE5-44A4-B57B-79CCEE549D6C}" type="pres">
      <dgm:prSet presAssocID="{5E24D0A8-1AA1-4F0D-95F4-1E035BEF4E97}" presName="rect4" presStyleLbl="alignAcc1" presStyleIdx="3" presStyleCnt="5"/>
      <dgm:spPr>
        <a:prstGeom prst="rect">
          <a:avLst/>
        </a:prstGeom>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a:xfrm>
          <a:off x="1149247" y="1751234"/>
          <a:ext cx="437808" cy="437808"/>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en-US"/>
        </a:p>
      </dgm:t>
    </dgm:pt>
    <dgm:pt modelId="{33777408-CF2C-467F-AF7A-ED60544017A8}" type="pres">
      <dgm:prSet presAssocID="{1783129F-2495-4763-9553-D2BE3C3944D5}" presName="rect5" presStyleLbl="alignAcc1" presStyleIdx="4" presStyleCnt="5"/>
      <dgm:spPr>
        <a:prstGeom prst="rect">
          <a:avLst/>
        </a:prstGeom>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a:prstGeom prst="rect">
          <a:avLst/>
        </a:prstGeom>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a:prstGeom prst="rect">
          <a:avLst/>
        </a:prstGeom>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a:prstGeom prst="rect">
          <a:avLst/>
        </a:prstGeom>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D2A05B74-097C-4D46-85A6-85E949E13B55}" srcId="{492FF7DB-EC98-44DC-882A-7AC14E3DD2BC}" destId="{2EBE5D0F-BF8E-4BEE-B8D8-EF7BC6275F32}" srcOrd="0" destOrd="0" parTransId="{6092A285-0E22-43A7-8198-2F508D58FBF4}" sibTransId="{4A0303FB-2FE2-46B7-B277-CF6F7965FDC8}"/>
    <dgm:cxn modelId="{5A6098AD-D0C2-4725-8ED7-124FDA09075F}" type="presOf" srcId="{5E24D0A8-1AA1-4F0D-95F4-1E035BEF4E97}" destId="{2BBA0A06-5BE5-44A4-B57B-79CCEE549D6C}" srcOrd="0" destOrd="0" presId="urn:microsoft.com/office/officeart/2005/8/layout/target3"/>
    <dgm:cxn modelId="{3E66E259-64C9-4B3F-AD2D-5B84A3CBB562}" type="presOf" srcId="{5E24D0A8-1AA1-4F0D-95F4-1E035BEF4E97}" destId="{3E813BCE-234D-4E0D-931E-D7982775C96A}" srcOrd="1" destOrd="0" presId="urn:microsoft.com/office/officeart/2005/8/layout/target3"/>
    <dgm:cxn modelId="{F940CE15-E846-4E5A-84C8-978BBC336CE0}" type="presOf" srcId="{2EBE5D0F-BF8E-4BEE-B8D8-EF7BC6275F32}" destId="{1B614252-9045-4546-A669-CA72C12DE648}" srcOrd="0" destOrd="0" presId="urn:microsoft.com/office/officeart/2005/8/layout/target3"/>
    <dgm:cxn modelId="{F80FDB5E-6EA8-4BC6-9F68-E1648ACD2890}" type="presOf" srcId="{241D160A-2008-471F-9263-C86B465A03A0}" destId="{D11AFA5F-BDAE-488B-96AE-B01E0E54A6D5}" srcOrd="0" destOrd="0" presId="urn:microsoft.com/office/officeart/2005/8/layout/target3"/>
    <dgm:cxn modelId="{9AD9EA29-A99B-430C-A9F3-F131AC32DEC4}" type="presOf" srcId="{241D160A-2008-471F-9263-C86B465A03A0}" destId="{5C7420F3-9715-49B8-B763-7E2F2C5CF654}" srcOrd="1" destOrd="0" presId="urn:microsoft.com/office/officeart/2005/8/layout/target3"/>
    <dgm:cxn modelId="{7EBA51F4-DD87-4B62-AE30-26C28E5CD05E}" type="presOf" srcId="{673DA94F-C04E-4138-8C18-0A4AB2DCE8EE}" destId="{C5CDDF16-59A7-4E2D-A5F0-47CF147005D4}" srcOrd="0" destOrd="0" presId="urn:microsoft.com/office/officeart/2005/8/layout/target3"/>
    <dgm:cxn modelId="{A168662C-625C-4D06-8DEB-07BFAE61FA1A}" type="presOf" srcId="{8F7D0EB0-F6A9-4039-8BEE-6D0C65390193}" destId="{C56B054B-CB67-4205-A101-8BB7CAC6C446}" srcOrd="0"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65F1052F-AA3A-4F6E-9CB5-F09C197B5A99}" type="presOf" srcId="{62904EE6-46BA-4955-B489-2F5FF5C7698F}" destId="{57F84ABD-7598-4449-99E3-2C353E6F9258}" srcOrd="0" destOrd="0" presId="urn:microsoft.com/office/officeart/2005/8/layout/target3"/>
    <dgm:cxn modelId="{52B9C5A2-87A7-4FB8-9E01-05EA765E45F8}" type="presOf" srcId="{1783129F-2495-4763-9553-D2BE3C3944D5}" destId="{33777408-CF2C-467F-AF7A-ED60544017A8}" srcOrd="0" destOrd="0" presId="urn:microsoft.com/office/officeart/2005/8/layout/target3"/>
    <dgm:cxn modelId="{93A4126C-33B2-49DF-9A3D-06BC12AC410B}" type="presOf" srcId="{492FF7DB-EC98-44DC-882A-7AC14E3DD2BC}" destId="{358799B6-A0B0-42ED-BA7F-2B66782846A7}" srcOrd="0" destOrd="0" presId="urn:microsoft.com/office/officeart/2005/8/layout/target3"/>
    <dgm:cxn modelId="{F59B5EC9-2D6F-4AED-8CC9-81AA96EBB13A}" type="presOf" srcId="{492FF7DB-EC98-44DC-882A-7AC14E3DD2BC}" destId="{FF2234E9-A578-40C4-B646-D7A372D02FB4}" srcOrd="1"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41104BAB-3898-46C6-8406-F64E3F649C2E}" srcId="{1783129F-2495-4763-9553-D2BE3C3944D5}" destId="{8B74056F-B020-4D24-B339-48D2386BF453}" srcOrd="0" destOrd="0" parTransId="{4CF89E25-C9D5-4C34-A428-1DC0454B3CC4}" sibTransId="{92C0EAB7-9F35-45EA-AC77-ABACE97CD7F3}"/>
    <dgm:cxn modelId="{6589BB4E-878D-4AB8-AF36-BBBE6519D2F8}" srcId="{8F7D0EB0-F6A9-4039-8BEE-6D0C65390193}" destId="{241D160A-2008-471F-9263-C86B465A03A0}" srcOrd="1" destOrd="0" parTransId="{190BB8DE-9E26-484A-85BF-11D8E9A1005A}" sibTransId="{A2D5B443-AD03-4786-AB8D-AB269F20655C}"/>
    <dgm:cxn modelId="{A4EC3AB9-5B81-4F1A-A105-9640061B7B54}" type="presOf" srcId="{8B74056F-B020-4D24-B339-48D2386BF453}" destId="{CDF074C0-62A1-41BC-83E1-D7CE1CC9E787}" srcOrd="0" destOrd="0" presId="urn:microsoft.com/office/officeart/2005/8/layout/target3"/>
    <dgm:cxn modelId="{8B151CAA-0556-4F7F-AE3E-68B4F88D0367}" type="presOf" srcId="{673DA94F-C04E-4138-8C18-0A4AB2DCE8EE}" destId="{56930926-BBA1-41CD-AC35-4B286B7F0A26}" srcOrd="1" destOrd="0" presId="urn:microsoft.com/office/officeart/2005/8/layout/target3"/>
    <dgm:cxn modelId="{AD60329E-278F-4EA0-B313-A1EFF3725B0C}" type="presOf" srcId="{1783129F-2495-4763-9553-D2BE3C3944D5}" destId="{1B04FF1C-4E4F-44EF-A0DA-F7A1DAD1F10A}" srcOrd="1"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E670F82E-20FA-4E84-8326-77FD1C376983}" type="presParOf" srcId="{C56B054B-CB67-4205-A101-8BB7CAC6C446}" destId="{4539709A-11F7-4CDD-A3DF-C1C8A39D30B9}" srcOrd="0" destOrd="0" presId="urn:microsoft.com/office/officeart/2005/8/layout/target3"/>
    <dgm:cxn modelId="{5E01992E-510D-427B-BA6D-AFAA6E463E70}" type="presParOf" srcId="{C56B054B-CB67-4205-A101-8BB7CAC6C446}" destId="{284FC538-CF83-4F03-A229-5BD4AFF11FE7}" srcOrd="1" destOrd="0" presId="urn:microsoft.com/office/officeart/2005/8/layout/target3"/>
    <dgm:cxn modelId="{98A546A6-0175-4FB9-9E57-369751CAE59C}" type="presParOf" srcId="{C56B054B-CB67-4205-A101-8BB7CAC6C446}" destId="{358799B6-A0B0-42ED-BA7F-2B66782846A7}" srcOrd="2" destOrd="0" presId="urn:microsoft.com/office/officeart/2005/8/layout/target3"/>
    <dgm:cxn modelId="{30503767-46D0-418C-A40F-BBE77AECDDEF}" type="presParOf" srcId="{C56B054B-CB67-4205-A101-8BB7CAC6C446}" destId="{2E1DBFEF-AA2A-4059-9804-9D25F2122980}" srcOrd="3" destOrd="0" presId="urn:microsoft.com/office/officeart/2005/8/layout/target3"/>
    <dgm:cxn modelId="{0B8FE5B5-C470-4301-809B-003DEED37DE3}" type="presParOf" srcId="{C56B054B-CB67-4205-A101-8BB7CAC6C446}" destId="{60D4A1CF-86D9-40D1-8719-B2EF703A953D}" srcOrd="4" destOrd="0" presId="urn:microsoft.com/office/officeart/2005/8/layout/target3"/>
    <dgm:cxn modelId="{B636C0A8-558F-43F8-A57E-9D841E71AC1F}" type="presParOf" srcId="{C56B054B-CB67-4205-A101-8BB7CAC6C446}" destId="{D11AFA5F-BDAE-488B-96AE-B01E0E54A6D5}" srcOrd="5" destOrd="0" presId="urn:microsoft.com/office/officeart/2005/8/layout/target3"/>
    <dgm:cxn modelId="{72535E2E-80CB-4F14-90A6-CFC1D9E0C27E}" type="presParOf" srcId="{C56B054B-CB67-4205-A101-8BB7CAC6C446}" destId="{CE7DF343-3FF9-4208-8909-1A05732F1BA4}" srcOrd="6" destOrd="0" presId="urn:microsoft.com/office/officeart/2005/8/layout/target3"/>
    <dgm:cxn modelId="{3614607C-7908-4124-8A3D-FEB2D3A80D0C}" type="presParOf" srcId="{C56B054B-CB67-4205-A101-8BB7CAC6C446}" destId="{094507BB-3E93-4256-B9C8-F5B32551E122}" srcOrd="7" destOrd="0" presId="urn:microsoft.com/office/officeart/2005/8/layout/target3"/>
    <dgm:cxn modelId="{74A9F182-83BB-4CAB-A305-CC7394348A93}" type="presParOf" srcId="{C56B054B-CB67-4205-A101-8BB7CAC6C446}" destId="{C5CDDF16-59A7-4E2D-A5F0-47CF147005D4}" srcOrd="8" destOrd="0" presId="urn:microsoft.com/office/officeart/2005/8/layout/target3"/>
    <dgm:cxn modelId="{1810C586-2D97-4879-A3A5-9D2D7F6E2E51}" type="presParOf" srcId="{C56B054B-CB67-4205-A101-8BB7CAC6C446}" destId="{A76F73B1-A9A7-4166-8AE5-E91121968EED}" srcOrd="9" destOrd="0" presId="urn:microsoft.com/office/officeart/2005/8/layout/target3"/>
    <dgm:cxn modelId="{C3CBE580-4D55-4185-8BDC-FFDE4276C88D}" type="presParOf" srcId="{C56B054B-CB67-4205-A101-8BB7CAC6C446}" destId="{66E02EA1-9CF0-4D2A-BA6F-6C56F15C82E3}" srcOrd="10" destOrd="0" presId="urn:microsoft.com/office/officeart/2005/8/layout/target3"/>
    <dgm:cxn modelId="{A2F7D7D0-31E3-4984-9E9A-250B22AA7534}" type="presParOf" srcId="{C56B054B-CB67-4205-A101-8BB7CAC6C446}" destId="{2BBA0A06-5BE5-44A4-B57B-79CCEE549D6C}" srcOrd="11" destOrd="0" presId="urn:microsoft.com/office/officeart/2005/8/layout/target3"/>
    <dgm:cxn modelId="{323C4E73-949B-4C45-868C-671393271130}" type="presParOf" srcId="{C56B054B-CB67-4205-A101-8BB7CAC6C446}" destId="{F5D963EA-27E8-412B-8BEC-B68BE18DC26C}" srcOrd="12" destOrd="0" presId="urn:microsoft.com/office/officeart/2005/8/layout/target3"/>
    <dgm:cxn modelId="{16E0A395-D584-47A8-B33B-F5B1D3260FBC}" type="presParOf" srcId="{C56B054B-CB67-4205-A101-8BB7CAC6C446}" destId="{CB7A0189-C3DA-4B8D-AFB1-205E658B8AB1}" srcOrd="13" destOrd="0" presId="urn:microsoft.com/office/officeart/2005/8/layout/target3"/>
    <dgm:cxn modelId="{757388DD-D6F5-484C-8F74-08C2CB96241C}" type="presParOf" srcId="{C56B054B-CB67-4205-A101-8BB7CAC6C446}" destId="{33777408-CF2C-467F-AF7A-ED60544017A8}" srcOrd="14" destOrd="0" presId="urn:microsoft.com/office/officeart/2005/8/layout/target3"/>
    <dgm:cxn modelId="{C3269A81-9460-4DB0-A1B7-18A205E31D70}" type="presParOf" srcId="{C56B054B-CB67-4205-A101-8BB7CAC6C446}" destId="{FF2234E9-A578-40C4-B646-D7A372D02FB4}" srcOrd="15" destOrd="0" presId="urn:microsoft.com/office/officeart/2005/8/layout/target3"/>
    <dgm:cxn modelId="{F659E0A9-E367-4073-8A60-BF7126949938}" type="presParOf" srcId="{C56B054B-CB67-4205-A101-8BB7CAC6C446}" destId="{1B614252-9045-4546-A669-CA72C12DE648}" srcOrd="16" destOrd="0" presId="urn:microsoft.com/office/officeart/2005/8/layout/target3"/>
    <dgm:cxn modelId="{7C75E900-F113-47F5-91EB-F0538B39C867}" type="presParOf" srcId="{C56B054B-CB67-4205-A101-8BB7CAC6C446}" destId="{5C7420F3-9715-49B8-B763-7E2F2C5CF654}" srcOrd="17" destOrd="0" presId="urn:microsoft.com/office/officeart/2005/8/layout/target3"/>
    <dgm:cxn modelId="{EE75981D-3447-4EF2-BCC8-F578C8B9731E}" type="presParOf" srcId="{C56B054B-CB67-4205-A101-8BB7CAC6C446}" destId="{C3A542B4-CA85-44F8-9F25-09DAF61DB4AF}" srcOrd="18" destOrd="0" presId="urn:microsoft.com/office/officeart/2005/8/layout/target3"/>
    <dgm:cxn modelId="{B68AD7E1-0047-454A-ACB2-F4FB9305BB12}" type="presParOf" srcId="{C56B054B-CB67-4205-A101-8BB7CAC6C446}" destId="{56930926-BBA1-41CD-AC35-4B286B7F0A26}" srcOrd="19" destOrd="0" presId="urn:microsoft.com/office/officeart/2005/8/layout/target3"/>
    <dgm:cxn modelId="{2E68C64A-71E5-4781-B05A-144802C97116}" type="presParOf" srcId="{C56B054B-CB67-4205-A101-8BB7CAC6C446}" destId="{57F84ABD-7598-4449-99E3-2C353E6F9258}" srcOrd="20" destOrd="0" presId="urn:microsoft.com/office/officeart/2005/8/layout/target3"/>
    <dgm:cxn modelId="{958B1578-4D5A-498D-B197-FA9431B39AAA}" type="presParOf" srcId="{C56B054B-CB67-4205-A101-8BB7CAC6C446}" destId="{3E813BCE-234D-4E0D-931E-D7982775C96A}" srcOrd="21" destOrd="0" presId="urn:microsoft.com/office/officeart/2005/8/layout/target3"/>
    <dgm:cxn modelId="{6019FB98-765F-45E0-8080-A0795D3BAA57}" type="presParOf" srcId="{C56B054B-CB67-4205-A101-8BB7CAC6C446}" destId="{49BC0705-3255-4FCA-8FAB-FA7E2D3AAB21}" srcOrd="22" destOrd="0" presId="urn:microsoft.com/office/officeart/2005/8/layout/target3"/>
    <dgm:cxn modelId="{370B20CE-C365-400B-8375-FF0AE0C540B9}" type="presParOf" srcId="{C56B054B-CB67-4205-A101-8BB7CAC6C446}" destId="{1B04FF1C-4E4F-44EF-A0DA-F7A1DAD1F10A}" srcOrd="23" destOrd="0" presId="urn:microsoft.com/office/officeart/2005/8/layout/target3"/>
    <dgm:cxn modelId="{6EFCCC64-F7A1-4A0C-B52F-5F2D60E886A9}" type="presParOf" srcId="{C56B054B-CB67-4205-A101-8BB7CAC6C446}" destId="{CDF074C0-62A1-41BC-83E1-D7CE1CC9E787}" srcOrd="24" destOrd="0" presId="urn:microsoft.com/office/officeart/2005/8/layout/target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7D0EB0-F6A9-4039-8BEE-6D0C65390193}"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492FF7DB-EC98-44DC-882A-7AC14E3DD2BC}">
      <dgm:prSet phldrT="[Text]" custT="1"/>
      <dgm:spPr>
        <a:xfrm>
          <a:off x="1404156" y="0"/>
          <a:ext cx="3492388" cy="2808312"/>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98209C79-0711-4384-A61D-7723A5F07474}" type="parTrans" cxnId="{011FFC9E-42D9-42DF-840E-D8449EAC7A6A}">
      <dgm:prSet/>
      <dgm:spPr/>
      <dgm:t>
        <a:bodyPr/>
        <a:lstStyle/>
        <a:p>
          <a:pPr algn="l"/>
          <a:endParaRPr lang="en-US"/>
        </a:p>
      </dgm:t>
    </dgm:pt>
    <dgm:pt modelId="{CE24D3F1-2023-47B6-A616-728DE52C0E1F}" type="sibTrans" cxnId="{011FFC9E-42D9-42DF-840E-D8449EAC7A6A}">
      <dgm:prSet/>
      <dgm:spPr/>
      <dgm:t>
        <a:bodyPr/>
        <a:lstStyle/>
        <a:p>
          <a:pPr algn="l"/>
          <a:endParaRPr lang="en-US"/>
        </a:p>
      </dgm:t>
    </dgm:pt>
    <dgm:pt modelId="{2EBE5D0F-BF8E-4BEE-B8D8-EF7BC6275F32}">
      <dgm:prSet phldrT="[Text]" custT="1"/>
      <dgm:spPr>
        <a:xfrm>
          <a:off x="3150350" y="0"/>
          <a:ext cx="1746194" cy="449329"/>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2</a:t>
          </a:r>
          <a:r>
            <a:rPr lang="bg-BG" sz="1100" dirty="0" smtClean="0">
              <a:solidFill>
                <a:sysClr val="windowText" lastClr="000000">
                  <a:hueOff val="0"/>
                  <a:satOff val="0"/>
                  <a:lumOff val="0"/>
                  <a:alphaOff val="0"/>
                </a:sysClr>
              </a:solidFill>
              <a:latin typeface="Trebuchet MS"/>
              <a:ea typeface="+mn-ea"/>
              <a:cs typeface="+mn-cs"/>
            </a:rPr>
            <a:t>5 БР.</a:t>
          </a:r>
          <a:endParaRPr lang="en-US" sz="1100" dirty="0">
            <a:solidFill>
              <a:sysClr val="windowText" lastClr="000000">
                <a:hueOff val="0"/>
                <a:satOff val="0"/>
                <a:lumOff val="0"/>
                <a:alphaOff val="0"/>
              </a:sysClr>
            </a:solidFill>
            <a:latin typeface="Trebuchet MS"/>
            <a:ea typeface="+mn-ea"/>
            <a:cs typeface="+mn-cs"/>
          </a:endParaRPr>
        </a:p>
      </dgm:t>
    </dgm:pt>
    <dgm:pt modelId="{6092A285-0E22-43A7-8198-2F508D58FBF4}" type="parTrans" cxnId="{D2A05B74-097C-4D46-85A6-85E949E13B55}">
      <dgm:prSet/>
      <dgm:spPr/>
      <dgm:t>
        <a:bodyPr/>
        <a:lstStyle/>
        <a:p>
          <a:pPr algn="l"/>
          <a:endParaRPr lang="en-US"/>
        </a:p>
      </dgm:t>
    </dgm:pt>
    <dgm:pt modelId="{4A0303FB-2FE2-46B7-B277-CF6F7965FDC8}" type="sibTrans" cxnId="{D2A05B74-097C-4D46-85A6-85E949E13B55}">
      <dgm:prSet/>
      <dgm:spPr/>
      <dgm:t>
        <a:bodyPr/>
        <a:lstStyle/>
        <a:p>
          <a:pPr algn="l"/>
          <a:endParaRPr lang="en-US"/>
        </a:p>
      </dgm:t>
    </dgm:pt>
    <dgm:pt modelId="{241D160A-2008-471F-9263-C86B465A03A0}">
      <dgm:prSet phldrT="[Text]" custT="1"/>
      <dgm:spPr>
        <a:xfrm>
          <a:off x="1404156" y="449329"/>
          <a:ext cx="3492388" cy="2218566"/>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190BB8DE-9E26-484A-85BF-11D8E9A1005A}" type="parTrans" cxnId="{6589BB4E-878D-4AB8-AF36-BBBE6519D2F8}">
      <dgm:prSet/>
      <dgm:spPr/>
      <dgm:t>
        <a:bodyPr/>
        <a:lstStyle/>
        <a:p>
          <a:pPr algn="l"/>
          <a:endParaRPr lang="en-US"/>
        </a:p>
      </dgm:t>
    </dgm:pt>
    <dgm:pt modelId="{A2D5B443-AD03-4786-AB8D-AB269F20655C}" type="sibTrans" cxnId="{6589BB4E-878D-4AB8-AF36-BBBE6519D2F8}">
      <dgm:prSet/>
      <dgm:spPr/>
      <dgm:t>
        <a:bodyPr/>
        <a:lstStyle/>
        <a:p>
          <a:pPr algn="l"/>
          <a:endParaRPr lang="en-US"/>
        </a:p>
      </dgm:t>
    </dgm:pt>
    <dgm:pt modelId="{673DA94F-C04E-4138-8C18-0A4AB2DCE8EE}">
      <dgm:prSet phldrT="[Text]" custT="1"/>
      <dgm:spPr>
        <a:xfrm>
          <a:off x="1404156" y="898659"/>
          <a:ext cx="3492388" cy="1628820"/>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БРАЧНО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EC5850FE-F211-43FA-B890-BBAF087B0257}" type="parTrans" cxnId="{D2C1D60B-61EB-4693-933C-DF859B2FF37C}">
      <dgm:prSet/>
      <dgm:spPr/>
      <dgm:t>
        <a:bodyPr/>
        <a:lstStyle/>
        <a:p>
          <a:pPr algn="l"/>
          <a:endParaRPr lang="en-US"/>
        </a:p>
      </dgm:t>
    </dgm:pt>
    <dgm:pt modelId="{C4192C1B-7CDC-4E64-9C69-8AAB4C6D32C6}" type="sibTrans" cxnId="{D2C1D60B-61EB-4693-933C-DF859B2FF37C}">
      <dgm:prSet/>
      <dgm:spPr/>
      <dgm:t>
        <a:bodyPr/>
        <a:lstStyle/>
        <a:p>
          <a:pPr algn="l"/>
          <a:endParaRPr lang="en-US"/>
        </a:p>
      </dgm:t>
    </dgm:pt>
    <dgm:pt modelId="{62904EE6-46BA-4955-B489-2F5FF5C7698F}">
      <dgm:prSet phldrT="[Text]" custT="1"/>
      <dgm:spPr>
        <a:xfrm>
          <a:off x="3150350" y="898659"/>
          <a:ext cx="1746194" cy="449329"/>
        </a:xfrm>
        <a:noFill/>
        <a:ln w="15875" cap="flat" cmpd="sng" algn="ctr">
          <a:noFill/>
          <a:prstDash val="solid"/>
        </a:ln>
        <a:effectLst/>
        <a:sp3d/>
      </dgm:spPr>
      <dgm:t>
        <a:bodyPr/>
        <a:lstStyle/>
        <a:p>
          <a:pPr algn="l"/>
          <a:r>
            <a:rPr lang="en-US" sz="1100" dirty="0" smtClean="0">
              <a:solidFill>
                <a:sysClr val="windowText" lastClr="000000">
                  <a:hueOff val="0"/>
                  <a:satOff val="0"/>
                  <a:lumOff val="0"/>
                  <a:alphaOff val="0"/>
                </a:sysClr>
              </a:solidFill>
              <a:latin typeface="Trebuchet MS"/>
              <a:ea typeface="+mn-ea"/>
              <a:cs typeface="+mn-cs"/>
            </a:rPr>
            <a:t>5</a:t>
          </a:r>
          <a:r>
            <a:rPr lang="bg-BG" sz="1100" dirty="0" smtClean="0">
              <a:solidFill>
                <a:sysClr val="windowText" lastClr="000000">
                  <a:hueOff val="0"/>
                  <a:satOff val="0"/>
                  <a:lumOff val="0"/>
                  <a:alphaOff val="0"/>
                </a:sysClr>
              </a:solidFill>
              <a:latin typeface="Trebuchet MS"/>
              <a:ea typeface="+mn-ea"/>
              <a:cs typeface="+mn-cs"/>
            </a:rPr>
            <a:t> БР.</a:t>
          </a:r>
          <a:endParaRPr lang="en-US" sz="1100" dirty="0">
            <a:solidFill>
              <a:sysClr val="windowText" lastClr="000000">
                <a:hueOff val="0"/>
                <a:satOff val="0"/>
                <a:lumOff val="0"/>
                <a:alphaOff val="0"/>
              </a:sysClr>
            </a:solidFill>
            <a:latin typeface="Trebuchet MS"/>
            <a:ea typeface="+mn-ea"/>
            <a:cs typeface="+mn-cs"/>
          </a:endParaRPr>
        </a:p>
      </dgm:t>
    </dgm:pt>
    <dgm:pt modelId="{126F871B-99DD-4ACD-8238-CB55E58C9BD3}" type="parTrans" cxnId="{A710F1E8-D2A4-4B15-A1E8-0FBC6B96EC9E}">
      <dgm:prSet/>
      <dgm:spPr/>
      <dgm:t>
        <a:bodyPr/>
        <a:lstStyle/>
        <a:p>
          <a:pPr algn="l"/>
          <a:endParaRPr lang="en-US"/>
        </a:p>
      </dgm:t>
    </dgm:pt>
    <dgm:pt modelId="{69051092-4D2D-45E8-A153-9A22DE85337B}" type="sibTrans" cxnId="{A710F1E8-D2A4-4B15-A1E8-0FBC6B96EC9E}">
      <dgm:prSet/>
      <dgm:spPr/>
      <dgm:t>
        <a:bodyPr/>
        <a:lstStyle/>
        <a:p>
          <a:pPr algn="l"/>
          <a:endParaRPr lang="en-US"/>
        </a:p>
      </dgm:t>
    </dgm:pt>
    <dgm:pt modelId="{5E24D0A8-1AA1-4F0D-95F4-1E035BEF4E97}">
      <dgm:prSet phldrT="[Text]" custT="1"/>
      <dgm:spPr>
        <a:xfrm>
          <a:off x="1404156" y="1347989"/>
          <a:ext cx="3492388" cy="1039075"/>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endParaRPr lang="en-US" sz="1100" dirty="0">
            <a:solidFill>
              <a:sysClr val="windowText" lastClr="000000">
                <a:hueOff val="0"/>
                <a:satOff val="0"/>
                <a:lumOff val="0"/>
                <a:alphaOff val="0"/>
              </a:sysClr>
            </a:solidFill>
            <a:latin typeface="Trebuchet MS"/>
            <a:ea typeface="+mn-ea"/>
            <a:cs typeface="+mn-cs"/>
          </a:endParaRPr>
        </a:p>
      </dgm:t>
    </dgm:pt>
    <dgm:pt modelId="{EE4A5996-4E8F-4030-820B-5F249CB9ED0A}" type="parTrans" cxnId="{F8E2C6D1-D892-4F97-A01F-BEC5E237F078}">
      <dgm:prSet/>
      <dgm:spPr/>
      <dgm:t>
        <a:bodyPr/>
        <a:lstStyle/>
        <a:p>
          <a:pPr algn="l"/>
          <a:endParaRPr lang="en-US"/>
        </a:p>
      </dgm:t>
    </dgm:pt>
    <dgm:pt modelId="{D0C746AF-14F9-47AE-8FD6-3C5CB7D13D0B}" type="sibTrans" cxnId="{F8E2C6D1-D892-4F97-A01F-BEC5E237F078}">
      <dgm:prSet/>
      <dgm:spPr/>
      <dgm:t>
        <a:bodyPr/>
        <a:lstStyle/>
        <a:p>
          <a:pPr algn="l"/>
          <a:endParaRPr lang="en-US"/>
        </a:p>
      </dgm:t>
    </dgm:pt>
    <dgm:pt modelId="{1783129F-2495-4763-9553-D2BE3C3944D5}">
      <dgm:prSet phldrT="[Text]" custT="1"/>
      <dgm:spPr>
        <a:xfrm>
          <a:off x="1404156" y="1797319"/>
          <a:ext cx="3492388" cy="449329"/>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pPr algn="l"/>
          <a:r>
            <a:rPr lang="bg-BG" sz="11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dirty="0">
            <a:solidFill>
              <a:sysClr val="windowText" lastClr="000000">
                <a:hueOff val="0"/>
                <a:satOff val="0"/>
                <a:lumOff val="0"/>
                <a:alphaOff val="0"/>
              </a:sysClr>
            </a:solidFill>
            <a:latin typeface="Trebuchet MS"/>
            <a:ea typeface="+mn-ea"/>
            <a:cs typeface="+mn-cs"/>
          </a:endParaRPr>
        </a:p>
      </dgm:t>
    </dgm:pt>
    <dgm:pt modelId="{AD4A349E-FF26-4094-A7E2-20D1C35CF30B}" type="parTrans" cxnId="{81BDBD6C-5997-4136-A6B6-B9B3B86D4377}">
      <dgm:prSet/>
      <dgm:spPr/>
      <dgm:t>
        <a:bodyPr/>
        <a:lstStyle/>
        <a:p>
          <a:pPr algn="l"/>
          <a:endParaRPr lang="en-US"/>
        </a:p>
      </dgm:t>
    </dgm:pt>
    <dgm:pt modelId="{032628FA-178A-43EC-A527-8154493144CF}" type="sibTrans" cxnId="{81BDBD6C-5997-4136-A6B6-B9B3B86D4377}">
      <dgm:prSet/>
      <dgm:spPr/>
      <dgm:t>
        <a:bodyPr/>
        <a:lstStyle/>
        <a:p>
          <a:pPr algn="l"/>
          <a:endParaRPr lang="en-US"/>
        </a:p>
      </dgm:t>
    </dgm:pt>
    <dgm:pt modelId="{8B74056F-B020-4D24-B339-48D2386BF453}">
      <dgm:prSet phldrT="[Text]" custT="1"/>
      <dgm:spPr>
        <a:xfrm>
          <a:off x="3150350" y="1797319"/>
          <a:ext cx="1746194" cy="449329"/>
        </a:xfrm>
        <a:noFill/>
        <a:ln w="15875" cap="flat" cmpd="sng" algn="ctr">
          <a:noFill/>
          <a:prstDash val="solid"/>
        </a:ln>
        <a:effectLst/>
        <a:sp3d/>
      </dgm:spPr>
      <dgm:t>
        <a:bodyPr/>
        <a:lstStyle/>
        <a:p>
          <a:pPr algn="l"/>
          <a:r>
            <a:rPr lang="bg-BG" sz="1100" dirty="0" smtClean="0">
              <a:solidFill>
                <a:sysClr val="windowText" lastClr="000000">
                  <a:hueOff val="0"/>
                  <a:satOff val="0"/>
                  <a:lumOff val="0"/>
                  <a:alphaOff val="0"/>
                </a:sysClr>
              </a:solidFill>
              <a:latin typeface="Trebuchet MS"/>
              <a:ea typeface="+mn-ea"/>
              <a:cs typeface="+mn-cs"/>
            </a:rPr>
            <a:t>22 БР.</a:t>
          </a:r>
          <a:endParaRPr lang="en-US" sz="1100" dirty="0">
            <a:solidFill>
              <a:sysClr val="windowText" lastClr="000000">
                <a:hueOff val="0"/>
                <a:satOff val="0"/>
                <a:lumOff val="0"/>
                <a:alphaOff val="0"/>
              </a:sysClr>
            </a:solidFill>
            <a:latin typeface="Trebuchet MS"/>
            <a:ea typeface="+mn-ea"/>
            <a:cs typeface="+mn-cs"/>
          </a:endParaRPr>
        </a:p>
      </dgm:t>
    </dgm:pt>
    <dgm:pt modelId="{4CF89E25-C9D5-4C34-A428-1DC0454B3CC4}" type="parTrans" cxnId="{41104BAB-3898-46C6-8406-F64E3F649C2E}">
      <dgm:prSet/>
      <dgm:spPr/>
      <dgm:t>
        <a:bodyPr/>
        <a:lstStyle/>
        <a:p>
          <a:pPr algn="l"/>
          <a:endParaRPr lang="en-US"/>
        </a:p>
      </dgm:t>
    </dgm:pt>
    <dgm:pt modelId="{92C0EAB7-9F35-45EA-AC77-ABACE97CD7F3}" type="sibTrans" cxnId="{41104BAB-3898-46C6-8406-F64E3F649C2E}">
      <dgm:prSet/>
      <dgm:spPr/>
      <dgm:t>
        <a:bodyPr/>
        <a:lstStyle/>
        <a:p>
          <a:pPr algn="l"/>
          <a:endParaRPr lang="en-US"/>
        </a:p>
      </dgm:t>
    </dgm:pt>
    <dgm:pt modelId="{C56B054B-CB67-4205-A101-8BB7CAC6C446}" type="pres">
      <dgm:prSet presAssocID="{8F7D0EB0-F6A9-4039-8BEE-6D0C65390193}" presName="Name0" presStyleCnt="0">
        <dgm:presLayoutVars>
          <dgm:chMax val="7"/>
          <dgm:dir/>
          <dgm:animLvl val="lvl"/>
          <dgm:resizeHandles val="exact"/>
        </dgm:presLayoutVars>
      </dgm:prSet>
      <dgm:spPr/>
      <dgm:t>
        <a:bodyPr/>
        <a:lstStyle/>
        <a:p>
          <a:endParaRPr lang="en-US"/>
        </a:p>
      </dgm:t>
    </dgm:pt>
    <dgm:pt modelId="{4539709A-11F7-4CDD-A3DF-C1C8A39D30B9}" type="pres">
      <dgm:prSet presAssocID="{492FF7DB-EC98-44DC-882A-7AC14E3DD2BC}" presName="circle1" presStyleLbl="node1" presStyleIdx="0" presStyleCnt="5"/>
      <dgm:spPr>
        <a:xfrm>
          <a:off x="0" y="0"/>
          <a:ext cx="2808312" cy="280831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84FC538-CF83-4F03-A229-5BD4AFF11FE7}" type="pres">
      <dgm:prSet presAssocID="{492FF7DB-EC98-44DC-882A-7AC14E3DD2BC}" presName="space" presStyleCnt="0"/>
      <dgm:spPr/>
    </dgm:pt>
    <dgm:pt modelId="{358799B6-A0B0-42ED-BA7F-2B66782846A7}" type="pres">
      <dgm:prSet presAssocID="{492FF7DB-EC98-44DC-882A-7AC14E3DD2BC}" presName="rect1" presStyleLbl="alignAcc1" presStyleIdx="0" presStyleCnt="5"/>
      <dgm:spPr>
        <a:prstGeom prst="rect">
          <a:avLst/>
        </a:prstGeom>
      </dgm:spPr>
      <dgm:t>
        <a:bodyPr/>
        <a:lstStyle/>
        <a:p>
          <a:endParaRPr lang="en-US"/>
        </a:p>
      </dgm:t>
    </dgm:pt>
    <dgm:pt modelId="{2E1DBFEF-AA2A-4059-9804-9D25F2122980}" type="pres">
      <dgm:prSet presAssocID="{241D160A-2008-471F-9263-C86B465A03A0}" presName="vertSpace2" presStyleLbl="node1" presStyleIdx="0" presStyleCnt="5"/>
      <dgm:spPr/>
    </dgm:pt>
    <dgm:pt modelId="{60D4A1CF-86D9-40D1-8719-B2EF703A953D}" type="pres">
      <dgm:prSet presAssocID="{241D160A-2008-471F-9263-C86B465A03A0}" presName="circle2" presStyleLbl="node1" presStyleIdx="1" presStyleCnt="5"/>
      <dgm:spPr>
        <a:xfrm>
          <a:off x="294872" y="449329"/>
          <a:ext cx="2218566" cy="2218566"/>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D11AFA5F-BDAE-488B-96AE-B01E0E54A6D5}" type="pres">
      <dgm:prSet presAssocID="{241D160A-2008-471F-9263-C86B465A03A0}" presName="rect2" presStyleLbl="alignAcc1" presStyleIdx="1" presStyleCnt="5"/>
      <dgm:spPr>
        <a:prstGeom prst="rect">
          <a:avLst/>
        </a:prstGeom>
      </dgm:spPr>
      <dgm:t>
        <a:bodyPr/>
        <a:lstStyle/>
        <a:p>
          <a:endParaRPr lang="en-US"/>
        </a:p>
      </dgm:t>
    </dgm:pt>
    <dgm:pt modelId="{CE7DF343-3FF9-4208-8909-1A05732F1BA4}" type="pres">
      <dgm:prSet presAssocID="{673DA94F-C04E-4138-8C18-0A4AB2DCE8EE}" presName="vertSpace3" presStyleLbl="node1" presStyleIdx="1" presStyleCnt="5"/>
      <dgm:spPr/>
    </dgm:pt>
    <dgm:pt modelId="{094507BB-3E93-4256-B9C8-F5B32551E122}" type="pres">
      <dgm:prSet presAssocID="{673DA94F-C04E-4138-8C18-0A4AB2DCE8EE}" presName="circle3" presStyleLbl="node1" presStyleIdx="2" presStyleCnt="5"/>
      <dgm:spPr>
        <a:xfrm>
          <a:off x="589745" y="898659"/>
          <a:ext cx="1628820" cy="162882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C5CDDF16-59A7-4E2D-A5F0-47CF147005D4}" type="pres">
      <dgm:prSet presAssocID="{673DA94F-C04E-4138-8C18-0A4AB2DCE8EE}" presName="rect3" presStyleLbl="alignAcc1" presStyleIdx="2" presStyleCnt="5"/>
      <dgm:spPr>
        <a:prstGeom prst="rect">
          <a:avLst/>
        </a:prstGeom>
      </dgm:spPr>
      <dgm:t>
        <a:bodyPr/>
        <a:lstStyle/>
        <a:p>
          <a:endParaRPr lang="en-US"/>
        </a:p>
      </dgm:t>
    </dgm:pt>
    <dgm:pt modelId="{A76F73B1-A9A7-4166-8AE5-E91121968EED}" type="pres">
      <dgm:prSet presAssocID="{5E24D0A8-1AA1-4F0D-95F4-1E035BEF4E97}" presName="vertSpace4" presStyleLbl="node1" presStyleIdx="2" presStyleCnt="5"/>
      <dgm:spPr/>
    </dgm:pt>
    <dgm:pt modelId="{66E02EA1-9CF0-4D2A-BA6F-6C56F15C82E3}" type="pres">
      <dgm:prSet presAssocID="{5E24D0A8-1AA1-4F0D-95F4-1E035BEF4E97}" presName="circle4" presStyleLbl="node1" presStyleIdx="3" presStyleCnt="5"/>
      <dgm:spPr>
        <a:xfrm>
          <a:off x="884618" y="1347989"/>
          <a:ext cx="1039075" cy="103907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BBA0A06-5BE5-44A4-B57B-79CCEE549D6C}" type="pres">
      <dgm:prSet presAssocID="{5E24D0A8-1AA1-4F0D-95F4-1E035BEF4E97}" presName="rect4" presStyleLbl="alignAcc1" presStyleIdx="3" presStyleCnt="5"/>
      <dgm:spPr>
        <a:prstGeom prst="rect">
          <a:avLst/>
        </a:prstGeom>
      </dgm:spPr>
      <dgm:t>
        <a:bodyPr/>
        <a:lstStyle/>
        <a:p>
          <a:endParaRPr lang="en-US"/>
        </a:p>
      </dgm:t>
    </dgm:pt>
    <dgm:pt modelId="{F5D963EA-27E8-412B-8BEC-B68BE18DC26C}" type="pres">
      <dgm:prSet presAssocID="{1783129F-2495-4763-9553-D2BE3C3944D5}" presName="vertSpace5" presStyleLbl="node1" presStyleIdx="3" presStyleCnt="5"/>
      <dgm:spPr/>
    </dgm:pt>
    <dgm:pt modelId="{CB7A0189-C3DA-4B8D-AFB1-205E658B8AB1}" type="pres">
      <dgm:prSet presAssocID="{1783129F-2495-4763-9553-D2BE3C3944D5}" presName="circle5" presStyleLbl="node1" presStyleIdx="4" presStyleCnt="5"/>
      <dgm:spPr>
        <a:xfrm>
          <a:off x="1179491" y="1797319"/>
          <a:ext cx="449329" cy="449329"/>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33777408-CF2C-467F-AF7A-ED60544017A8}" type="pres">
      <dgm:prSet presAssocID="{1783129F-2495-4763-9553-D2BE3C3944D5}" presName="rect5" presStyleLbl="alignAcc1" presStyleIdx="4" presStyleCnt="5"/>
      <dgm:spPr>
        <a:prstGeom prst="rect">
          <a:avLst/>
        </a:prstGeom>
      </dgm:spPr>
      <dgm:t>
        <a:bodyPr/>
        <a:lstStyle/>
        <a:p>
          <a:endParaRPr lang="en-US"/>
        </a:p>
      </dgm:t>
    </dgm:pt>
    <dgm:pt modelId="{FF2234E9-A578-40C4-B646-D7A372D02FB4}" type="pres">
      <dgm:prSet presAssocID="{492FF7DB-EC98-44DC-882A-7AC14E3DD2BC}" presName="rect1ParTx" presStyleLbl="alignAcc1" presStyleIdx="4" presStyleCnt="5">
        <dgm:presLayoutVars>
          <dgm:chMax val="1"/>
          <dgm:bulletEnabled val="1"/>
        </dgm:presLayoutVars>
      </dgm:prSet>
      <dgm:spPr/>
      <dgm:t>
        <a:bodyPr/>
        <a:lstStyle/>
        <a:p>
          <a:endParaRPr lang="en-US"/>
        </a:p>
      </dgm:t>
    </dgm:pt>
    <dgm:pt modelId="{1B614252-9045-4546-A669-CA72C12DE648}" type="pres">
      <dgm:prSet presAssocID="{492FF7DB-EC98-44DC-882A-7AC14E3DD2BC}" presName="rect1ChTx" presStyleLbl="alignAcc1" presStyleIdx="4" presStyleCnt="5">
        <dgm:presLayoutVars>
          <dgm:bulletEnabled val="1"/>
        </dgm:presLayoutVars>
      </dgm:prSet>
      <dgm:spPr>
        <a:prstGeom prst="rect">
          <a:avLst/>
        </a:prstGeom>
      </dgm:spPr>
      <dgm:t>
        <a:bodyPr/>
        <a:lstStyle/>
        <a:p>
          <a:endParaRPr lang="en-US"/>
        </a:p>
      </dgm:t>
    </dgm:pt>
    <dgm:pt modelId="{5C7420F3-9715-49B8-B763-7E2F2C5CF654}" type="pres">
      <dgm:prSet presAssocID="{241D160A-2008-471F-9263-C86B465A03A0}" presName="rect2ParTx" presStyleLbl="alignAcc1" presStyleIdx="4" presStyleCnt="5">
        <dgm:presLayoutVars>
          <dgm:chMax val="1"/>
          <dgm:bulletEnabled val="1"/>
        </dgm:presLayoutVars>
      </dgm:prSet>
      <dgm:spPr/>
      <dgm:t>
        <a:bodyPr/>
        <a:lstStyle/>
        <a:p>
          <a:endParaRPr lang="en-US"/>
        </a:p>
      </dgm:t>
    </dgm:pt>
    <dgm:pt modelId="{C3A542B4-CA85-44F8-9F25-09DAF61DB4AF}" type="pres">
      <dgm:prSet presAssocID="{241D160A-2008-471F-9263-C86B465A03A0}" presName="rect2ChTx" presStyleLbl="alignAcc1" presStyleIdx="4" presStyleCnt="5">
        <dgm:presLayoutVars>
          <dgm:bulletEnabled val="1"/>
        </dgm:presLayoutVars>
      </dgm:prSet>
      <dgm:spPr/>
    </dgm:pt>
    <dgm:pt modelId="{56930926-BBA1-41CD-AC35-4B286B7F0A26}" type="pres">
      <dgm:prSet presAssocID="{673DA94F-C04E-4138-8C18-0A4AB2DCE8EE}" presName="rect3ParTx" presStyleLbl="alignAcc1" presStyleIdx="4" presStyleCnt="5">
        <dgm:presLayoutVars>
          <dgm:chMax val="1"/>
          <dgm:bulletEnabled val="1"/>
        </dgm:presLayoutVars>
      </dgm:prSet>
      <dgm:spPr/>
      <dgm:t>
        <a:bodyPr/>
        <a:lstStyle/>
        <a:p>
          <a:endParaRPr lang="en-US"/>
        </a:p>
      </dgm:t>
    </dgm:pt>
    <dgm:pt modelId="{57F84ABD-7598-4449-99E3-2C353E6F9258}" type="pres">
      <dgm:prSet presAssocID="{673DA94F-C04E-4138-8C18-0A4AB2DCE8EE}" presName="rect3ChTx" presStyleLbl="alignAcc1" presStyleIdx="4" presStyleCnt="5">
        <dgm:presLayoutVars>
          <dgm:bulletEnabled val="1"/>
        </dgm:presLayoutVars>
      </dgm:prSet>
      <dgm:spPr>
        <a:prstGeom prst="rect">
          <a:avLst/>
        </a:prstGeom>
      </dgm:spPr>
      <dgm:t>
        <a:bodyPr/>
        <a:lstStyle/>
        <a:p>
          <a:endParaRPr lang="en-US"/>
        </a:p>
      </dgm:t>
    </dgm:pt>
    <dgm:pt modelId="{3E813BCE-234D-4E0D-931E-D7982775C96A}" type="pres">
      <dgm:prSet presAssocID="{5E24D0A8-1AA1-4F0D-95F4-1E035BEF4E97}" presName="rect4ParTx" presStyleLbl="alignAcc1" presStyleIdx="4" presStyleCnt="5">
        <dgm:presLayoutVars>
          <dgm:chMax val="1"/>
          <dgm:bulletEnabled val="1"/>
        </dgm:presLayoutVars>
      </dgm:prSet>
      <dgm:spPr/>
      <dgm:t>
        <a:bodyPr/>
        <a:lstStyle/>
        <a:p>
          <a:endParaRPr lang="en-US"/>
        </a:p>
      </dgm:t>
    </dgm:pt>
    <dgm:pt modelId="{49BC0705-3255-4FCA-8FAB-FA7E2D3AAB21}" type="pres">
      <dgm:prSet presAssocID="{5E24D0A8-1AA1-4F0D-95F4-1E035BEF4E97}" presName="rect4ChTx" presStyleLbl="alignAcc1" presStyleIdx="4" presStyleCnt="5">
        <dgm:presLayoutVars>
          <dgm:bulletEnabled val="1"/>
        </dgm:presLayoutVars>
      </dgm:prSet>
      <dgm:spPr/>
    </dgm:pt>
    <dgm:pt modelId="{1B04FF1C-4E4F-44EF-A0DA-F7A1DAD1F10A}" type="pres">
      <dgm:prSet presAssocID="{1783129F-2495-4763-9553-D2BE3C3944D5}" presName="rect5ParTx" presStyleLbl="alignAcc1" presStyleIdx="4" presStyleCnt="5">
        <dgm:presLayoutVars>
          <dgm:chMax val="1"/>
          <dgm:bulletEnabled val="1"/>
        </dgm:presLayoutVars>
      </dgm:prSet>
      <dgm:spPr/>
      <dgm:t>
        <a:bodyPr/>
        <a:lstStyle/>
        <a:p>
          <a:endParaRPr lang="en-US"/>
        </a:p>
      </dgm:t>
    </dgm:pt>
    <dgm:pt modelId="{CDF074C0-62A1-41BC-83E1-D7CE1CC9E787}" type="pres">
      <dgm:prSet presAssocID="{1783129F-2495-4763-9553-D2BE3C3944D5}" presName="rect5ChTx" presStyleLbl="alignAcc1" presStyleIdx="4" presStyleCnt="5">
        <dgm:presLayoutVars>
          <dgm:bulletEnabled val="1"/>
        </dgm:presLayoutVars>
      </dgm:prSet>
      <dgm:spPr>
        <a:prstGeom prst="rect">
          <a:avLst/>
        </a:prstGeom>
      </dgm:spPr>
      <dgm:t>
        <a:bodyPr/>
        <a:lstStyle/>
        <a:p>
          <a:endParaRPr lang="en-US"/>
        </a:p>
      </dgm:t>
    </dgm:pt>
  </dgm:ptLst>
  <dgm:cxnLst>
    <dgm:cxn modelId="{F8E2C6D1-D892-4F97-A01F-BEC5E237F078}" srcId="{8F7D0EB0-F6A9-4039-8BEE-6D0C65390193}" destId="{5E24D0A8-1AA1-4F0D-95F4-1E035BEF4E97}" srcOrd="3" destOrd="0" parTransId="{EE4A5996-4E8F-4030-820B-5F249CB9ED0A}" sibTransId="{D0C746AF-14F9-47AE-8FD6-3C5CB7D13D0B}"/>
    <dgm:cxn modelId="{D2A05B74-097C-4D46-85A6-85E949E13B55}" srcId="{492FF7DB-EC98-44DC-882A-7AC14E3DD2BC}" destId="{2EBE5D0F-BF8E-4BEE-B8D8-EF7BC6275F32}" srcOrd="0" destOrd="0" parTransId="{6092A285-0E22-43A7-8198-2F508D58FBF4}" sibTransId="{4A0303FB-2FE2-46B7-B277-CF6F7965FDC8}"/>
    <dgm:cxn modelId="{DA70F5CE-F291-423A-95A0-016E9F96405F}" type="presOf" srcId="{1783129F-2495-4763-9553-D2BE3C3944D5}" destId="{33777408-CF2C-467F-AF7A-ED60544017A8}" srcOrd="0" destOrd="0" presId="urn:microsoft.com/office/officeart/2005/8/layout/target3"/>
    <dgm:cxn modelId="{C5643468-2D2E-4CB2-9E54-92E3293BED8A}" type="presOf" srcId="{62904EE6-46BA-4955-B489-2F5FF5C7698F}" destId="{57F84ABD-7598-4449-99E3-2C353E6F9258}" srcOrd="0" destOrd="0" presId="urn:microsoft.com/office/officeart/2005/8/layout/target3"/>
    <dgm:cxn modelId="{A80C51F0-F680-4BDD-A02A-06F4AE024A22}" type="presOf" srcId="{2EBE5D0F-BF8E-4BEE-B8D8-EF7BC6275F32}" destId="{1B614252-9045-4546-A669-CA72C12DE648}" srcOrd="0" destOrd="0" presId="urn:microsoft.com/office/officeart/2005/8/layout/target3"/>
    <dgm:cxn modelId="{537EFE5D-9DAF-43AC-BF7B-1D7A73B7903A}" type="presOf" srcId="{241D160A-2008-471F-9263-C86B465A03A0}" destId="{5C7420F3-9715-49B8-B763-7E2F2C5CF654}" srcOrd="1" destOrd="0" presId="urn:microsoft.com/office/officeart/2005/8/layout/target3"/>
    <dgm:cxn modelId="{A710F1E8-D2A4-4B15-A1E8-0FBC6B96EC9E}" srcId="{673DA94F-C04E-4138-8C18-0A4AB2DCE8EE}" destId="{62904EE6-46BA-4955-B489-2F5FF5C7698F}" srcOrd="0" destOrd="0" parTransId="{126F871B-99DD-4ACD-8238-CB55E58C9BD3}" sibTransId="{69051092-4D2D-45E8-A153-9A22DE85337B}"/>
    <dgm:cxn modelId="{81BDBD6C-5997-4136-A6B6-B9B3B86D4377}" srcId="{8F7D0EB0-F6A9-4039-8BEE-6D0C65390193}" destId="{1783129F-2495-4763-9553-D2BE3C3944D5}" srcOrd="4" destOrd="0" parTransId="{AD4A349E-FF26-4094-A7E2-20D1C35CF30B}" sibTransId="{032628FA-178A-43EC-A527-8154493144CF}"/>
    <dgm:cxn modelId="{B5658E9E-4ACF-4410-A1EB-EDE7EB38FECC}" type="presOf" srcId="{8B74056F-B020-4D24-B339-48D2386BF453}" destId="{CDF074C0-62A1-41BC-83E1-D7CE1CC9E787}" srcOrd="0" destOrd="0" presId="urn:microsoft.com/office/officeart/2005/8/layout/target3"/>
    <dgm:cxn modelId="{A37F43E9-2A8C-496E-81FB-2467AB6153BF}" type="presOf" srcId="{241D160A-2008-471F-9263-C86B465A03A0}" destId="{D11AFA5F-BDAE-488B-96AE-B01E0E54A6D5}" srcOrd="0" destOrd="0" presId="urn:microsoft.com/office/officeart/2005/8/layout/target3"/>
    <dgm:cxn modelId="{DBAB5302-BFB8-4BF0-8F30-4A915BC93688}" type="presOf" srcId="{8F7D0EB0-F6A9-4039-8BEE-6D0C65390193}" destId="{C56B054B-CB67-4205-A101-8BB7CAC6C446}" srcOrd="0" destOrd="0" presId="urn:microsoft.com/office/officeart/2005/8/layout/target3"/>
    <dgm:cxn modelId="{D2C1D60B-61EB-4693-933C-DF859B2FF37C}" srcId="{8F7D0EB0-F6A9-4039-8BEE-6D0C65390193}" destId="{673DA94F-C04E-4138-8C18-0A4AB2DCE8EE}" srcOrd="2" destOrd="0" parTransId="{EC5850FE-F211-43FA-B890-BBAF087B0257}" sibTransId="{C4192C1B-7CDC-4E64-9C69-8AAB4C6D32C6}"/>
    <dgm:cxn modelId="{D2D097C5-2658-4F5C-9436-3E854BCD2BBB}" type="presOf" srcId="{1783129F-2495-4763-9553-D2BE3C3944D5}" destId="{1B04FF1C-4E4F-44EF-A0DA-F7A1DAD1F10A}" srcOrd="1" destOrd="0" presId="urn:microsoft.com/office/officeart/2005/8/layout/target3"/>
    <dgm:cxn modelId="{7EAB5F40-B099-48E2-94FF-68A68E517331}" type="presOf" srcId="{5E24D0A8-1AA1-4F0D-95F4-1E035BEF4E97}" destId="{3E813BCE-234D-4E0D-931E-D7982775C96A}" srcOrd="1" destOrd="0" presId="urn:microsoft.com/office/officeart/2005/8/layout/target3"/>
    <dgm:cxn modelId="{41104BAB-3898-46C6-8406-F64E3F649C2E}" srcId="{1783129F-2495-4763-9553-D2BE3C3944D5}" destId="{8B74056F-B020-4D24-B339-48D2386BF453}" srcOrd="0" destOrd="0" parTransId="{4CF89E25-C9D5-4C34-A428-1DC0454B3CC4}" sibTransId="{92C0EAB7-9F35-45EA-AC77-ABACE97CD7F3}"/>
    <dgm:cxn modelId="{78AC2809-A72E-4D9C-B183-242432B5FC76}" type="presOf" srcId="{673DA94F-C04E-4138-8C18-0A4AB2DCE8EE}" destId="{56930926-BBA1-41CD-AC35-4B286B7F0A26}" srcOrd="1" destOrd="0" presId="urn:microsoft.com/office/officeart/2005/8/layout/target3"/>
    <dgm:cxn modelId="{6589BB4E-878D-4AB8-AF36-BBBE6519D2F8}" srcId="{8F7D0EB0-F6A9-4039-8BEE-6D0C65390193}" destId="{241D160A-2008-471F-9263-C86B465A03A0}" srcOrd="1" destOrd="0" parTransId="{190BB8DE-9E26-484A-85BF-11D8E9A1005A}" sibTransId="{A2D5B443-AD03-4786-AB8D-AB269F20655C}"/>
    <dgm:cxn modelId="{A6184AA2-6BA6-4142-82F3-87D671FFF17D}" type="presOf" srcId="{673DA94F-C04E-4138-8C18-0A4AB2DCE8EE}" destId="{C5CDDF16-59A7-4E2D-A5F0-47CF147005D4}" srcOrd="0" destOrd="0" presId="urn:microsoft.com/office/officeart/2005/8/layout/target3"/>
    <dgm:cxn modelId="{22E55C28-38CB-4E26-B151-D29C564B3AB6}" type="presOf" srcId="{492FF7DB-EC98-44DC-882A-7AC14E3DD2BC}" destId="{FF2234E9-A578-40C4-B646-D7A372D02FB4}" srcOrd="1" destOrd="0" presId="urn:microsoft.com/office/officeart/2005/8/layout/target3"/>
    <dgm:cxn modelId="{B7EB6678-48A4-43D4-8F9E-87EBCC0AB325}" type="presOf" srcId="{5E24D0A8-1AA1-4F0D-95F4-1E035BEF4E97}" destId="{2BBA0A06-5BE5-44A4-B57B-79CCEE549D6C}" srcOrd="0" destOrd="0" presId="urn:microsoft.com/office/officeart/2005/8/layout/target3"/>
    <dgm:cxn modelId="{CB3EAE07-4FDC-4792-A2A2-D62A79EA0F0D}" type="presOf" srcId="{492FF7DB-EC98-44DC-882A-7AC14E3DD2BC}" destId="{358799B6-A0B0-42ED-BA7F-2B66782846A7}" srcOrd="0" destOrd="0" presId="urn:microsoft.com/office/officeart/2005/8/layout/target3"/>
    <dgm:cxn modelId="{011FFC9E-42D9-42DF-840E-D8449EAC7A6A}" srcId="{8F7D0EB0-F6A9-4039-8BEE-6D0C65390193}" destId="{492FF7DB-EC98-44DC-882A-7AC14E3DD2BC}" srcOrd="0" destOrd="0" parTransId="{98209C79-0711-4384-A61D-7723A5F07474}" sibTransId="{CE24D3F1-2023-47B6-A616-728DE52C0E1F}"/>
    <dgm:cxn modelId="{3D18E2AD-6A0C-4691-85AF-79EAC2C95B4F}" type="presParOf" srcId="{C56B054B-CB67-4205-A101-8BB7CAC6C446}" destId="{4539709A-11F7-4CDD-A3DF-C1C8A39D30B9}" srcOrd="0" destOrd="0" presId="urn:microsoft.com/office/officeart/2005/8/layout/target3"/>
    <dgm:cxn modelId="{D32424CF-1E17-465D-BB9D-314A9E0C910A}" type="presParOf" srcId="{C56B054B-CB67-4205-A101-8BB7CAC6C446}" destId="{284FC538-CF83-4F03-A229-5BD4AFF11FE7}" srcOrd="1" destOrd="0" presId="urn:microsoft.com/office/officeart/2005/8/layout/target3"/>
    <dgm:cxn modelId="{A10AF927-7A05-4316-B5F9-6248ED95D12C}" type="presParOf" srcId="{C56B054B-CB67-4205-A101-8BB7CAC6C446}" destId="{358799B6-A0B0-42ED-BA7F-2B66782846A7}" srcOrd="2" destOrd="0" presId="urn:microsoft.com/office/officeart/2005/8/layout/target3"/>
    <dgm:cxn modelId="{B6F4AF0D-CB86-42CC-A27B-81E40A6D19F9}" type="presParOf" srcId="{C56B054B-CB67-4205-A101-8BB7CAC6C446}" destId="{2E1DBFEF-AA2A-4059-9804-9D25F2122980}" srcOrd="3" destOrd="0" presId="urn:microsoft.com/office/officeart/2005/8/layout/target3"/>
    <dgm:cxn modelId="{7FDE5E8E-758B-45E4-9CC5-6FA2A630EBE1}" type="presParOf" srcId="{C56B054B-CB67-4205-A101-8BB7CAC6C446}" destId="{60D4A1CF-86D9-40D1-8719-B2EF703A953D}" srcOrd="4" destOrd="0" presId="urn:microsoft.com/office/officeart/2005/8/layout/target3"/>
    <dgm:cxn modelId="{EC9F3B9A-CC94-446D-8BA2-0A51B06F4ED9}" type="presParOf" srcId="{C56B054B-CB67-4205-A101-8BB7CAC6C446}" destId="{D11AFA5F-BDAE-488B-96AE-B01E0E54A6D5}" srcOrd="5" destOrd="0" presId="urn:microsoft.com/office/officeart/2005/8/layout/target3"/>
    <dgm:cxn modelId="{4B052F75-7AC9-448B-9161-F8E2AA2BF4AF}" type="presParOf" srcId="{C56B054B-CB67-4205-A101-8BB7CAC6C446}" destId="{CE7DF343-3FF9-4208-8909-1A05732F1BA4}" srcOrd="6" destOrd="0" presId="urn:microsoft.com/office/officeart/2005/8/layout/target3"/>
    <dgm:cxn modelId="{432D2D1F-EBA4-4B8F-B96F-B8EE85CC08EF}" type="presParOf" srcId="{C56B054B-CB67-4205-A101-8BB7CAC6C446}" destId="{094507BB-3E93-4256-B9C8-F5B32551E122}" srcOrd="7" destOrd="0" presId="urn:microsoft.com/office/officeart/2005/8/layout/target3"/>
    <dgm:cxn modelId="{FDA0739F-E524-41EF-A3E3-9F4C268D514E}" type="presParOf" srcId="{C56B054B-CB67-4205-A101-8BB7CAC6C446}" destId="{C5CDDF16-59A7-4E2D-A5F0-47CF147005D4}" srcOrd="8" destOrd="0" presId="urn:microsoft.com/office/officeart/2005/8/layout/target3"/>
    <dgm:cxn modelId="{8D9BFA9E-4F36-4B32-81BB-9ED8CE480AE4}" type="presParOf" srcId="{C56B054B-CB67-4205-A101-8BB7CAC6C446}" destId="{A76F73B1-A9A7-4166-8AE5-E91121968EED}" srcOrd="9" destOrd="0" presId="urn:microsoft.com/office/officeart/2005/8/layout/target3"/>
    <dgm:cxn modelId="{A605D9E5-6F6B-4AB9-B203-D8AF3B5CB865}" type="presParOf" srcId="{C56B054B-CB67-4205-A101-8BB7CAC6C446}" destId="{66E02EA1-9CF0-4D2A-BA6F-6C56F15C82E3}" srcOrd="10" destOrd="0" presId="urn:microsoft.com/office/officeart/2005/8/layout/target3"/>
    <dgm:cxn modelId="{5E8CF61D-85D6-4F68-9C9F-48F21C5A8E87}" type="presParOf" srcId="{C56B054B-CB67-4205-A101-8BB7CAC6C446}" destId="{2BBA0A06-5BE5-44A4-B57B-79CCEE549D6C}" srcOrd="11" destOrd="0" presId="urn:microsoft.com/office/officeart/2005/8/layout/target3"/>
    <dgm:cxn modelId="{613719EA-83DE-4D0C-B556-E261FEEDA86A}" type="presParOf" srcId="{C56B054B-CB67-4205-A101-8BB7CAC6C446}" destId="{F5D963EA-27E8-412B-8BEC-B68BE18DC26C}" srcOrd="12" destOrd="0" presId="urn:microsoft.com/office/officeart/2005/8/layout/target3"/>
    <dgm:cxn modelId="{172120E7-2541-4719-A1D9-47016DB74A09}" type="presParOf" srcId="{C56B054B-CB67-4205-A101-8BB7CAC6C446}" destId="{CB7A0189-C3DA-4B8D-AFB1-205E658B8AB1}" srcOrd="13" destOrd="0" presId="urn:microsoft.com/office/officeart/2005/8/layout/target3"/>
    <dgm:cxn modelId="{857B551B-89DE-43FA-BAA2-7475E12AA590}" type="presParOf" srcId="{C56B054B-CB67-4205-A101-8BB7CAC6C446}" destId="{33777408-CF2C-467F-AF7A-ED60544017A8}" srcOrd="14" destOrd="0" presId="urn:microsoft.com/office/officeart/2005/8/layout/target3"/>
    <dgm:cxn modelId="{5ABC80B8-3AA7-426A-A8E2-22366B170185}" type="presParOf" srcId="{C56B054B-CB67-4205-A101-8BB7CAC6C446}" destId="{FF2234E9-A578-40C4-B646-D7A372D02FB4}" srcOrd="15" destOrd="0" presId="urn:microsoft.com/office/officeart/2005/8/layout/target3"/>
    <dgm:cxn modelId="{E44A0B9D-7D55-4181-A1CA-43ED98E43B97}" type="presParOf" srcId="{C56B054B-CB67-4205-A101-8BB7CAC6C446}" destId="{1B614252-9045-4546-A669-CA72C12DE648}" srcOrd="16" destOrd="0" presId="urn:microsoft.com/office/officeart/2005/8/layout/target3"/>
    <dgm:cxn modelId="{5F58EC50-8F16-4333-9195-4A8426CA4169}" type="presParOf" srcId="{C56B054B-CB67-4205-A101-8BB7CAC6C446}" destId="{5C7420F3-9715-49B8-B763-7E2F2C5CF654}" srcOrd="17" destOrd="0" presId="urn:microsoft.com/office/officeart/2005/8/layout/target3"/>
    <dgm:cxn modelId="{A9CD9385-0056-43C7-8537-94D3E7E98836}" type="presParOf" srcId="{C56B054B-CB67-4205-A101-8BB7CAC6C446}" destId="{C3A542B4-CA85-44F8-9F25-09DAF61DB4AF}" srcOrd="18" destOrd="0" presId="urn:microsoft.com/office/officeart/2005/8/layout/target3"/>
    <dgm:cxn modelId="{AC4BEC2A-316A-432D-AADA-A57A7D0F81D0}" type="presParOf" srcId="{C56B054B-CB67-4205-A101-8BB7CAC6C446}" destId="{56930926-BBA1-41CD-AC35-4B286B7F0A26}" srcOrd="19" destOrd="0" presId="urn:microsoft.com/office/officeart/2005/8/layout/target3"/>
    <dgm:cxn modelId="{A458DFE3-8FEF-4E2C-BA18-96CC16A6CB02}" type="presParOf" srcId="{C56B054B-CB67-4205-A101-8BB7CAC6C446}" destId="{57F84ABD-7598-4449-99E3-2C353E6F9258}" srcOrd="20" destOrd="0" presId="urn:microsoft.com/office/officeart/2005/8/layout/target3"/>
    <dgm:cxn modelId="{1B66CC92-F05F-46CC-9638-210C8FBA6142}" type="presParOf" srcId="{C56B054B-CB67-4205-A101-8BB7CAC6C446}" destId="{3E813BCE-234D-4E0D-931E-D7982775C96A}" srcOrd="21" destOrd="0" presId="urn:microsoft.com/office/officeart/2005/8/layout/target3"/>
    <dgm:cxn modelId="{3339CD90-E1BE-444E-B9F3-1B565D920840}" type="presParOf" srcId="{C56B054B-CB67-4205-A101-8BB7CAC6C446}" destId="{49BC0705-3255-4FCA-8FAB-FA7E2D3AAB21}" srcOrd="22" destOrd="0" presId="urn:microsoft.com/office/officeart/2005/8/layout/target3"/>
    <dgm:cxn modelId="{F4E4A24B-7841-43DF-8B80-15026AD73A4C}" type="presParOf" srcId="{C56B054B-CB67-4205-A101-8BB7CAC6C446}" destId="{1B04FF1C-4E4F-44EF-A0DA-F7A1DAD1F10A}" srcOrd="23" destOrd="0" presId="urn:microsoft.com/office/officeart/2005/8/layout/target3"/>
    <dgm:cxn modelId="{72BDA11D-8303-4F90-B59C-FFE36DB5C78A}" type="presParOf" srcId="{C56B054B-CB67-4205-A101-8BB7CAC6C446}" destId="{CDF074C0-62A1-41BC-83E1-D7CE1CC9E787}" srcOrd="24"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0EDDA2C-5152-4AC9-B8A9-7ABC2DA5B2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bg-BG"/>
        </a:p>
      </dgm:t>
    </dgm:pt>
    <dgm:pt modelId="{2FA14EB2-40B2-42CB-8DC8-B6052363782A}">
      <dgm:prSet phldrT="[Text]" custT="1"/>
      <dgm:spPr>
        <a:xfrm>
          <a:off x="1927338" y="617209"/>
          <a:ext cx="2190565" cy="353920"/>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1200" b="1" dirty="0" smtClean="0">
              <a:solidFill>
                <a:sysClr val="windowText" lastClr="000000">
                  <a:hueOff val="0"/>
                  <a:satOff val="0"/>
                  <a:lumOff val="0"/>
                  <a:alphaOff val="0"/>
                </a:sysClr>
              </a:solidFill>
              <a:latin typeface="Trebuchet MS"/>
              <a:ea typeface="+mn-ea"/>
              <a:cs typeface="+mn-cs"/>
            </a:rPr>
            <a:t>Общо  166 бр.</a:t>
          </a:r>
          <a:endParaRPr lang="bg-BG" sz="1200" dirty="0">
            <a:solidFill>
              <a:sysClr val="windowText" lastClr="000000">
                <a:hueOff val="0"/>
                <a:satOff val="0"/>
                <a:lumOff val="0"/>
                <a:alphaOff val="0"/>
              </a:sysClr>
            </a:solidFill>
            <a:latin typeface="Trebuchet MS"/>
            <a:ea typeface="+mn-ea"/>
            <a:cs typeface="+mn-cs"/>
          </a:endParaRPr>
        </a:p>
      </dgm:t>
    </dgm:pt>
    <dgm:pt modelId="{EF68995C-2927-4EDC-B0A8-5D97BA3DEF6E}" type="parTrans" cxnId="{E8A9D8D1-0E5B-4B68-BC15-C8D2895DE566}">
      <dgm:prSet/>
      <dgm:spPr/>
      <dgm:t>
        <a:bodyPr/>
        <a:lstStyle/>
        <a:p>
          <a:endParaRPr lang="bg-BG"/>
        </a:p>
      </dgm:t>
    </dgm:pt>
    <dgm:pt modelId="{A966D5D8-51E5-4A9C-8415-7A4C05D19687}" type="sibTrans" cxnId="{E8A9D8D1-0E5B-4B68-BC15-C8D2895DE566}">
      <dgm:prSet/>
      <dgm:spPr/>
      <dgm:t>
        <a:bodyPr/>
        <a:lstStyle/>
        <a:p>
          <a:endParaRPr lang="bg-BG"/>
        </a:p>
      </dgm:t>
    </dgm:pt>
    <dgm:pt modelId="{E35C7DEB-5A2A-40C7-97F1-7E845157A5EF}">
      <dgm:prSet phldrT="[Text]" custT="1"/>
      <dgm:spPr>
        <a:xfrm>
          <a:off x="84293"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ръководни длъжности  </a:t>
          </a:r>
        </a:p>
        <a:p>
          <a:r>
            <a:rPr lang="bg-BG" sz="800" b="1" dirty="0" smtClean="0">
              <a:solidFill>
                <a:sysClr val="windowText" lastClr="000000">
                  <a:hueOff val="0"/>
                  <a:satOff val="0"/>
                  <a:lumOff val="0"/>
                  <a:alphaOff val="0"/>
                </a:sysClr>
              </a:solidFill>
              <a:latin typeface="Trebuchet MS"/>
              <a:ea typeface="+mn-ea"/>
              <a:cs typeface="+mn-cs"/>
            </a:rPr>
            <a:t>3 бр.</a:t>
          </a:r>
          <a:r>
            <a:rPr lang="bg-BG" sz="1200" b="1" dirty="0" smtClean="0">
              <a:solidFill>
                <a:sysClr val="windowText" lastClr="000000">
                  <a:hueOff val="0"/>
                  <a:satOff val="0"/>
                  <a:lumOff val="0"/>
                  <a:alphaOff val="0"/>
                </a:sysClr>
              </a:solidFill>
              <a:latin typeface="Trebuchet MS"/>
              <a:ea typeface="+mn-ea"/>
              <a:cs typeface="+mn-cs"/>
            </a:rPr>
            <a:t>  </a:t>
          </a:r>
          <a:endParaRPr lang="bg-BG" sz="1200" dirty="0">
            <a:solidFill>
              <a:sysClr val="windowText" lastClr="000000">
                <a:hueOff val="0"/>
                <a:satOff val="0"/>
                <a:lumOff val="0"/>
                <a:alphaOff val="0"/>
              </a:sysClr>
            </a:solidFill>
            <a:latin typeface="Trebuchet MS"/>
            <a:ea typeface="+mn-ea"/>
            <a:cs typeface="+mn-cs"/>
          </a:endParaRPr>
        </a:p>
      </dgm:t>
    </dgm:pt>
    <dgm:pt modelId="{DE4FE823-5610-4C2E-9E8A-E22D338D7022}" type="parTrans" cxnId="{94DF5707-BD81-4BC6-B91B-791CE165D0C8}">
      <dgm:prSet/>
      <dgm:spPr>
        <a:xfrm>
          <a:off x="702341" y="905978"/>
          <a:ext cx="2251699"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90E22923-83F7-4879-AF0E-9B3A636E9E5E}" type="sibTrans" cxnId="{94DF5707-BD81-4BC6-B91B-791CE165D0C8}">
      <dgm:prSet/>
      <dgm:spPr/>
      <dgm:t>
        <a:bodyPr/>
        <a:lstStyle/>
        <a:p>
          <a:endParaRPr lang="bg-BG"/>
        </a:p>
      </dgm:t>
    </dgm:pt>
    <dgm:pt modelId="{828532B0-566F-4CA1-BC9C-71BE3A2CAF58}">
      <dgm:prSet phldrT="[Text]" custT="1"/>
      <dgm:spPr>
        <a:xfrm>
          <a:off x="1594709"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обща администрация</a:t>
          </a:r>
        </a:p>
        <a:p>
          <a:r>
            <a:rPr lang="bg-BG" sz="800" b="1" dirty="0" smtClean="0">
              <a:solidFill>
                <a:sysClr val="windowText" lastClr="000000">
                  <a:hueOff val="0"/>
                  <a:satOff val="0"/>
                  <a:lumOff val="0"/>
                  <a:alphaOff val="0"/>
                </a:sysClr>
              </a:solidFill>
              <a:latin typeface="Trebuchet MS"/>
              <a:ea typeface="+mn-ea"/>
              <a:cs typeface="+mn-cs"/>
            </a:rPr>
            <a:t>12 бр. </a:t>
          </a:r>
          <a:endParaRPr lang="bg-BG" sz="800" dirty="0">
            <a:solidFill>
              <a:sysClr val="windowText" lastClr="000000">
                <a:hueOff val="0"/>
                <a:satOff val="0"/>
                <a:lumOff val="0"/>
                <a:alphaOff val="0"/>
              </a:sysClr>
            </a:solidFill>
            <a:latin typeface="Trebuchet MS"/>
            <a:ea typeface="+mn-ea"/>
            <a:cs typeface="+mn-cs"/>
          </a:endParaRPr>
        </a:p>
      </dgm:t>
    </dgm:pt>
    <dgm:pt modelId="{F5688550-861D-42A3-90FB-D3BCC638160E}" type="parTrans" cxnId="{C8E17710-6D63-4D1F-9205-0E6F3C3B73D6}">
      <dgm:prSet/>
      <dgm:spPr>
        <a:xfrm>
          <a:off x="2212757" y="905978"/>
          <a:ext cx="741283"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F9151AAB-501F-4C8F-938D-906886397840}" type="sibTrans" cxnId="{C8E17710-6D63-4D1F-9205-0E6F3C3B73D6}">
      <dgm:prSet/>
      <dgm:spPr/>
      <dgm:t>
        <a:bodyPr/>
        <a:lstStyle/>
        <a:p>
          <a:endParaRPr lang="bg-BG"/>
        </a:p>
      </dgm:t>
    </dgm:pt>
    <dgm:pt modelId="{C09930BE-2B37-477D-9409-0B6DB2F6BD15}">
      <dgm:prSet phldrT="[Text]" custT="1"/>
      <dgm:spPr>
        <a:xfrm>
          <a:off x="825577" y="19732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експертни длъжности в обща администрация</a:t>
          </a:r>
        </a:p>
        <a:p>
          <a:r>
            <a:rPr lang="en-US" sz="800" b="1" dirty="0" smtClean="0">
              <a:solidFill>
                <a:sysClr val="windowText" lastClr="000000">
                  <a:hueOff val="0"/>
                  <a:satOff val="0"/>
                  <a:lumOff val="0"/>
                  <a:alphaOff val="0"/>
                </a:sysClr>
              </a:solidFill>
              <a:latin typeface="Trebuchet MS"/>
              <a:ea typeface="+mn-ea"/>
              <a:cs typeface="+mn-cs"/>
            </a:rPr>
            <a:t>5</a:t>
          </a:r>
          <a:r>
            <a:rPr lang="bg-BG" sz="800" b="1" dirty="0" smtClean="0">
              <a:solidFill>
                <a:sysClr val="windowText" lastClr="000000">
                  <a:hueOff val="0"/>
                  <a:satOff val="0"/>
                  <a:lumOff val="0"/>
                  <a:alphaOff val="0"/>
                </a:sysClr>
              </a:solidFill>
              <a:latin typeface="Trebuchet MS"/>
              <a:ea typeface="+mn-ea"/>
              <a:cs typeface="+mn-cs"/>
            </a:rPr>
            <a:t> бр.</a:t>
          </a:r>
          <a:endParaRPr lang="bg-BG" sz="800" dirty="0">
            <a:solidFill>
              <a:sysClr val="windowText" lastClr="000000">
                <a:hueOff val="0"/>
                <a:satOff val="0"/>
                <a:lumOff val="0"/>
                <a:alphaOff val="0"/>
              </a:sysClr>
            </a:solidFill>
            <a:latin typeface="Trebuchet MS"/>
            <a:ea typeface="+mn-ea"/>
            <a:cs typeface="+mn-cs"/>
          </a:endParaRPr>
        </a:p>
      </dgm:t>
    </dgm:pt>
    <dgm:pt modelId="{F8BE052A-09A5-47FB-98B0-E99BB78F21BB}" type="parTrans" cxnId="{1C2F62A3-BF60-4F03-917A-4A4983F36852}">
      <dgm:prSet/>
      <dgm:spPr>
        <a:xfrm>
          <a:off x="1443625" y="1728340"/>
          <a:ext cx="769132" cy="179727"/>
        </a:xfrm>
        <a:noFill/>
        <a:ln w="15875" cap="flat" cmpd="sng" algn="ctr">
          <a:solidFill>
            <a:srgbClr val="4E67C8">
              <a:shade val="80000"/>
              <a:hueOff val="0"/>
              <a:satOff val="0"/>
              <a:lumOff val="0"/>
              <a:alphaOff val="0"/>
            </a:srgbClr>
          </a:solidFill>
          <a:prstDash val="solid"/>
        </a:ln>
        <a:effectLst/>
      </dgm:spPr>
      <dgm:t>
        <a:bodyPr/>
        <a:lstStyle/>
        <a:p>
          <a:endParaRPr lang="bg-BG"/>
        </a:p>
      </dgm:t>
    </dgm:pt>
    <dgm:pt modelId="{63014497-1CDE-4151-88B7-57ABC56C48E5}" type="sibTrans" cxnId="{1C2F62A3-BF60-4F03-917A-4A4983F36852}">
      <dgm:prSet/>
      <dgm:spPr/>
      <dgm:t>
        <a:bodyPr/>
        <a:lstStyle/>
        <a:p>
          <a:endParaRPr lang="bg-BG"/>
        </a:p>
      </dgm:t>
    </dgm:pt>
    <dgm:pt modelId="{E0F4084D-72D9-4411-ADD8-BC9C025736DB}">
      <dgm:prSet custT="1"/>
      <dgm:spPr>
        <a:xfrm>
          <a:off x="3105125"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специализирана администрация</a:t>
          </a:r>
        </a:p>
        <a:p>
          <a:r>
            <a:rPr lang="bg-BG" sz="800" b="1" dirty="0" smtClean="0">
              <a:solidFill>
                <a:sysClr val="windowText" lastClr="000000">
                  <a:hueOff val="0"/>
                  <a:satOff val="0"/>
                  <a:lumOff val="0"/>
                  <a:alphaOff val="0"/>
                </a:sysClr>
              </a:solidFill>
              <a:latin typeface="Trebuchet MS"/>
              <a:ea typeface="+mn-ea"/>
              <a:cs typeface="+mn-cs"/>
            </a:rPr>
            <a:t>140 бр.   </a:t>
          </a:r>
          <a:endParaRPr lang="bg-BG" sz="800" dirty="0">
            <a:solidFill>
              <a:sysClr val="windowText" lastClr="000000">
                <a:hueOff val="0"/>
                <a:satOff val="0"/>
                <a:lumOff val="0"/>
                <a:alphaOff val="0"/>
              </a:sysClr>
            </a:solidFill>
            <a:latin typeface="Trebuchet MS"/>
            <a:ea typeface="+mn-ea"/>
            <a:cs typeface="+mn-cs"/>
          </a:endParaRPr>
        </a:p>
      </dgm:t>
    </dgm:pt>
    <dgm:pt modelId="{FD4AD3AE-1DEF-4038-9C37-3891CA290915}" type="parTrans" cxnId="{E3F9E1B4-7E3F-447D-98B3-61BEAEBEFA11}">
      <dgm:prSet/>
      <dgm:spPr>
        <a:xfrm>
          <a:off x="2954041" y="905978"/>
          <a:ext cx="769132"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2BF24868-541E-4EC5-B475-A00358292846}" type="sibTrans" cxnId="{E3F9E1B4-7E3F-447D-98B3-61BEAEBEFA11}">
      <dgm:prSet/>
      <dgm:spPr/>
      <dgm:t>
        <a:bodyPr/>
        <a:lstStyle/>
        <a:p>
          <a:endParaRPr lang="bg-BG"/>
        </a:p>
      </dgm:t>
    </dgm:pt>
    <dgm:pt modelId="{DB62A5B4-17E9-42D4-A7D8-1E1CEE49BBA0}">
      <dgm:prSet custT="1"/>
      <dgm:spPr>
        <a:xfrm>
          <a:off x="4603406" y="1150418"/>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smtClean="0">
              <a:solidFill>
                <a:sysClr val="windowText" lastClr="000000">
                  <a:hueOff val="0"/>
                  <a:satOff val="0"/>
                  <a:lumOff val="0"/>
                  <a:alphaOff val="0"/>
                </a:sysClr>
              </a:solidFill>
              <a:latin typeface="Trebuchet MS"/>
              <a:ea typeface="+mn-ea"/>
              <a:cs typeface="+mn-cs"/>
            </a:rPr>
            <a:t>технически </a:t>
          </a:r>
          <a:r>
            <a:rPr lang="bg-BG" sz="800" b="1" dirty="0" smtClean="0">
              <a:solidFill>
                <a:sysClr val="windowText" lastClr="000000">
                  <a:hueOff val="0"/>
                  <a:satOff val="0"/>
                  <a:lumOff val="0"/>
                  <a:alphaOff val="0"/>
                </a:sysClr>
              </a:solidFill>
              <a:latin typeface="Trebuchet MS"/>
              <a:ea typeface="+mn-ea"/>
              <a:cs typeface="+mn-cs"/>
            </a:rPr>
            <a:t>длъжности </a:t>
          </a:r>
        </a:p>
        <a:p>
          <a:r>
            <a:rPr lang="bg-BG" sz="800" b="1" dirty="0" smtClean="0">
              <a:solidFill>
                <a:sysClr val="windowText" lastClr="000000">
                  <a:hueOff val="0"/>
                  <a:satOff val="0"/>
                  <a:lumOff val="0"/>
                  <a:alphaOff val="0"/>
                </a:sysClr>
              </a:solidFill>
              <a:latin typeface="Trebuchet MS"/>
              <a:ea typeface="+mn-ea"/>
              <a:cs typeface="+mn-cs"/>
            </a:rPr>
            <a:t>11 бр. </a:t>
          </a:r>
          <a:endParaRPr lang="bg-BG" sz="800" b="1" dirty="0">
            <a:solidFill>
              <a:sysClr val="windowText" lastClr="000000">
                <a:hueOff val="0"/>
                <a:satOff val="0"/>
                <a:lumOff val="0"/>
                <a:alphaOff val="0"/>
              </a:sysClr>
            </a:solidFill>
            <a:latin typeface="Trebuchet MS"/>
            <a:ea typeface="+mn-ea"/>
            <a:cs typeface="+mn-cs"/>
          </a:endParaRPr>
        </a:p>
      </dgm:t>
    </dgm:pt>
    <dgm:pt modelId="{B3823D33-3813-44D8-ABDF-C08502CDE935}" type="parTrans" cxnId="{98EC4BDF-29D2-474C-8226-85BF13FDDC13}">
      <dgm:prSet/>
      <dgm:spPr>
        <a:xfrm>
          <a:off x="2954041" y="905978"/>
          <a:ext cx="2267413" cy="179288"/>
        </a:xfrm>
        <a:noFill/>
        <a:ln w="15875" cap="flat" cmpd="sng" algn="ctr">
          <a:solidFill>
            <a:srgbClr val="4E67C8">
              <a:shade val="60000"/>
              <a:hueOff val="0"/>
              <a:satOff val="0"/>
              <a:lumOff val="0"/>
              <a:alphaOff val="0"/>
            </a:srgbClr>
          </a:solidFill>
          <a:prstDash val="solid"/>
        </a:ln>
        <a:effectLst/>
      </dgm:spPr>
      <dgm:t>
        <a:bodyPr/>
        <a:lstStyle/>
        <a:p>
          <a:endParaRPr lang="bg-BG"/>
        </a:p>
      </dgm:t>
    </dgm:pt>
    <dgm:pt modelId="{F7FAB255-9060-4B07-8A8C-2C915370E9ED}" type="sibTrans" cxnId="{98EC4BDF-29D2-474C-8226-85BF13FDDC13}">
      <dgm:prSet/>
      <dgm:spPr/>
      <dgm:t>
        <a:bodyPr/>
        <a:lstStyle/>
        <a:p>
          <a:endParaRPr lang="bg-BG"/>
        </a:p>
      </dgm:t>
    </dgm:pt>
    <dgm:pt modelId="{5988ED00-285A-4411-A586-FA91AF3F2E2B}">
      <dgm:prSet custT="1"/>
      <dgm:spPr>
        <a:xfrm>
          <a:off x="2349917" y="1972999"/>
          <a:ext cx="1373256" cy="643073"/>
        </a:xfr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gm:spPr>
      <dgm:t>
        <a:bodyPr/>
        <a:lstStyle/>
        <a:p>
          <a:r>
            <a:rPr lang="bg-BG" sz="800" b="1" dirty="0" smtClean="0">
              <a:solidFill>
                <a:sysClr val="windowText" lastClr="000000">
                  <a:hueOff val="0"/>
                  <a:satOff val="0"/>
                  <a:lumOff val="0"/>
                  <a:alphaOff val="0"/>
                </a:sysClr>
              </a:solidFill>
              <a:latin typeface="Trebuchet MS"/>
              <a:ea typeface="+mn-ea"/>
              <a:cs typeface="+mn-cs"/>
            </a:rPr>
            <a:t>обща администрация</a:t>
          </a:r>
        </a:p>
        <a:p>
          <a:r>
            <a:rPr lang="en-US" sz="800" b="1" dirty="0" smtClean="0">
              <a:solidFill>
                <a:sysClr val="windowText" lastClr="000000">
                  <a:hueOff val="0"/>
                  <a:satOff val="0"/>
                  <a:lumOff val="0"/>
                  <a:alphaOff val="0"/>
                </a:sysClr>
              </a:solidFill>
              <a:latin typeface="Trebuchet MS"/>
              <a:ea typeface="+mn-ea"/>
              <a:cs typeface="+mn-cs"/>
            </a:rPr>
            <a:t>7</a:t>
          </a:r>
          <a:r>
            <a:rPr lang="bg-BG" sz="800" b="1" dirty="0" smtClean="0">
              <a:solidFill>
                <a:sysClr val="windowText" lastClr="000000">
                  <a:hueOff val="0"/>
                  <a:satOff val="0"/>
                  <a:lumOff val="0"/>
                  <a:alphaOff val="0"/>
                </a:sysClr>
              </a:solidFill>
              <a:latin typeface="Trebuchet MS"/>
              <a:ea typeface="+mn-ea"/>
              <a:cs typeface="+mn-cs"/>
            </a:rPr>
            <a:t> бр.</a:t>
          </a:r>
          <a:endParaRPr lang="bg-BG" sz="800" dirty="0">
            <a:solidFill>
              <a:sysClr val="windowText" lastClr="000000">
                <a:hueOff val="0"/>
                <a:satOff val="0"/>
                <a:lumOff val="0"/>
                <a:alphaOff val="0"/>
              </a:sysClr>
            </a:solidFill>
            <a:latin typeface="Trebuchet MS"/>
            <a:ea typeface="+mn-ea"/>
            <a:cs typeface="+mn-cs"/>
          </a:endParaRPr>
        </a:p>
      </dgm:t>
    </dgm:pt>
    <dgm:pt modelId="{F8737C71-A21E-4E4C-9681-E7FB66D9F560}" type="parTrans" cxnId="{D5509A24-0D70-4140-9839-0CA7727B3E6B}">
      <dgm:prSet/>
      <dgm:spPr>
        <a:xfrm>
          <a:off x="2212757" y="1728340"/>
          <a:ext cx="755208" cy="179507"/>
        </a:xfrm>
        <a:noFill/>
        <a:ln w="15875" cap="flat" cmpd="sng" algn="ctr">
          <a:solidFill>
            <a:srgbClr val="4E67C8">
              <a:shade val="80000"/>
              <a:hueOff val="0"/>
              <a:satOff val="0"/>
              <a:lumOff val="0"/>
              <a:alphaOff val="0"/>
            </a:srgbClr>
          </a:solidFill>
          <a:prstDash val="solid"/>
        </a:ln>
        <a:effectLst/>
      </dgm:spPr>
      <dgm:t>
        <a:bodyPr/>
        <a:lstStyle/>
        <a:p>
          <a:endParaRPr lang="bg-BG"/>
        </a:p>
      </dgm:t>
    </dgm:pt>
    <dgm:pt modelId="{848425FB-50C0-4DFD-99A7-6507BA3ABB5D}" type="sibTrans" cxnId="{D5509A24-0D70-4140-9839-0CA7727B3E6B}">
      <dgm:prSet/>
      <dgm:spPr/>
      <dgm:t>
        <a:bodyPr/>
        <a:lstStyle/>
        <a:p>
          <a:endParaRPr lang="bg-BG"/>
        </a:p>
      </dgm:t>
    </dgm:pt>
    <dgm:pt modelId="{5AA2594B-34B1-4C35-8B71-FD192783D7F3}" type="pres">
      <dgm:prSet presAssocID="{30EDDA2C-5152-4AC9-B8A9-7ABC2DA5B221}" presName="hierChild1" presStyleCnt="0">
        <dgm:presLayoutVars>
          <dgm:chPref val="1"/>
          <dgm:dir/>
          <dgm:animOne val="branch"/>
          <dgm:animLvl val="lvl"/>
          <dgm:resizeHandles/>
        </dgm:presLayoutVars>
      </dgm:prSet>
      <dgm:spPr/>
      <dgm:t>
        <a:bodyPr/>
        <a:lstStyle/>
        <a:p>
          <a:endParaRPr lang="bg-BG"/>
        </a:p>
      </dgm:t>
    </dgm:pt>
    <dgm:pt modelId="{762DAAF2-3451-4200-AFE2-AF53672CDD33}" type="pres">
      <dgm:prSet presAssocID="{2FA14EB2-40B2-42CB-8DC8-B6052363782A}" presName="hierRoot1" presStyleCnt="0"/>
      <dgm:spPr/>
    </dgm:pt>
    <dgm:pt modelId="{CED80E0A-8B81-46C5-B686-34F0164BAB09}" type="pres">
      <dgm:prSet presAssocID="{2FA14EB2-40B2-42CB-8DC8-B6052363782A}" presName="composite" presStyleCnt="0"/>
      <dgm:spPr/>
    </dgm:pt>
    <dgm:pt modelId="{A84C80A2-6701-4A2C-8ABE-136E71FF8BF2}" type="pres">
      <dgm:prSet presAssocID="{2FA14EB2-40B2-42CB-8DC8-B6052363782A}" presName="background" presStyleLbl="node0" presStyleIdx="0" presStyleCnt="1"/>
      <dgm:spPr>
        <a:xfrm>
          <a:off x="1858758" y="552058"/>
          <a:ext cx="2190565" cy="35392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2F1AB5CB-7182-4A18-BC59-4F90D3B7B1A9}" type="pres">
      <dgm:prSet presAssocID="{2FA14EB2-40B2-42CB-8DC8-B6052363782A}" presName="text" presStyleLbl="fgAcc0" presStyleIdx="0" presStyleCnt="1" custScaleX="354909" custScaleY="90301">
        <dgm:presLayoutVars>
          <dgm:chPref val="3"/>
        </dgm:presLayoutVars>
      </dgm:prSet>
      <dgm:spPr>
        <a:prstGeom prst="roundRect">
          <a:avLst>
            <a:gd name="adj" fmla="val 10000"/>
          </a:avLst>
        </a:prstGeom>
      </dgm:spPr>
      <dgm:t>
        <a:bodyPr/>
        <a:lstStyle/>
        <a:p>
          <a:endParaRPr lang="bg-BG"/>
        </a:p>
      </dgm:t>
    </dgm:pt>
    <dgm:pt modelId="{BC159B33-5374-4676-A0CA-ADDDDD220431}" type="pres">
      <dgm:prSet presAssocID="{2FA14EB2-40B2-42CB-8DC8-B6052363782A}" presName="hierChild2" presStyleCnt="0"/>
      <dgm:spPr/>
    </dgm:pt>
    <dgm:pt modelId="{49542330-4B0B-4748-BB6A-0C345B35EFAD}" type="pres">
      <dgm:prSet presAssocID="{DE4FE823-5610-4C2E-9E8A-E22D338D7022}" presName="Name10" presStyleLbl="parChTrans1D2" presStyleIdx="0" presStyleCnt="4"/>
      <dgm:spPr>
        <a:custGeom>
          <a:avLst/>
          <a:gdLst/>
          <a:ahLst/>
          <a:cxnLst/>
          <a:rect l="0" t="0" r="0" b="0"/>
          <a:pathLst>
            <a:path>
              <a:moveTo>
                <a:pt x="2251699" y="0"/>
              </a:moveTo>
              <a:lnTo>
                <a:pt x="2251699" y="122109"/>
              </a:lnTo>
              <a:lnTo>
                <a:pt x="0" y="122109"/>
              </a:lnTo>
              <a:lnTo>
                <a:pt x="0" y="179288"/>
              </a:lnTo>
            </a:path>
          </a:pathLst>
        </a:custGeom>
      </dgm:spPr>
      <dgm:t>
        <a:bodyPr/>
        <a:lstStyle/>
        <a:p>
          <a:endParaRPr lang="bg-BG"/>
        </a:p>
      </dgm:t>
    </dgm:pt>
    <dgm:pt modelId="{1F258A2D-7715-46CE-9824-F4B59A1CEF0F}" type="pres">
      <dgm:prSet presAssocID="{E35C7DEB-5A2A-40C7-97F1-7E845157A5EF}" presName="hierRoot2" presStyleCnt="0"/>
      <dgm:spPr/>
    </dgm:pt>
    <dgm:pt modelId="{69FB1892-18AC-47F3-9404-D04DCB3039A5}" type="pres">
      <dgm:prSet presAssocID="{E35C7DEB-5A2A-40C7-97F1-7E845157A5EF}" presName="composite2" presStyleCnt="0"/>
      <dgm:spPr/>
    </dgm:pt>
    <dgm:pt modelId="{59496878-5252-48AD-9B8D-087277F9365D}" type="pres">
      <dgm:prSet presAssocID="{E35C7DEB-5A2A-40C7-97F1-7E845157A5EF}" presName="background2" presStyleLbl="node2" presStyleIdx="0" presStyleCnt="4"/>
      <dgm:spPr>
        <a:xfrm>
          <a:off x="15713"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32122C26-D6DA-4F77-9B3B-DA8EA881C9AD}" type="pres">
      <dgm:prSet presAssocID="{E35C7DEB-5A2A-40C7-97F1-7E845157A5EF}" presName="text2" presStyleLbl="fgAcc2" presStyleIdx="0"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B09F3D0-FB5D-4D89-B49B-0A7DE8B66ECC}" type="pres">
      <dgm:prSet presAssocID="{E35C7DEB-5A2A-40C7-97F1-7E845157A5EF}" presName="hierChild3" presStyleCnt="0"/>
      <dgm:spPr/>
    </dgm:pt>
    <dgm:pt modelId="{BD4DD410-75A6-4924-BABB-8789F900AA3C}" type="pres">
      <dgm:prSet presAssocID="{F5688550-861D-42A3-90FB-D3BCC638160E}" presName="Name10" presStyleLbl="parChTrans1D2" presStyleIdx="1" presStyleCnt="4"/>
      <dgm:spPr>
        <a:custGeom>
          <a:avLst/>
          <a:gdLst/>
          <a:ahLst/>
          <a:cxnLst/>
          <a:rect l="0" t="0" r="0" b="0"/>
          <a:pathLst>
            <a:path>
              <a:moveTo>
                <a:pt x="741283" y="0"/>
              </a:moveTo>
              <a:lnTo>
                <a:pt x="741283" y="122109"/>
              </a:lnTo>
              <a:lnTo>
                <a:pt x="0" y="122109"/>
              </a:lnTo>
              <a:lnTo>
                <a:pt x="0" y="179288"/>
              </a:lnTo>
            </a:path>
          </a:pathLst>
        </a:custGeom>
      </dgm:spPr>
      <dgm:t>
        <a:bodyPr/>
        <a:lstStyle/>
        <a:p>
          <a:endParaRPr lang="bg-BG"/>
        </a:p>
      </dgm:t>
    </dgm:pt>
    <dgm:pt modelId="{79EBDAA8-39CB-41D5-8591-539BCCD18AB5}" type="pres">
      <dgm:prSet presAssocID="{828532B0-566F-4CA1-BC9C-71BE3A2CAF58}" presName="hierRoot2" presStyleCnt="0"/>
      <dgm:spPr/>
    </dgm:pt>
    <dgm:pt modelId="{086C07D0-92F7-4030-BBF9-C6780F5890A4}" type="pres">
      <dgm:prSet presAssocID="{828532B0-566F-4CA1-BC9C-71BE3A2CAF58}" presName="composite2" presStyleCnt="0"/>
      <dgm:spPr/>
    </dgm:pt>
    <dgm:pt modelId="{4846554C-58AA-4E79-A0D8-35268C8FADA9}" type="pres">
      <dgm:prSet presAssocID="{828532B0-566F-4CA1-BC9C-71BE3A2CAF58}" presName="background2" presStyleLbl="node2" presStyleIdx="1" presStyleCnt="4"/>
      <dgm:spPr>
        <a:xfrm>
          <a:off x="1526129"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533C2145-7DE2-42C7-96CA-A005420E9886}" type="pres">
      <dgm:prSet presAssocID="{828532B0-566F-4CA1-BC9C-71BE3A2CAF58}" presName="text2" presStyleLbl="fgAcc2" presStyleIdx="1"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A238840-1DD5-4473-81A4-AD8AB8407B6D}" type="pres">
      <dgm:prSet presAssocID="{828532B0-566F-4CA1-BC9C-71BE3A2CAF58}" presName="hierChild3" presStyleCnt="0"/>
      <dgm:spPr/>
    </dgm:pt>
    <dgm:pt modelId="{E7EE9A99-0119-41D1-8AF1-F9AE0C2135AE}" type="pres">
      <dgm:prSet presAssocID="{F8BE052A-09A5-47FB-98B0-E99BB78F21BB}" presName="Name17" presStyleLbl="parChTrans1D3" presStyleIdx="0" presStyleCnt="2"/>
      <dgm:spPr>
        <a:custGeom>
          <a:avLst/>
          <a:gdLst/>
          <a:ahLst/>
          <a:cxnLst/>
          <a:rect l="0" t="0" r="0" b="0"/>
          <a:pathLst>
            <a:path>
              <a:moveTo>
                <a:pt x="769132" y="0"/>
              </a:moveTo>
              <a:lnTo>
                <a:pt x="769132" y="122548"/>
              </a:lnTo>
              <a:lnTo>
                <a:pt x="0" y="122548"/>
              </a:lnTo>
              <a:lnTo>
                <a:pt x="0" y="179727"/>
              </a:lnTo>
            </a:path>
          </a:pathLst>
        </a:custGeom>
      </dgm:spPr>
      <dgm:t>
        <a:bodyPr/>
        <a:lstStyle/>
        <a:p>
          <a:endParaRPr lang="bg-BG"/>
        </a:p>
      </dgm:t>
    </dgm:pt>
    <dgm:pt modelId="{42D4EF5C-6F74-4A98-BADA-73FA22BF2C62}" type="pres">
      <dgm:prSet presAssocID="{C09930BE-2B37-477D-9409-0B6DB2F6BD15}" presName="hierRoot3" presStyleCnt="0"/>
      <dgm:spPr/>
    </dgm:pt>
    <dgm:pt modelId="{C74D9024-A8BE-461E-B13E-CA9F59EB93AF}" type="pres">
      <dgm:prSet presAssocID="{C09930BE-2B37-477D-9409-0B6DB2F6BD15}" presName="composite3" presStyleCnt="0"/>
      <dgm:spPr/>
    </dgm:pt>
    <dgm:pt modelId="{E1832A41-3E76-4864-8D70-916487BF3B71}" type="pres">
      <dgm:prSet presAssocID="{C09930BE-2B37-477D-9409-0B6DB2F6BD15}" presName="background3" presStyleLbl="node3" presStyleIdx="0" presStyleCnt="2"/>
      <dgm:spPr>
        <a:xfrm>
          <a:off x="756997" y="1908068"/>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DF7F32E3-A84F-4CEE-8941-864B169DDE7A}" type="pres">
      <dgm:prSet presAssocID="{C09930BE-2B37-477D-9409-0B6DB2F6BD15}" presName="text3" presStyleLbl="fgAcc3" presStyleIdx="0" presStyleCnt="2" custScaleX="222491" custScaleY="164077">
        <dgm:presLayoutVars>
          <dgm:chPref val="3"/>
        </dgm:presLayoutVars>
      </dgm:prSet>
      <dgm:spPr>
        <a:prstGeom prst="roundRect">
          <a:avLst>
            <a:gd name="adj" fmla="val 10000"/>
          </a:avLst>
        </a:prstGeom>
      </dgm:spPr>
      <dgm:t>
        <a:bodyPr/>
        <a:lstStyle/>
        <a:p>
          <a:endParaRPr lang="bg-BG"/>
        </a:p>
      </dgm:t>
    </dgm:pt>
    <dgm:pt modelId="{C9658C37-CFCB-4A9C-8642-0D2944C53751}" type="pres">
      <dgm:prSet presAssocID="{C09930BE-2B37-477D-9409-0B6DB2F6BD15}" presName="hierChild4" presStyleCnt="0"/>
      <dgm:spPr/>
    </dgm:pt>
    <dgm:pt modelId="{1D555D84-CC2A-4C61-A1B3-4C2BFC52D16D}" type="pres">
      <dgm:prSet presAssocID="{F8737C71-A21E-4E4C-9681-E7FB66D9F560}" presName="Name17" presStyleLbl="parChTrans1D3" presStyleIdx="1" presStyleCnt="2"/>
      <dgm:spPr>
        <a:custGeom>
          <a:avLst/>
          <a:gdLst/>
          <a:ahLst/>
          <a:cxnLst/>
          <a:rect l="0" t="0" r="0" b="0"/>
          <a:pathLst>
            <a:path>
              <a:moveTo>
                <a:pt x="0" y="0"/>
              </a:moveTo>
              <a:lnTo>
                <a:pt x="0" y="122329"/>
              </a:lnTo>
              <a:lnTo>
                <a:pt x="755208" y="122329"/>
              </a:lnTo>
              <a:lnTo>
                <a:pt x="755208" y="179507"/>
              </a:lnTo>
            </a:path>
          </a:pathLst>
        </a:custGeom>
      </dgm:spPr>
      <dgm:t>
        <a:bodyPr/>
        <a:lstStyle/>
        <a:p>
          <a:endParaRPr lang="bg-BG"/>
        </a:p>
      </dgm:t>
    </dgm:pt>
    <dgm:pt modelId="{C62D344A-A780-44B3-ACFF-663313DE2E27}" type="pres">
      <dgm:prSet presAssocID="{5988ED00-285A-4411-A586-FA91AF3F2E2B}" presName="hierRoot3" presStyleCnt="0"/>
      <dgm:spPr/>
    </dgm:pt>
    <dgm:pt modelId="{131A67E1-9ADC-4D7D-B26B-C1A563F2048D}" type="pres">
      <dgm:prSet presAssocID="{5988ED00-285A-4411-A586-FA91AF3F2E2B}" presName="composite3" presStyleCnt="0"/>
      <dgm:spPr/>
    </dgm:pt>
    <dgm:pt modelId="{BC813590-D502-4A04-922A-DBECDFFCA56F}" type="pres">
      <dgm:prSet presAssocID="{5988ED00-285A-4411-A586-FA91AF3F2E2B}" presName="background3" presStyleLbl="node3" presStyleIdx="1" presStyleCnt="2"/>
      <dgm:spPr>
        <a:xfrm>
          <a:off x="2281337" y="1907848"/>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E38D783F-0B21-48F0-89F6-5BC65220A2FD}" type="pres">
      <dgm:prSet presAssocID="{5988ED00-285A-4411-A586-FA91AF3F2E2B}" presName="text3" presStyleLbl="fgAcc3" presStyleIdx="1" presStyleCnt="2"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DE7203BC-ED75-4B4B-B8BC-BF7CE289CF56}" type="pres">
      <dgm:prSet presAssocID="{5988ED00-285A-4411-A586-FA91AF3F2E2B}" presName="hierChild4" presStyleCnt="0"/>
      <dgm:spPr/>
    </dgm:pt>
    <dgm:pt modelId="{3C731A8D-1EDF-417E-A99A-5C9B9F149386}" type="pres">
      <dgm:prSet presAssocID="{FD4AD3AE-1DEF-4038-9C37-3891CA290915}" presName="Name10" presStyleLbl="parChTrans1D2" presStyleIdx="2" presStyleCnt="4"/>
      <dgm:spPr>
        <a:custGeom>
          <a:avLst/>
          <a:gdLst/>
          <a:ahLst/>
          <a:cxnLst/>
          <a:rect l="0" t="0" r="0" b="0"/>
          <a:pathLst>
            <a:path>
              <a:moveTo>
                <a:pt x="0" y="0"/>
              </a:moveTo>
              <a:lnTo>
                <a:pt x="0" y="122109"/>
              </a:lnTo>
              <a:lnTo>
                <a:pt x="769132" y="122109"/>
              </a:lnTo>
              <a:lnTo>
                <a:pt x="769132" y="179288"/>
              </a:lnTo>
            </a:path>
          </a:pathLst>
        </a:custGeom>
      </dgm:spPr>
      <dgm:t>
        <a:bodyPr/>
        <a:lstStyle/>
        <a:p>
          <a:endParaRPr lang="bg-BG"/>
        </a:p>
      </dgm:t>
    </dgm:pt>
    <dgm:pt modelId="{DA161B92-3175-4FDC-8B52-FB30590B0F59}" type="pres">
      <dgm:prSet presAssocID="{E0F4084D-72D9-4411-ADD8-BC9C025736DB}" presName="hierRoot2" presStyleCnt="0"/>
      <dgm:spPr/>
    </dgm:pt>
    <dgm:pt modelId="{A0C8EA58-89FA-4782-A640-C4CEE702F523}" type="pres">
      <dgm:prSet presAssocID="{E0F4084D-72D9-4411-ADD8-BC9C025736DB}" presName="composite2" presStyleCnt="0"/>
      <dgm:spPr/>
    </dgm:pt>
    <dgm:pt modelId="{6D8DAEA4-D5D7-4B46-880E-D7BEBEA3FC2B}" type="pres">
      <dgm:prSet presAssocID="{E0F4084D-72D9-4411-ADD8-BC9C025736DB}" presName="background2" presStyleLbl="node2" presStyleIdx="2" presStyleCnt="4"/>
      <dgm:spPr>
        <a:xfrm>
          <a:off x="3036545"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8223BE87-A6E1-441B-87CC-EAC5531F1724}" type="pres">
      <dgm:prSet presAssocID="{E0F4084D-72D9-4411-ADD8-BC9C025736DB}" presName="text2" presStyleLbl="fgAcc2" presStyleIdx="2"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D470925D-7EB1-4C9E-9036-CEABC956EAEF}" type="pres">
      <dgm:prSet presAssocID="{E0F4084D-72D9-4411-ADD8-BC9C025736DB}" presName="hierChild3" presStyleCnt="0"/>
      <dgm:spPr/>
    </dgm:pt>
    <dgm:pt modelId="{BD0B43F0-0EF6-47FE-B658-9AF9F348F804}" type="pres">
      <dgm:prSet presAssocID="{B3823D33-3813-44D8-ABDF-C08502CDE935}" presName="Name10" presStyleLbl="parChTrans1D2" presStyleIdx="3" presStyleCnt="4"/>
      <dgm:spPr>
        <a:custGeom>
          <a:avLst/>
          <a:gdLst/>
          <a:ahLst/>
          <a:cxnLst/>
          <a:rect l="0" t="0" r="0" b="0"/>
          <a:pathLst>
            <a:path>
              <a:moveTo>
                <a:pt x="0" y="0"/>
              </a:moveTo>
              <a:lnTo>
                <a:pt x="0" y="122109"/>
              </a:lnTo>
              <a:lnTo>
                <a:pt x="2267413" y="122109"/>
              </a:lnTo>
              <a:lnTo>
                <a:pt x="2267413" y="179288"/>
              </a:lnTo>
            </a:path>
          </a:pathLst>
        </a:custGeom>
      </dgm:spPr>
      <dgm:t>
        <a:bodyPr/>
        <a:lstStyle/>
        <a:p>
          <a:endParaRPr lang="bg-BG"/>
        </a:p>
      </dgm:t>
    </dgm:pt>
    <dgm:pt modelId="{87ACA992-B1F3-44E6-B24C-2FAF1CAF5A3D}" type="pres">
      <dgm:prSet presAssocID="{DB62A5B4-17E9-42D4-A7D8-1E1CEE49BBA0}" presName="hierRoot2" presStyleCnt="0"/>
      <dgm:spPr/>
    </dgm:pt>
    <dgm:pt modelId="{3DF67995-4FA7-4ECC-9F06-9FBDA25213D0}" type="pres">
      <dgm:prSet presAssocID="{DB62A5B4-17E9-42D4-A7D8-1E1CEE49BBA0}" presName="composite2" presStyleCnt="0"/>
      <dgm:spPr/>
    </dgm:pt>
    <dgm:pt modelId="{079E22B5-C456-45DD-B16C-25B3C09B79FF}" type="pres">
      <dgm:prSet presAssocID="{DB62A5B4-17E9-42D4-A7D8-1E1CEE49BBA0}" presName="background2" presStyleLbl="node2" presStyleIdx="3" presStyleCnt="4"/>
      <dgm:spPr>
        <a:xfrm>
          <a:off x="4534826" y="1085267"/>
          <a:ext cx="1373256" cy="643073"/>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endParaRPr lang="bg-BG"/>
        </a:p>
      </dgm:t>
    </dgm:pt>
    <dgm:pt modelId="{5A42BE08-892D-4A81-A5A5-04D6DFF14489}" type="pres">
      <dgm:prSet presAssocID="{DB62A5B4-17E9-42D4-A7D8-1E1CEE49BBA0}" presName="text2" presStyleLbl="fgAcc2" presStyleIdx="3" presStyleCnt="4" custScaleX="222491" custScaleY="164077" custLinFactNeighborX="2256" custLinFactNeighborY="-56">
        <dgm:presLayoutVars>
          <dgm:chPref val="3"/>
        </dgm:presLayoutVars>
      </dgm:prSet>
      <dgm:spPr>
        <a:prstGeom prst="roundRect">
          <a:avLst>
            <a:gd name="adj" fmla="val 10000"/>
          </a:avLst>
        </a:prstGeom>
      </dgm:spPr>
      <dgm:t>
        <a:bodyPr/>
        <a:lstStyle/>
        <a:p>
          <a:endParaRPr lang="bg-BG"/>
        </a:p>
      </dgm:t>
    </dgm:pt>
    <dgm:pt modelId="{962C5725-317A-4661-B3AC-7257897A3317}" type="pres">
      <dgm:prSet presAssocID="{DB62A5B4-17E9-42D4-A7D8-1E1CEE49BBA0}" presName="hierChild3" presStyleCnt="0"/>
      <dgm:spPr/>
    </dgm:pt>
  </dgm:ptLst>
  <dgm:cxnLst>
    <dgm:cxn modelId="{46E70B44-6180-46D5-9D06-02ACDB3EDBBF}" type="presOf" srcId="{F5688550-861D-42A3-90FB-D3BCC638160E}" destId="{BD4DD410-75A6-4924-BABB-8789F900AA3C}" srcOrd="0" destOrd="0" presId="urn:microsoft.com/office/officeart/2005/8/layout/hierarchy1"/>
    <dgm:cxn modelId="{A9B8D0CB-B3B3-41F5-AA52-4BB2D5069132}" type="presOf" srcId="{828532B0-566F-4CA1-BC9C-71BE3A2CAF58}" destId="{533C2145-7DE2-42C7-96CA-A005420E9886}" srcOrd="0" destOrd="0" presId="urn:microsoft.com/office/officeart/2005/8/layout/hierarchy1"/>
    <dgm:cxn modelId="{1C2F62A3-BF60-4F03-917A-4A4983F36852}" srcId="{828532B0-566F-4CA1-BC9C-71BE3A2CAF58}" destId="{C09930BE-2B37-477D-9409-0B6DB2F6BD15}" srcOrd="0" destOrd="0" parTransId="{F8BE052A-09A5-47FB-98B0-E99BB78F21BB}" sibTransId="{63014497-1CDE-4151-88B7-57ABC56C48E5}"/>
    <dgm:cxn modelId="{B42D5ED5-1964-481A-98DE-A629A1EE69C9}" type="presOf" srcId="{F8BE052A-09A5-47FB-98B0-E99BB78F21BB}" destId="{E7EE9A99-0119-41D1-8AF1-F9AE0C2135AE}" srcOrd="0" destOrd="0" presId="urn:microsoft.com/office/officeart/2005/8/layout/hierarchy1"/>
    <dgm:cxn modelId="{94DF5707-BD81-4BC6-B91B-791CE165D0C8}" srcId="{2FA14EB2-40B2-42CB-8DC8-B6052363782A}" destId="{E35C7DEB-5A2A-40C7-97F1-7E845157A5EF}" srcOrd="0" destOrd="0" parTransId="{DE4FE823-5610-4C2E-9E8A-E22D338D7022}" sibTransId="{90E22923-83F7-4879-AF0E-9B3A636E9E5E}"/>
    <dgm:cxn modelId="{6F1A38E5-640F-4789-9319-33D531820F62}" type="presOf" srcId="{DB62A5B4-17E9-42D4-A7D8-1E1CEE49BBA0}" destId="{5A42BE08-892D-4A81-A5A5-04D6DFF14489}" srcOrd="0" destOrd="0" presId="urn:microsoft.com/office/officeart/2005/8/layout/hierarchy1"/>
    <dgm:cxn modelId="{98EC4BDF-29D2-474C-8226-85BF13FDDC13}" srcId="{2FA14EB2-40B2-42CB-8DC8-B6052363782A}" destId="{DB62A5B4-17E9-42D4-A7D8-1E1CEE49BBA0}" srcOrd="3" destOrd="0" parTransId="{B3823D33-3813-44D8-ABDF-C08502CDE935}" sibTransId="{F7FAB255-9060-4B07-8A8C-2C915370E9ED}"/>
    <dgm:cxn modelId="{90F858A4-4B2F-447B-80D3-9EF19DA97DDE}" type="presOf" srcId="{E0F4084D-72D9-4411-ADD8-BC9C025736DB}" destId="{8223BE87-A6E1-441B-87CC-EAC5531F1724}" srcOrd="0" destOrd="0" presId="urn:microsoft.com/office/officeart/2005/8/layout/hierarchy1"/>
    <dgm:cxn modelId="{D5509A24-0D70-4140-9839-0CA7727B3E6B}" srcId="{828532B0-566F-4CA1-BC9C-71BE3A2CAF58}" destId="{5988ED00-285A-4411-A586-FA91AF3F2E2B}" srcOrd="1" destOrd="0" parTransId="{F8737C71-A21E-4E4C-9681-E7FB66D9F560}" sibTransId="{848425FB-50C0-4DFD-99A7-6507BA3ABB5D}"/>
    <dgm:cxn modelId="{04B44F62-0C6E-4F2B-8851-E1097E5DF78D}" type="presOf" srcId="{30EDDA2C-5152-4AC9-B8A9-7ABC2DA5B221}" destId="{5AA2594B-34B1-4C35-8B71-FD192783D7F3}" srcOrd="0" destOrd="0" presId="urn:microsoft.com/office/officeart/2005/8/layout/hierarchy1"/>
    <dgm:cxn modelId="{C73EECF5-39DD-4598-86F6-965728E44D01}" type="presOf" srcId="{F8737C71-A21E-4E4C-9681-E7FB66D9F560}" destId="{1D555D84-CC2A-4C61-A1B3-4C2BFC52D16D}" srcOrd="0" destOrd="0" presId="urn:microsoft.com/office/officeart/2005/8/layout/hierarchy1"/>
    <dgm:cxn modelId="{C8E17710-6D63-4D1F-9205-0E6F3C3B73D6}" srcId="{2FA14EB2-40B2-42CB-8DC8-B6052363782A}" destId="{828532B0-566F-4CA1-BC9C-71BE3A2CAF58}" srcOrd="1" destOrd="0" parTransId="{F5688550-861D-42A3-90FB-D3BCC638160E}" sibTransId="{F9151AAB-501F-4C8F-938D-906886397840}"/>
    <dgm:cxn modelId="{761B5BA9-843E-415A-9DBF-29AD180DABD1}" type="presOf" srcId="{2FA14EB2-40B2-42CB-8DC8-B6052363782A}" destId="{2F1AB5CB-7182-4A18-BC59-4F90D3B7B1A9}" srcOrd="0" destOrd="0" presId="urn:microsoft.com/office/officeart/2005/8/layout/hierarchy1"/>
    <dgm:cxn modelId="{FC176C83-8F3D-4A37-8EA9-1A651BA09FFA}" type="presOf" srcId="{C09930BE-2B37-477D-9409-0B6DB2F6BD15}" destId="{DF7F32E3-A84F-4CEE-8941-864B169DDE7A}" srcOrd="0" destOrd="0" presId="urn:microsoft.com/office/officeart/2005/8/layout/hierarchy1"/>
    <dgm:cxn modelId="{B69BF34C-8B2D-45FD-BB52-C58557EC3DE4}" type="presOf" srcId="{E35C7DEB-5A2A-40C7-97F1-7E845157A5EF}" destId="{32122C26-D6DA-4F77-9B3B-DA8EA881C9AD}" srcOrd="0" destOrd="0" presId="urn:microsoft.com/office/officeart/2005/8/layout/hierarchy1"/>
    <dgm:cxn modelId="{E3F9E1B4-7E3F-447D-98B3-61BEAEBEFA11}" srcId="{2FA14EB2-40B2-42CB-8DC8-B6052363782A}" destId="{E0F4084D-72D9-4411-ADD8-BC9C025736DB}" srcOrd="2" destOrd="0" parTransId="{FD4AD3AE-1DEF-4038-9C37-3891CA290915}" sibTransId="{2BF24868-541E-4EC5-B475-A00358292846}"/>
    <dgm:cxn modelId="{ED4EA57D-D7A2-46B2-8413-7D9E6C1718BA}" type="presOf" srcId="{B3823D33-3813-44D8-ABDF-C08502CDE935}" destId="{BD0B43F0-0EF6-47FE-B658-9AF9F348F804}" srcOrd="0" destOrd="0" presId="urn:microsoft.com/office/officeart/2005/8/layout/hierarchy1"/>
    <dgm:cxn modelId="{EBE68F8C-54B4-485E-87CC-517C97AAD63B}" type="presOf" srcId="{FD4AD3AE-1DEF-4038-9C37-3891CA290915}" destId="{3C731A8D-1EDF-417E-A99A-5C9B9F149386}" srcOrd="0" destOrd="0" presId="urn:microsoft.com/office/officeart/2005/8/layout/hierarchy1"/>
    <dgm:cxn modelId="{5D750F4E-7BB1-4A4A-A3B7-3A8B55A3DDCC}" type="presOf" srcId="{5988ED00-285A-4411-A586-FA91AF3F2E2B}" destId="{E38D783F-0B21-48F0-89F6-5BC65220A2FD}" srcOrd="0" destOrd="0" presId="urn:microsoft.com/office/officeart/2005/8/layout/hierarchy1"/>
    <dgm:cxn modelId="{75748561-AB98-446A-865D-209B0F1A3C19}" type="presOf" srcId="{DE4FE823-5610-4C2E-9E8A-E22D338D7022}" destId="{49542330-4B0B-4748-BB6A-0C345B35EFAD}" srcOrd="0" destOrd="0" presId="urn:microsoft.com/office/officeart/2005/8/layout/hierarchy1"/>
    <dgm:cxn modelId="{E8A9D8D1-0E5B-4B68-BC15-C8D2895DE566}" srcId="{30EDDA2C-5152-4AC9-B8A9-7ABC2DA5B221}" destId="{2FA14EB2-40B2-42CB-8DC8-B6052363782A}" srcOrd="0" destOrd="0" parTransId="{EF68995C-2927-4EDC-B0A8-5D97BA3DEF6E}" sibTransId="{A966D5D8-51E5-4A9C-8415-7A4C05D19687}"/>
    <dgm:cxn modelId="{167A928C-48CD-48F0-89E9-E7327C02AA9F}" type="presParOf" srcId="{5AA2594B-34B1-4C35-8B71-FD192783D7F3}" destId="{762DAAF2-3451-4200-AFE2-AF53672CDD33}" srcOrd="0" destOrd="0" presId="urn:microsoft.com/office/officeart/2005/8/layout/hierarchy1"/>
    <dgm:cxn modelId="{69F5EF61-F675-403E-82DF-C42622A2412B}" type="presParOf" srcId="{762DAAF2-3451-4200-AFE2-AF53672CDD33}" destId="{CED80E0A-8B81-46C5-B686-34F0164BAB09}" srcOrd="0" destOrd="0" presId="urn:microsoft.com/office/officeart/2005/8/layout/hierarchy1"/>
    <dgm:cxn modelId="{5903ADE8-0EE5-49D6-A3CA-DAF0D3B7EC9A}" type="presParOf" srcId="{CED80E0A-8B81-46C5-B686-34F0164BAB09}" destId="{A84C80A2-6701-4A2C-8ABE-136E71FF8BF2}" srcOrd="0" destOrd="0" presId="urn:microsoft.com/office/officeart/2005/8/layout/hierarchy1"/>
    <dgm:cxn modelId="{DC80734C-4753-4253-9D3C-40D246579EAC}" type="presParOf" srcId="{CED80E0A-8B81-46C5-B686-34F0164BAB09}" destId="{2F1AB5CB-7182-4A18-BC59-4F90D3B7B1A9}" srcOrd="1" destOrd="0" presId="urn:microsoft.com/office/officeart/2005/8/layout/hierarchy1"/>
    <dgm:cxn modelId="{AFC81249-0BE2-41EB-A3A2-DBE3A18D96A3}" type="presParOf" srcId="{762DAAF2-3451-4200-AFE2-AF53672CDD33}" destId="{BC159B33-5374-4676-A0CA-ADDDDD220431}" srcOrd="1" destOrd="0" presId="urn:microsoft.com/office/officeart/2005/8/layout/hierarchy1"/>
    <dgm:cxn modelId="{AF2DDD17-400F-460E-93A2-9EF655B43ABD}" type="presParOf" srcId="{BC159B33-5374-4676-A0CA-ADDDDD220431}" destId="{49542330-4B0B-4748-BB6A-0C345B35EFAD}" srcOrd="0" destOrd="0" presId="urn:microsoft.com/office/officeart/2005/8/layout/hierarchy1"/>
    <dgm:cxn modelId="{F6AD5F3C-002B-47DE-A04A-6DE2149B374A}" type="presParOf" srcId="{BC159B33-5374-4676-A0CA-ADDDDD220431}" destId="{1F258A2D-7715-46CE-9824-F4B59A1CEF0F}" srcOrd="1" destOrd="0" presId="urn:microsoft.com/office/officeart/2005/8/layout/hierarchy1"/>
    <dgm:cxn modelId="{BAB1F649-B9AE-48E4-B92C-AE4E4CB678DF}" type="presParOf" srcId="{1F258A2D-7715-46CE-9824-F4B59A1CEF0F}" destId="{69FB1892-18AC-47F3-9404-D04DCB3039A5}" srcOrd="0" destOrd="0" presId="urn:microsoft.com/office/officeart/2005/8/layout/hierarchy1"/>
    <dgm:cxn modelId="{5DA97BF1-8750-4DA0-A379-55423568EB47}" type="presParOf" srcId="{69FB1892-18AC-47F3-9404-D04DCB3039A5}" destId="{59496878-5252-48AD-9B8D-087277F9365D}" srcOrd="0" destOrd="0" presId="urn:microsoft.com/office/officeart/2005/8/layout/hierarchy1"/>
    <dgm:cxn modelId="{0A7EC371-6FC8-4FB9-9D44-2E9616EA3180}" type="presParOf" srcId="{69FB1892-18AC-47F3-9404-D04DCB3039A5}" destId="{32122C26-D6DA-4F77-9B3B-DA8EA881C9AD}" srcOrd="1" destOrd="0" presId="urn:microsoft.com/office/officeart/2005/8/layout/hierarchy1"/>
    <dgm:cxn modelId="{28178D95-F54E-4BCD-819F-4C94611109EC}" type="presParOf" srcId="{1F258A2D-7715-46CE-9824-F4B59A1CEF0F}" destId="{9B09F3D0-FB5D-4D89-B49B-0A7DE8B66ECC}" srcOrd="1" destOrd="0" presId="urn:microsoft.com/office/officeart/2005/8/layout/hierarchy1"/>
    <dgm:cxn modelId="{35A5DE8B-E95A-4F13-8533-D18D31B28167}" type="presParOf" srcId="{BC159B33-5374-4676-A0CA-ADDDDD220431}" destId="{BD4DD410-75A6-4924-BABB-8789F900AA3C}" srcOrd="2" destOrd="0" presId="urn:microsoft.com/office/officeart/2005/8/layout/hierarchy1"/>
    <dgm:cxn modelId="{D54BCC31-FDFC-40D0-9A35-214A26E3D7C6}" type="presParOf" srcId="{BC159B33-5374-4676-A0CA-ADDDDD220431}" destId="{79EBDAA8-39CB-41D5-8591-539BCCD18AB5}" srcOrd="3" destOrd="0" presId="urn:microsoft.com/office/officeart/2005/8/layout/hierarchy1"/>
    <dgm:cxn modelId="{AC5464C8-201B-4C44-93B3-8A023857A595}" type="presParOf" srcId="{79EBDAA8-39CB-41D5-8591-539BCCD18AB5}" destId="{086C07D0-92F7-4030-BBF9-C6780F5890A4}" srcOrd="0" destOrd="0" presId="urn:microsoft.com/office/officeart/2005/8/layout/hierarchy1"/>
    <dgm:cxn modelId="{5A2ADD26-59EB-400C-83B1-37AFEC81BC18}" type="presParOf" srcId="{086C07D0-92F7-4030-BBF9-C6780F5890A4}" destId="{4846554C-58AA-4E79-A0D8-35268C8FADA9}" srcOrd="0" destOrd="0" presId="urn:microsoft.com/office/officeart/2005/8/layout/hierarchy1"/>
    <dgm:cxn modelId="{614DFBBF-AAC1-479D-8533-D5C8185575C6}" type="presParOf" srcId="{086C07D0-92F7-4030-BBF9-C6780F5890A4}" destId="{533C2145-7DE2-42C7-96CA-A005420E9886}" srcOrd="1" destOrd="0" presId="urn:microsoft.com/office/officeart/2005/8/layout/hierarchy1"/>
    <dgm:cxn modelId="{9BB2C070-DBB4-4544-9CB5-91643E5D90EE}" type="presParOf" srcId="{79EBDAA8-39CB-41D5-8591-539BCCD18AB5}" destId="{9A238840-1DD5-4473-81A4-AD8AB8407B6D}" srcOrd="1" destOrd="0" presId="urn:microsoft.com/office/officeart/2005/8/layout/hierarchy1"/>
    <dgm:cxn modelId="{811AC334-B2BB-4E98-94EF-F57E3ACFCED1}" type="presParOf" srcId="{9A238840-1DD5-4473-81A4-AD8AB8407B6D}" destId="{E7EE9A99-0119-41D1-8AF1-F9AE0C2135AE}" srcOrd="0" destOrd="0" presId="urn:microsoft.com/office/officeart/2005/8/layout/hierarchy1"/>
    <dgm:cxn modelId="{8904E3C0-0C37-49FF-8F4E-320AFC326457}" type="presParOf" srcId="{9A238840-1DD5-4473-81A4-AD8AB8407B6D}" destId="{42D4EF5C-6F74-4A98-BADA-73FA22BF2C62}" srcOrd="1" destOrd="0" presId="urn:microsoft.com/office/officeart/2005/8/layout/hierarchy1"/>
    <dgm:cxn modelId="{E53947F3-8FCC-4C18-B8D5-CD686A43D9B1}" type="presParOf" srcId="{42D4EF5C-6F74-4A98-BADA-73FA22BF2C62}" destId="{C74D9024-A8BE-461E-B13E-CA9F59EB93AF}" srcOrd="0" destOrd="0" presId="urn:microsoft.com/office/officeart/2005/8/layout/hierarchy1"/>
    <dgm:cxn modelId="{C056849B-4C38-401D-9745-B7E80F9B5FC2}" type="presParOf" srcId="{C74D9024-A8BE-461E-B13E-CA9F59EB93AF}" destId="{E1832A41-3E76-4864-8D70-916487BF3B71}" srcOrd="0" destOrd="0" presId="urn:microsoft.com/office/officeart/2005/8/layout/hierarchy1"/>
    <dgm:cxn modelId="{A33809DE-175D-4EDE-A3C9-F7874529E554}" type="presParOf" srcId="{C74D9024-A8BE-461E-B13E-CA9F59EB93AF}" destId="{DF7F32E3-A84F-4CEE-8941-864B169DDE7A}" srcOrd="1" destOrd="0" presId="urn:microsoft.com/office/officeart/2005/8/layout/hierarchy1"/>
    <dgm:cxn modelId="{98667E9C-AA68-4959-8E91-B33FB34A3EB1}" type="presParOf" srcId="{42D4EF5C-6F74-4A98-BADA-73FA22BF2C62}" destId="{C9658C37-CFCB-4A9C-8642-0D2944C53751}" srcOrd="1" destOrd="0" presId="urn:microsoft.com/office/officeart/2005/8/layout/hierarchy1"/>
    <dgm:cxn modelId="{515C9505-5AA5-435C-AC72-85FBD6522DD5}" type="presParOf" srcId="{9A238840-1DD5-4473-81A4-AD8AB8407B6D}" destId="{1D555D84-CC2A-4C61-A1B3-4C2BFC52D16D}" srcOrd="2" destOrd="0" presId="urn:microsoft.com/office/officeart/2005/8/layout/hierarchy1"/>
    <dgm:cxn modelId="{F28CF17A-00C7-4899-AE57-6BC91F2C7E6D}" type="presParOf" srcId="{9A238840-1DD5-4473-81A4-AD8AB8407B6D}" destId="{C62D344A-A780-44B3-ACFF-663313DE2E27}" srcOrd="3" destOrd="0" presId="urn:microsoft.com/office/officeart/2005/8/layout/hierarchy1"/>
    <dgm:cxn modelId="{8DC0C53A-D051-4ED8-B4C8-DEBEE0577E73}" type="presParOf" srcId="{C62D344A-A780-44B3-ACFF-663313DE2E27}" destId="{131A67E1-9ADC-4D7D-B26B-C1A563F2048D}" srcOrd="0" destOrd="0" presId="urn:microsoft.com/office/officeart/2005/8/layout/hierarchy1"/>
    <dgm:cxn modelId="{966FE1A4-17E1-4FC3-900A-0C06ED8F8840}" type="presParOf" srcId="{131A67E1-9ADC-4D7D-B26B-C1A563F2048D}" destId="{BC813590-D502-4A04-922A-DBECDFFCA56F}" srcOrd="0" destOrd="0" presId="urn:microsoft.com/office/officeart/2005/8/layout/hierarchy1"/>
    <dgm:cxn modelId="{FA6E8D6B-8751-428D-B4EE-F8815174EFBB}" type="presParOf" srcId="{131A67E1-9ADC-4D7D-B26B-C1A563F2048D}" destId="{E38D783F-0B21-48F0-89F6-5BC65220A2FD}" srcOrd="1" destOrd="0" presId="urn:microsoft.com/office/officeart/2005/8/layout/hierarchy1"/>
    <dgm:cxn modelId="{5411AC9E-3CF2-4FBC-8A5C-8BF6A50D46C2}" type="presParOf" srcId="{C62D344A-A780-44B3-ACFF-663313DE2E27}" destId="{DE7203BC-ED75-4B4B-B8BC-BF7CE289CF56}" srcOrd="1" destOrd="0" presId="urn:microsoft.com/office/officeart/2005/8/layout/hierarchy1"/>
    <dgm:cxn modelId="{B7EAF272-10AF-4B3D-A92C-8B64D057D594}" type="presParOf" srcId="{BC159B33-5374-4676-A0CA-ADDDDD220431}" destId="{3C731A8D-1EDF-417E-A99A-5C9B9F149386}" srcOrd="4" destOrd="0" presId="urn:microsoft.com/office/officeart/2005/8/layout/hierarchy1"/>
    <dgm:cxn modelId="{F4E72D14-9628-43CC-A5D4-CF2B2388E4D6}" type="presParOf" srcId="{BC159B33-5374-4676-A0CA-ADDDDD220431}" destId="{DA161B92-3175-4FDC-8B52-FB30590B0F59}" srcOrd="5" destOrd="0" presId="urn:microsoft.com/office/officeart/2005/8/layout/hierarchy1"/>
    <dgm:cxn modelId="{ED442F65-AC43-4C93-A579-1A63736E17AA}" type="presParOf" srcId="{DA161B92-3175-4FDC-8B52-FB30590B0F59}" destId="{A0C8EA58-89FA-4782-A640-C4CEE702F523}" srcOrd="0" destOrd="0" presId="urn:microsoft.com/office/officeart/2005/8/layout/hierarchy1"/>
    <dgm:cxn modelId="{69D3D09B-016C-4A94-A056-8CCDD8BE7A69}" type="presParOf" srcId="{A0C8EA58-89FA-4782-A640-C4CEE702F523}" destId="{6D8DAEA4-D5D7-4B46-880E-D7BEBEA3FC2B}" srcOrd="0" destOrd="0" presId="urn:microsoft.com/office/officeart/2005/8/layout/hierarchy1"/>
    <dgm:cxn modelId="{5EEBF01C-CC4E-4294-94C6-D1D12EB71DCA}" type="presParOf" srcId="{A0C8EA58-89FA-4782-A640-C4CEE702F523}" destId="{8223BE87-A6E1-441B-87CC-EAC5531F1724}" srcOrd="1" destOrd="0" presId="urn:microsoft.com/office/officeart/2005/8/layout/hierarchy1"/>
    <dgm:cxn modelId="{98B4CB37-3D41-4837-93AA-75830A04A070}" type="presParOf" srcId="{DA161B92-3175-4FDC-8B52-FB30590B0F59}" destId="{D470925D-7EB1-4C9E-9036-CEABC956EAEF}" srcOrd="1" destOrd="0" presId="urn:microsoft.com/office/officeart/2005/8/layout/hierarchy1"/>
    <dgm:cxn modelId="{3AA9CDAC-76BB-4AF6-B8E4-2793E968910D}" type="presParOf" srcId="{BC159B33-5374-4676-A0CA-ADDDDD220431}" destId="{BD0B43F0-0EF6-47FE-B658-9AF9F348F804}" srcOrd="6" destOrd="0" presId="urn:microsoft.com/office/officeart/2005/8/layout/hierarchy1"/>
    <dgm:cxn modelId="{4305ECB5-C160-4B82-8A1A-CC085A4EA054}" type="presParOf" srcId="{BC159B33-5374-4676-A0CA-ADDDDD220431}" destId="{87ACA992-B1F3-44E6-B24C-2FAF1CAF5A3D}" srcOrd="7" destOrd="0" presId="urn:microsoft.com/office/officeart/2005/8/layout/hierarchy1"/>
    <dgm:cxn modelId="{9E47D768-0BF8-400E-8E65-D2AA18FA5239}" type="presParOf" srcId="{87ACA992-B1F3-44E6-B24C-2FAF1CAF5A3D}" destId="{3DF67995-4FA7-4ECC-9F06-9FBDA25213D0}" srcOrd="0" destOrd="0" presId="urn:microsoft.com/office/officeart/2005/8/layout/hierarchy1"/>
    <dgm:cxn modelId="{E0F24E0D-8E20-4757-91B6-3174BD8C9753}" type="presParOf" srcId="{3DF67995-4FA7-4ECC-9F06-9FBDA25213D0}" destId="{079E22B5-C456-45DD-B16C-25B3C09B79FF}" srcOrd="0" destOrd="0" presId="urn:microsoft.com/office/officeart/2005/8/layout/hierarchy1"/>
    <dgm:cxn modelId="{6FDF6711-5960-4766-B349-3E70678F15B5}" type="presParOf" srcId="{3DF67995-4FA7-4ECC-9F06-9FBDA25213D0}" destId="{5A42BE08-892D-4A81-A5A5-04D6DFF14489}" srcOrd="1" destOrd="0" presId="urn:microsoft.com/office/officeart/2005/8/layout/hierarchy1"/>
    <dgm:cxn modelId="{14400178-093A-41C6-9D4A-D44015ACCACD}" type="presParOf" srcId="{87ACA992-B1F3-44E6-B24C-2FAF1CAF5A3D}" destId="{962C5725-317A-4661-B3AC-7257897A3317}"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0BF56-6CB7-4357-8DBC-A556109552F5}">
      <dsp:nvSpPr>
        <dsp:cNvPr id="0" name=""/>
        <dsp:cNvSpPr/>
      </dsp:nvSpPr>
      <dsp:spPr>
        <a:xfrm>
          <a:off x="1559691" y="1065926"/>
          <a:ext cx="366873" cy="835178"/>
        </a:xfrm>
        <a:custGeom>
          <a:avLst/>
          <a:gdLst/>
          <a:ahLst/>
          <a:cxnLst/>
          <a:rect l="0" t="0" r="0" b="0"/>
          <a:pathLst>
            <a:path>
              <a:moveTo>
                <a:pt x="0" y="0"/>
              </a:moveTo>
              <a:lnTo>
                <a:pt x="183436" y="0"/>
              </a:lnTo>
              <a:lnTo>
                <a:pt x="183436" y="835178"/>
              </a:lnTo>
              <a:lnTo>
                <a:pt x="366873" y="835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0323" y="1460710"/>
        <a:ext cx="45610" cy="45610"/>
      </dsp:txXfrm>
    </dsp:sp>
    <dsp:sp modelId="{89898EFE-5AA7-4487-AE24-2E43450785F4}">
      <dsp:nvSpPr>
        <dsp:cNvPr id="0" name=""/>
        <dsp:cNvSpPr/>
      </dsp:nvSpPr>
      <dsp:spPr>
        <a:xfrm>
          <a:off x="1559691" y="1065926"/>
          <a:ext cx="366873" cy="290517"/>
        </a:xfrm>
        <a:custGeom>
          <a:avLst/>
          <a:gdLst/>
          <a:ahLst/>
          <a:cxnLst/>
          <a:rect l="0" t="0" r="0" b="0"/>
          <a:pathLst>
            <a:path>
              <a:moveTo>
                <a:pt x="0" y="0"/>
              </a:moveTo>
              <a:lnTo>
                <a:pt x="183436" y="0"/>
              </a:lnTo>
              <a:lnTo>
                <a:pt x="183436" y="290517"/>
              </a:lnTo>
              <a:lnTo>
                <a:pt x="366873" y="2905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1428" y="1199486"/>
        <a:ext cx="23398" cy="23398"/>
      </dsp:txXfrm>
    </dsp:sp>
    <dsp:sp modelId="{A84E46B6-0CEA-47D4-9D62-19860A738F8A}">
      <dsp:nvSpPr>
        <dsp:cNvPr id="0" name=""/>
        <dsp:cNvSpPr/>
      </dsp:nvSpPr>
      <dsp:spPr>
        <a:xfrm>
          <a:off x="1559691" y="803368"/>
          <a:ext cx="366873" cy="262558"/>
        </a:xfrm>
        <a:custGeom>
          <a:avLst/>
          <a:gdLst/>
          <a:ahLst/>
          <a:cxnLst/>
          <a:rect l="0" t="0" r="0" b="0"/>
          <a:pathLst>
            <a:path>
              <a:moveTo>
                <a:pt x="0" y="262558"/>
              </a:moveTo>
              <a:lnTo>
                <a:pt x="183436" y="262558"/>
              </a:lnTo>
              <a:lnTo>
                <a:pt x="183436" y="0"/>
              </a:lnTo>
              <a:lnTo>
                <a:pt x="36687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31849" y="923368"/>
        <a:ext cx="22557" cy="22557"/>
      </dsp:txXfrm>
    </dsp:sp>
    <dsp:sp modelId="{76FFD783-F97F-498E-8EEA-4ECF855A0CF0}">
      <dsp:nvSpPr>
        <dsp:cNvPr id="0" name=""/>
        <dsp:cNvSpPr/>
      </dsp:nvSpPr>
      <dsp:spPr>
        <a:xfrm>
          <a:off x="1559691" y="234768"/>
          <a:ext cx="367739" cy="831158"/>
        </a:xfrm>
        <a:custGeom>
          <a:avLst/>
          <a:gdLst/>
          <a:ahLst/>
          <a:cxnLst/>
          <a:rect l="0" t="0" r="0" b="0"/>
          <a:pathLst>
            <a:path>
              <a:moveTo>
                <a:pt x="0" y="831158"/>
              </a:moveTo>
              <a:lnTo>
                <a:pt x="183869" y="831158"/>
              </a:lnTo>
              <a:lnTo>
                <a:pt x="183869" y="0"/>
              </a:lnTo>
              <a:lnTo>
                <a:pt x="3677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0839" y="627625"/>
        <a:ext cx="45443" cy="45443"/>
      </dsp:txXfrm>
    </dsp:sp>
    <dsp:sp modelId="{3187D58B-68D7-4247-B340-776FAF78B84D}">
      <dsp:nvSpPr>
        <dsp:cNvPr id="0" name=""/>
        <dsp:cNvSpPr/>
      </dsp:nvSpPr>
      <dsp:spPr>
        <a:xfrm rot="16200000">
          <a:off x="232440" y="804602"/>
          <a:ext cx="2131853" cy="52264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vert"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ОБЩО</a:t>
          </a:r>
          <a:endParaRPr lang="en-US" sz="1200" b="1" kern="1200" dirty="0" smtClean="0"/>
        </a:p>
        <a:p>
          <a:pPr lvl="0" algn="ctr" defTabSz="533400">
            <a:lnSpc>
              <a:spcPct val="90000"/>
            </a:lnSpc>
            <a:spcBef>
              <a:spcPct val="0"/>
            </a:spcBef>
            <a:spcAft>
              <a:spcPct val="35000"/>
            </a:spcAft>
          </a:pPr>
          <a:r>
            <a:rPr lang="bg-BG" sz="1200" b="1" kern="1200" dirty="0" smtClean="0"/>
            <a:t> </a:t>
          </a:r>
        </a:p>
        <a:p>
          <a:pPr lvl="0" algn="ctr" defTabSz="533400">
            <a:lnSpc>
              <a:spcPct val="90000"/>
            </a:lnSpc>
            <a:spcBef>
              <a:spcPct val="0"/>
            </a:spcBef>
            <a:spcAft>
              <a:spcPct val="35000"/>
            </a:spcAft>
          </a:pPr>
          <a:r>
            <a:rPr lang="en-US" sz="1200" b="1" kern="1200" dirty="0" smtClean="0"/>
            <a:t>248</a:t>
          </a:r>
          <a:endParaRPr lang="bg-BG" sz="1200" b="1" kern="1200" dirty="0" smtClean="0"/>
        </a:p>
        <a:p>
          <a:pPr lvl="0" algn="ctr" defTabSz="533400">
            <a:lnSpc>
              <a:spcPct val="90000"/>
            </a:lnSpc>
            <a:spcBef>
              <a:spcPct val="0"/>
            </a:spcBef>
            <a:spcAft>
              <a:spcPct val="35000"/>
            </a:spcAft>
          </a:pPr>
          <a:r>
            <a:rPr lang="bg-BG" sz="1200" b="1" kern="1200" dirty="0" smtClean="0"/>
            <a:t>щата</a:t>
          </a:r>
          <a:endParaRPr lang="en-US" sz="1200" b="1" kern="1200" dirty="0">
            <a:latin typeface="Bauhaus 93" panose="04030905020B02020C02" pitchFamily="82" charset="0"/>
          </a:endParaRPr>
        </a:p>
      </dsp:txBody>
      <dsp:txXfrm>
        <a:off x="232440" y="804602"/>
        <a:ext cx="2131853" cy="522647"/>
      </dsp:txXfrm>
    </dsp:sp>
    <dsp:sp modelId="{A4B7E7EE-AF8D-44DA-BCEA-1EE0012551CF}">
      <dsp:nvSpPr>
        <dsp:cNvPr id="0" name=""/>
        <dsp:cNvSpPr/>
      </dsp:nvSpPr>
      <dsp:spPr>
        <a:xfrm>
          <a:off x="1927430" y="0"/>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a:t>
          </a:r>
          <a:r>
            <a:rPr lang="en-US" sz="1200" b="1" kern="1200" dirty="0" smtClean="0"/>
            <a:t>62</a:t>
          </a:r>
          <a:r>
            <a:rPr lang="bg-BG" sz="1200" b="1" kern="1200" dirty="0" smtClean="0"/>
            <a:t> съдии</a:t>
          </a:r>
          <a:endParaRPr lang="en-US" sz="1200" b="1" kern="1200" dirty="0"/>
        </a:p>
      </dsp:txBody>
      <dsp:txXfrm>
        <a:off x="1927430" y="0"/>
        <a:ext cx="2692346" cy="469537"/>
      </dsp:txXfrm>
    </dsp:sp>
    <dsp:sp modelId="{6464E7BE-A358-4970-87F5-CFF7A24490C0}">
      <dsp:nvSpPr>
        <dsp:cNvPr id="0" name=""/>
        <dsp:cNvSpPr/>
      </dsp:nvSpPr>
      <dsp:spPr>
        <a:xfrm>
          <a:off x="1926564" y="568599"/>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a:t>
          </a:r>
          <a:r>
            <a:rPr lang="en-US" sz="1200" b="1" kern="1200" dirty="0" smtClean="0"/>
            <a:t>8</a:t>
          </a:r>
          <a:r>
            <a:rPr lang="bg-BG" sz="1200" b="1" kern="1200" dirty="0" smtClean="0"/>
            <a:t> държавни съдебни изпълнители</a:t>
          </a:r>
          <a:endParaRPr lang="en-US" sz="1200" b="1" kern="1200" dirty="0"/>
        </a:p>
      </dsp:txBody>
      <dsp:txXfrm>
        <a:off x="1926564" y="568599"/>
        <a:ext cx="2692346" cy="469537"/>
      </dsp:txXfrm>
    </dsp:sp>
    <dsp:sp modelId="{46F88397-5361-419C-9C5B-C0ED6EBF3C29}">
      <dsp:nvSpPr>
        <dsp:cNvPr id="0" name=""/>
        <dsp:cNvSpPr/>
      </dsp:nvSpPr>
      <dsp:spPr>
        <a:xfrm>
          <a:off x="1926564" y="1121675"/>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1</a:t>
          </a:r>
          <a:r>
            <a:rPr lang="en-US" sz="1200" b="1" kern="1200" dirty="0" smtClean="0"/>
            <a:t>2</a:t>
          </a:r>
          <a:r>
            <a:rPr lang="bg-BG" sz="1200" b="1" kern="1200" dirty="0" smtClean="0"/>
            <a:t> съдии по вписванията</a:t>
          </a:r>
          <a:endParaRPr lang="en-US" sz="1200" b="1" kern="1200" dirty="0"/>
        </a:p>
      </dsp:txBody>
      <dsp:txXfrm>
        <a:off x="1926564" y="1121675"/>
        <a:ext cx="2692346" cy="469537"/>
      </dsp:txXfrm>
    </dsp:sp>
    <dsp:sp modelId="{55CB88BB-C973-4C0A-B1D8-6B9A9870E1EB}">
      <dsp:nvSpPr>
        <dsp:cNvPr id="0" name=""/>
        <dsp:cNvSpPr/>
      </dsp:nvSpPr>
      <dsp:spPr>
        <a:xfrm>
          <a:off x="1926564" y="1666336"/>
          <a:ext cx="2692346" cy="469537"/>
        </a:xfrm>
        <a:prstGeom prst="rect">
          <a:avLst/>
        </a:prstGeom>
        <a:gradFill flip="none" rotWithShape="1">
          <a:gsLst>
            <a:gs pos="77000">
              <a:schemeClr val="accent1">
                <a:lumMod val="75000"/>
              </a:schemeClr>
            </a:gs>
            <a:gs pos="100000">
              <a:srgbClr val="002060"/>
            </a:gs>
            <a:gs pos="88000">
              <a:schemeClr val="bg2">
                <a:lumMod val="75000"/>
              </a:scheme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dirty="0" smtClean="0"/>
            <a:t>   1</a:t>
          </a:r>
          <a:r>
            <a:rPr lang="en-US" sz="1200" b="1" kern="1200" dirty="0" smtClean="0"/>
            <a:t>66</a:t>
          </a:r>
          <a:r>
            <a:rPr lang="bg-BG" sz="1200" b="1" kern="1200" dirty="0" smtClean="0"/>
            <a:t> служители</a:t>
          </a:r>
          <a:endParaRPr lang="en-US" sz="1200" b="1" kern="1200" dirty="0"/>
        </a:p>
      </dsp:txBody>
      <dsp:txXfrm>
        <a:off x="1926564" y="1666336"/>
        <a:ext cx="2692346" cy="4695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733265" cy="173326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866632" y="0"/>
          <a:ext cx="4032913" cy="1733265"/>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0"/>
        <a:ext cx="2016456" cy="277322"/>
      </dsp:txXfrm>
    </dsp:sp>
    <dsp:sp modelId="{60D4A1CF-86D9-40D1-8719-B2EF703A953D}">
      <dsp:nvSpPr>
        <dsp:cNvPr id="0" name=""/>
        <dsp:cNvSpPr/>
      </dsp:nvSpPr>
      <dsp:spPr>
        <a:xfrm>
          <a:off x="181992" y="277322"/>
          <a:ext cx="1369280" cy="1369280"/>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866632" y="295246"/>
          <a:ext cx="4032913" cy="1333432"/>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866632" y="295246"/>
        <a:ext cx="2016456" cy="270062"/>
      </dsp:txXfrm>
    </dsp:sp>
    <dsp:sp modelId="{094507BB-3E93-4256-B9C8-F5B32551E122}">
      <dsp:nvSpPr>
        <dsp:cNvPr id="0" name=""/>
        <dsp:cNvSpPr/>
      </dsp:nvSpPr>
      <dsp:spPr>
        <a:xfrm>
          <a:off x="363985" y="554645"/>
          <a:ext cx="1005294" cy="1005294"/>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866632" y="554645"/>
          <a:ext cx="4032913" cy="1005294"/>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БРАЧНО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554645"/>
        <a:ext cx="2016456" cy="277322"/>
      </dsp:txXfrm>
    </dsp:sp>
    <dsp:sp modelId="{66E02EA1-9CF0-4D2A-BA6F-6C56F15C82E3}">
      <dsp:nvSpPr>
        <dsp:cNvPr id="0" name=""/>
        <dsp:cNvSpPr/>
      </dsp:nvSpPr>
      <dsp:spPr>
        <a:xfrm>
          <a:off x="545978" y="831967"/>
          <a:ext cx="641308" cy="641308"/>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866632" y="831967"/>
          <a:ext cx="4032913" cy="641308"/>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866632" y="831967"/>
        <a:ext cx="2016456" cy="277322"/>
      </dsp:txXfrm>
    </dsp:sp>
    <dsp:sp modelId="{CB7A0189-C3DA-4B8D-AFB1-205E658B8AB1}">
      <dsp:nvSpPr>
        <dsp:cNvPr id="0" name=""/>
        <dsp:cNvSpPr/>
      </dsp:nvSpPr>
      <dsp:spPr>
        <a:xfrm>
          <a:off x="727971" y="1109290"/>
          <a:ext cx="277322" cy="277322"/>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866632" y="1109290"/>
          <a:ext cx="4032913" cy="277322"/>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866632" y="1109290"/>
        <a:ext cx="2016456" cy="277322"/>
      </dsp:txXfrm>
    </dsp:sp>
    <dsp:sp modelId="{1B614252-9045-4546-A669-CA72C12DE648}">
      <dsp:nvSpPr>
        <dsp:cNvPr id="0" name=""/>
        <dsp:cNvSpPr/>
      </dsp:nvSpPr>
      <dsp:spPr>
        <a:xfrm>
          <a:off x="2883089" y="0"/>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30</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0"/>
        <a:ext cx="2016456" cy="277322"/>
      </dsp:txXfrm>
    </dsp:sp>
    <dsp:sp modelId="{57F84ABD-7598-4449-99E3-2C353E6F9258}">
      <dsp:nvSpPr>
        <dsp:cNvPr id="0" name=""/>
        <dsp:cNvSpPr/>
      </dsp:nvSpPr>
      <dsp:spPr>
        <a:xfrm>
          <a:off x="2883089" y="554645"/>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6</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554645"/>
        <a:ext cx="2016456" cy="277322"/>
      </dsp:txXfrm>
    </dsp:sp>
    <dsp:sp modelId="{CDF074C0-62A1-41BC-83E1-D7CE1CC9E787}">
      <dsp:nvSpPr>
        <dsp:cNvPr id="0" name=""/>
        <dsp:cNvSpPr/>
      </dsp:nvSpPr>
      <dsp:spPr>
        <a:xfrm>
          <a:off x="2883089" y="1109290"/>
          <a:ext cx="2016456" cy="2773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bg-BG" sz="1100" kern="1200" dirty="0" smtClean="0">
              <a:solidFill>
                <a:sysClr val="windowText" lastClr="000000">
                  <a:hueOff val="0"/>
                  <a:satOff val="0"/>
                  <a:lumOff val="0"/>
                  <a:alphaOff val="0"/>
                </a:sysClr>
              </a:solidFill>
              <a:latin typeface="Trebuchet MS"/>
              <a:ea typeface="+mn-ea"/>
              <a:cs typeface="+mn-cs"/>
            </a:rPr>
            <a:t>2</a:t>
          </a:r>
          <a:r>
            <a:rPr lang="en-US" sz="1100" kern="1200" dirty="0" smtClean="0">
              <a:solidFill>
                <a:sysClr val="windowText" lastClr="000000">
                  <a:hueOff val="0"/>
                  <a:satOff val="0"/>
                  <a:lumOff val="0"/>
                  <a:alphaOff val="0"/>
                </a:sysClr>
              </a:solidFill>
              <a:latin typeface="Trebuchet MS"/>
              <a:ea typeface="+mn-ea"/>
              <a:cs typeface="+mn-cs"/>
            </a:rPr>
            <a:t>6</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883089" y="1109290"/>
        <a:ext cx="2016456" cy="2773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709A-11F7-4CDD-A3DF-C1C8A39D30B9}">
      <dsp:nvSpPr>
        <dsp:cNvPr id="0" name=""/>
        <dsp:cNvSpPr/>
      </dsp:nvSpPr>
      <dsp:spPr>
        <a:xfrm>
          <a:off x="0" y="0"/>
          <a:ext cx="1828799" cy="1828799"/>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58799B6-A0B0-42ED-BA7F-2B66782846A7}">
      <dsp:nvSpPr>
        <dsp:cNvPr id="0" name=""/>
        <dsp:cNvSpPr/>
      </dsp:nvSpPr>
      <dsp:spPr>
        <a:xfrm>
          <a:off x="914399" y="0"/>
          <a:ext cx="3978322" cy="1828799"/>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ГРАЖДАНСКО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0"/>
        <a:ext cx="1989161" cy="292608"/>
      </dsp:txXfrm>
    </dsp:sp>
    <dsp:sp modelId="{60D4A1CF-86D9-40D1-8719-B2EF703A953D}">
      <dsp:nvSpPr>
        <dsp:cNvPr id="0" name=""/>
        <dsp:cNvSpPr/>
      </dsp:nvSpPr>
      <dsp:spPr>
        <a:xfrm>
          <a:off x="192024" y="292608"/>
          <a:ext cx="1444751" cy="1444751"/>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1AFA5F-BDAE-488B-96AE-B01E0E54A6D5}">
      <dsp:nvSpPr>
        <dsp:cNvPr id="0" name=""/>
        <dsp:cNvSpPr/>
      </dsp:nvSpPr>
      <dsp:spPr>
        <a:xfrm>
          <a:off x="914399" y="292608"/>
          <a:ext cx="3978322" cy="1444751"/>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914399" y="292608"/>
        <a:ext cx="1989161" cy="292607"/>
      </dsp:txXfrm>
    </dsp:sp>
    <dsp:sp modelId="{094507BB-3E93-4256-B9C8-F5B32551E122}">
      <dsp:nvSpPr>
        <dsp:cNvPr id="0" name=""/>
        <dsp:cNvSpPr/>
      </dsp:nvSpPr>
      <dsp:spPr>
        <a:xfrm>
          <a:off x="384047" y="585216"/>
          <a:ext cx="1060703" cy="1060703"/>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CDDF16-59A7-4E2D-A5F0-47CF147005D4}">
      <dsp:nvSpPr>
        <dsp:cNvPr id="0" name=""/>
        <dsp:cNvSpPr/>
      </dsp:nvSpPr>
      <dsp:spPr>
        <a:xfrm>
          <a:off x="914399" y="585216"/>
          <a:ext cx="3978322" cy="1060703"/>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БРАЧНО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585216"/>
        <a:ext cx="1989161" cy="292608"/>
      </dsp:txXfrm>
    </dsp:sp>
    <dsp:sp modelId="{66E02EA1-9CF0-4D2A-BA6F-6C56F15C82E3}">
      <dsp:nvSpPr>
        <dsp:cNvPr id="0" name=""/>
        <dsp:cNvSpPr/>
      </dsp:nvSpPr>
      <dsp:spPr>
        <a:xfrm>
          <a:off x="576072" y="877824"/>
          <a:ext cx="676655" cy="676655"/>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BBA0A06-5BE5-44A4-B57B-79CCEE549D6C}">
      <dsp:nvSpPr>
        <dsp:cNvPr id="0" name=""/>
        <dsp:cNvSpPr/>
      </dsp:nvSpPr>
      <dsp:spPr>
        <a:xfrm>
          <a:off x="914399" y="877824"/>
          <a:ext cx="3978322" cy="676655"/>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endParaRPr lang="en-US" sz="1100" kern="1200" dirty="0">
            <a:solidFill>
              <a:sysClr val="windowText" lastClr="000000">
                <a:hueOff val="0"/>
                <a:satOff val="0"/>
                <a:lumOff val="0"/>
                <a:alphaOff val="0"/>
              </a:sysClr>
            </a:solidFill>
            <a:latin typeface="Trebuchet MS"/>
            <a:ea typeface="+mn-ea"/>
            <a:cs typeface="+mn-cs"/>
          </a:endParaRPr>
        </a:p>
      </dsp:txBody>
      <dsp:txXfrm>
        <a:off x="914399" y="877824"/>
        <a:ext cx="1989161" cy="292607"/>
      </dsp:txXfrm>
    </dsp:sp>
    <dsp:sp modelId="{CB7A0189-C3DA-4B8D-AFB1-205E658B8AB1}">
      <dsp:nvSpPr>
        <dsp:cNvPr id="0" name=""/>
        <dsp:cNvSpPr/>
      </dsp:nvSpPr>
      <dsp:spPr>
        <a:xfrm>
          <a:off x="768095" y="1170432"/>
          <a:ext cx="292607" cy="292607"/>
        </a:xfrm>
        <a:prstGeom prst="pie">
          <a:avLst>
            <a:gd name="adj1" fmla="val 5400000"/>
            <a:gd name="adj2" fmla="val 1620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3777408-CF2C-467F-AF7A-ED60544017A8}">
      <dsp:nvSpPr>
        <dsp:cNvPr id="0" name=""/>
        <dsp:cNvSpPr/>
      </dsp:nvSpPr>
      <dsp:spPr>
        <a:xfrm>
          <a:off x="914399" y="1170432"/>
          <a:ext cx="3978322" cy="292607"/>
        </a:xfrm>
        <a:prstGeom prst="rect">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bg-BG" sz="1100" kern="1200" dirty="0" smtClean="0">
              <a:solidFill>
                <a:sysClr val="windowText" lastClr="000000">
                  <a:hueOff val="0"/>
                  <a:satOff val="0"/>
                  <a:lumOff val="0"/>
                  <a:alphaOff val="0"/>
                </a:sysClr>
              </a:solidFill>
              <a:latin typeface="Trebuchet MS"/>
              <a:ea typeface="+mn-ea"/>
              <a:cs typeface="+mn-cs"/>
            </a:rPr>
            <a:t>НАКАЗАТЕЛНО ОТДЕЛЕНИЕ</a:t>
          </a:r>
          <a:endParaRPr lang="en-US" sz="1100" kern="1200" dirty="0">
            <a:solidFill>
              <a:sysClr val="windowText" lastClr="000000">
                <a:hueOff val="0"/>
                <a:satOff val="0"/>
                <a:lumOff val="0"/>
                <a:alphaOff val="0"/>
              </a:sysClr>
            </a:solidFill>
            <a:latin typeface="Trebuchet MS"/>
            <a:ea typeface="+mn-ea"/>
            <a:cs typeface="+mn-cs"/>
          </a:endParaRPr>
        </a:p>
      </dsp:txBody>
      <dsp:txXfrm>
        <a:off x="914399" y="1170432"/>
        <a:ext cx="1989161" cy="292608"/>
      </dsp:txXfrm>
    </dsp:sp>
    <dsp:sp modelId="{1B614252-9045-4546-A669-CA72C12DE648}">
      <dsp:nvSpPr>
        <dsp:cNvPr id="0" name=""/>
        <dsp:cNvSpPr/>
      </dsp:nvSpPr>
      <dsp:spPr>
        <a:xfrm>
          <a:off x="2903561" y="0"/>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2</a:t>
          </a:r>
          <a:r>
            <a:rPr lang="bg-BG" sz="1100" kern="1200" dirty="0" smtClean="0">
              <a:solidFill>
                <a:sysClr val="windowText" lastClr="000000">
                  <a:hueOff val="0"/>
                  <a:satOff val="0"/>
                  <a:lumOff val="0"/>
                  <a:alphaOff val="0"/>
                </a:sysClr>
              </a:solidFill>
              <a:latin typeface="Trebuchet MS"/>
              <a:ea typeface="+mn-ea"/>
              <a:cs typeface="+mn-cs"/>
            </a:rPr>
            <a:t>5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0"/>
        <a:ext cx="1989161" cy="292608"/>
      </dsp:txXfrm>
    </dsp:sp>
    <dsp:sp modelId="{57F84ABD-7598-4449-99E3-2C353E6F9258}">
      <dsp:nvSpPr>
        <dsp:cNvPr id="0" name=""/>
        <dsp:cNvSpPr/>
      </dsp:nvSpPr>
      <dsp:spPr>
        <a:xfrm>
          <a:off x="2903561" y="585216"/>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solidFill>
                <a:sysClr val="windowText" lastClr="000000">
                  <a:hueOff val="0"/>
                  <a:satOff val="0"/>
                  <a:lumOff val="0"/>
                  <a:alphaOff val="0"/>
                </a:sysClr>
              </a:solidFill>
              <a:latin typeface="Trebuchet MS"/>
              <a:ea typeface="+mn-ea"/>
              <a:cs typeface="+mn-cs"/>
            </a:rPr>
            <a:t>5</a:t>
          </a:r>
          <a:r>
            <a:rPr lang="bg-BG" sz="1100" kern="1200" dirty="0" smtClean="0">
              <a:solidFill>
                <a:sysClr val="windowText" lastClr="000000">
                  <a:hueOff val="0"/>
                  <a:satOff val="0"/>
                  <a:lumOff val="0"/>
                  <a:alphaOff val="0"/>
                </a:sysClr>
              </a:solidFill>
              <a:latin typeface="Trebuchet MS"/>
              <a:ea typeface="+mn-ea"/>
              <a:cs typeface="+mn-cs"/>
            </a:rPr>
            <a:t>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585216"/>
        <a:ext cx="1989161" cy="292608"/>
      </dsp:txXfrm>
    </dsp:sp>
    <dsp:sp modelId="{CDF074C0-62A1-41BC-83E1-D7CE1CC9E787}">
      <dsp:nvSpPr>
        <dsp:cNvPr id="0" name=""/>
        <dsp:cNvSpPr/>
      </dsp:nvSpPr>
      <dsp:spPr>
        <a:xfrm>
          <a:off x="2903561" y="1170432"/>
          <a:ext cx="1989161" cy="2926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bg-BG" sz="1100" kern="1200" dirty="0" smtClean="0">
              <a:solidFill>
                <a:sysClr val="windowText" lastClr="000000">
                  <a:hueOff val="0"/>
                  <a:satOff val="0"/>
                  <a:lumOff val="0"/>
                  <a:alphaOff val="0"/>
                </a:sysClr>
              </a:solidFill>
              <a:latin typeface="Trebuchet MS"/>
              <a:ea typeface="+mn-ea"/>
              <a:cs typeface="+mn-cs"/>
            </a:rPr>
            <a:t>22 БР.</a:t>
          </a:r>
          <a:endParaRPr lang="en-US" sz="1100" kern="1200" dirty="0">
            <a:solidFill>
              <a:sysClr val="windowText" lastClr="000000">
                <a:hueOff val="0"/>
                <a:satOff val="0"/>
                <a:lumOff val="0"/>
                <a:alphaOff val="0"/>
              </a:sysClr>
            </a:solidFill>
            <a:latin typeface="Trebuchet MS"/>
            <a:ea typeface="+mn-ea"/>
            <a:cs typeface="+mn-cs"/>
          </a:endParaRPr>
        </a:p>
      </dsp:txBody>
      <dsp:txXfrm>
        <a:off x="2903561" y="1170432"/>
        <a:ext cx="1989161" cy="2926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B43F0-0EF6-47FE-B658-9AF9F348F804}">
      <dsp:nvSpPr>
        <dsp:cNvPr id="0" name=""/>
        <dsp:cNvSpPr/>
      </dsp:nvSpPr>
      <dsp:spPr>
        <a:xfrm>
          <a:off x="2917463" y="391314"/>
          <a:ext cx="2239337" cy="177068"/>
        </a:xfrm>
        <a:custGeom>
          <a:avLst/>
          <a:gdLst/>
          <a:ahLst/>
          <a:cxnLst/>
          <a:rect l="0" t="0" r="0" b="0"/>
          <a:pathLst>
            <a:path>
              <a:moveTo>
                <a:pt x="0" y="0"/>
              </a:moveTo>
              <a:lnTo>
                <a:pt x="0" y="122109"/>
              </a:lnTo>
              <a:lnTo>
                <a:pt x="2267413" y="122109"/>
              </a:lnTo>
              <a:lnTo>
                <a:pt x="2267413"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731A8D-1EDF-417E-A99A-5C9B9F149386}">
      <dsp:nvSpPr>
        <dsp:cNvPr id="0" name=""/>
        <dsp:cNvSpPr/>
      </dsp:nvSpPr>
      <dsp:spPr>
        <a:xfrm>
          <a:off x="2917463" y="391314"/>
          <a:ext cx="759608" cy="177068"/>
        </a:xfrm>
        <a:custGeom>
          <a:avLst/>
          <a:gdLst/>
          <a:ahLst/>
          <a:cxnLst/>
          <a:rect l="0" t="0" r="0" b="0"/>
          <a:pathLst>
            <a:path>
              <a:moveTo>
                <a:pt x="0" y="0"/>
              </a:moveTo>
              <a:lnTo>
                <a:pt x="0" y="122109"/>
              </a:lnTo>
              <a:lnTo>
                <a:pt x="769132" y="122109"/>
              </a:lnTo>
              <a:lnTo>
                <a:pt x="769132"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555D84-CC2A-4C61-A1B3-4C2BFC52D16D}">
      <dsp:nvSpPr>
        <dsp:cNvPr id="0" name=""/>
        <dsp:cNvSpPr/>
      </dsp:nvSpPr>
      <dsp:spPr>
        <a:xfrm>
          <a:off x="2185358" y="1203493"/>
          <a:ext cx="745856" cy="177285"/>
        </a:xfrm>
        <a:custGeom>
          <a:avLst/>
          <a:gdLst/>
          <a:ahLst/>
          <a:cxnLst/>
          <a:rect l="0" t="0" r="0" b="0"/>
          <a:pathLst>
            <a:path>
              <a:moveTo>
                <a:pt x="0" y="0"/>
              </a:moveTo>
              <a:lnTo>
                <a:pt x="0" y="122329"/>
              </a:lnTo>
              <a:lnTo>
                <a:pt x="755208" y="122329"/>
              </a:lnTo>
              <a:lnTo>
                <a:pt x="755208" y="179507"/>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EE9A99-0119-41D1-8AF1-F9AE0C2135AE}">
      <dsp:nvSpPr>
        <dsp:cNvPr id="0" name=""/>
        <dsp:cNvSpPr/>
      </dsp:nvSpPr>
      <dsp:spPr>
        <a:xfrm>
          <a:off x="1425749" y="1203493"/>
          <a:ext cx="759608" cy="177501"/>
        </a:xfrm>
        <a:custGeom>
          <a:avLst/>
          <a:gdLst/>
          <a:ahLst/>
          <a:cxnLst/>
          <a:rect l="0" t="0" r="0" b="0"/>
          <a:pathLst>
            <a:path>
              <a:moveTo>
                <a:pt x="769132" y="0"/>
              </a:moveTo>
              <a:lnTo>
                <a:pt x="769132" y="122548"/>
              </a:lnTo>
              <a:lnTo>
                <a:pt x="0" y="122548"/>
              </a:lnTo>
              <a:lnTo>
                <a:pt x="0" y="179727"/>
              </a:lnTo>
            </a:path>
          </a:pathLst>
        </a:custGeom>
        <a:noFill/>
        <a:ln w="15875" cap="flat" cmpd="sng" algn="ctr">
          <a:solidFill>
            <a:srgbClr val="4E67C8">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4DD410-75A6-4924-BABB-8789F900AA3C}">
      <dsp:nvSpPr>
        <dsp:cNvPr id="0" name=""/>
        <dsp:cNvSpPr/>
      </dsp:nvSpPr>
      <dsp:spPr>
        <a:xfrm>
          <a:off x="2185358" y="391314"/>
          <a:ext cx="732104" cy="177068"/>
        </a:xfrm>
        <a:custGeom>
          <a:avLst/>
          <a:gdLst/>
          <a:ahLst/>
          <a:cxnLst/>
          <a:rect l="0" t="0" r="0" b="0"/>
          <a:pathLst>
            <a:path>
              <a:moveTo>
                <a:pt x="741283" y="0"/>
              </a:moveTo>
              <a:lnTo>
                <a:pt x="741283" y="122109"/>
              </a:lnTo>
              <a:lnTo>
                <a:pt x="0" y="122109"/>
              </a:lnTo>
              <a:lnTo>
                <a:pt x="0"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542330-4B0B-4748-BB6A-0C345B35EFAD}">
      <dsp:nvSpPr>
        <dsp:cNvPr id="0" name=""/>
        <dsp:cNvSpPr/>
      </dsp:nvSpPr>
      <dsp:spPr>
        <a:xfrm>
          <a:off x="693645" y="391314"/>
          <a:ext cx="2223818" cy="177068"/>
        </a:xfrm>
        <a:custGeom>
          <a:avLst/>
          <a:gdLst/>
          <a:ahLst/>
          <a:cxnLst/>
          <a:rect l="0" t="0" r="0" b="0"/>
          <a:pathLst>
            <a:path>
              <a:moveTo>
                <a:pt x="2251699" y="0"/>
              </a:moveTo>
              <a:lnTo>
                <a:pt x="2251699" y="122109"/>
              </a:lnTo>
              <a:lnTo>
                <a:pt x="0" y="122109"/>
              </a:lnTo>
              <a:lnTo>
                <a:pt x="0" y="179288"/>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84C80A2-6701-4A2C-8ABE-136E71FF8BF2}">
      <dsp:nvSpPr>
        <dsp:cNvPr id="0" name=""/>
        <dsp:cNvSpPr/>
      </dsp:nvSpPr>
      <dsp:spPr>
        <a:xfrm>
          <a:off x="1835742" y="41776"/>
          <a:ext cx="2163440" cy="349537"/>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F1AB5CB-7182-4A18-BC59-4F90D3B7B1A9}">
      <dsp:nvSpPr>
        <dsp:cNvPr id="0" name=""/>
        <dsp:cNvSpPr/>
      </dsp:nvSpPr>
      <dsp:spPr>
        <a:xfrm>
          <a:off x="1903473" y="106120"/>
          <a:ext cx="2163440" cy="349537"/>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b="1" kern="1200" dirty="0" smtClean="0">
              <a:solidFill>
                <a:sysClr val="windowText" lastClr="000000">
                  <a:hueOff val="0"/>
                  <a:satOff val="0"/>
                  <a:lumOff val="0"/>
                  <a:alphaOff val="0"/>
                </a:sysClr>
              </a:solidFill>
              <a:latin typeface="Trebuchet MS"/>
              <a:ea typeface="+mn-ea"/>
              <a:cs typeface="+mn-cs"/>
            </a:rPr>
            <a:t>Общо  166 бр.</a:t>
          </a:r>
          <a:endParaRPr lang="bg-BG" sz="1200" kern="1200" dirty="0">
            <a:solidFill>
              <a:sysClr val="windowText" lastClr="000000">
                <a:hueOff val="0"/>
                <a:satOff val="0"/>
                <a:lumOff val="0"/>
                <a:alphaOff val="0"/>
              </a:sysClr>
            </a:solidFill>
            <a:latin typeface="Trebuchet MS"/>
            <a:ea typeface="+mn-ea"/>
            <a:cs typeface="+mn-cs"/>
          </a:endParaRPr>
        </a:p>
      </dsp:txBody>
      <dsp:txXfrm>
        <a:off x="1913711" y="116358"/>
        <a:ext cx="2142964" cy="329061"/>
      </dsp:txXfrm>
    </dsp:sp>
    <dsp:sp modelId="{59496878-5252-48AD-9B8D-087277F9365D}">
      <dsp:nvSpPr>
        <dsp:cNvPr id="0" name=""/>
        <dsp:cNvSpPr/>
      </dsp:nvSpPr>
      <dsp:spPr>
        <a:xfrm>
          <a:off x="15519"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2122C26-D6DA-4F77-9B3B-DA8EA881C9AD}">
      <dsp:nvSpPr>
        <dsp:cNvPr id="0" name=""/>
        <dsp:cNvSpPr/>
      </dsp:nvSpPr>
      <dsp:spPr>
        <a:xfrm>
          <a:off x="83249"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ръководни длъжности  </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3 бр.</a:t>
          </a:r>
          <a:r>
            <a:rPr lang="bg-BG" sz="1200" b="1" kern="1200" dirty="0" smtClean="0">
              <a:solidFill>
                <a:sysClr val="windowText" lastClr="000000">
                  <a:hueOff val="0"/>
                  <a:satOff val="0"/>
                  <a:lumOff val="0"/>
                  <a:alphaOff val="0"/>
                </a:sysClr>
              </a:solidFill>
              <a:latin typeface="Trebuchet MS"/>
              <a:ea typeface="+mn-ea"/>
              <a:cs typeface="+mn-cs"/>
            </a:rPr>
            <a:t>  </a:t>
          </a:r>
          <a:endParaRPr lang="bg-BG" sz="1200" kern="1200" dirty="0">
            <a:solidFill>
              <a:sysClr val="windowText" lastClr="000000">
                <a:hueOff val="0"/>
                <a:satOff val="0"/>
                <a:lumOff val="0"/>
                <a:alphaOff val="0"/>
              </a:sysClr>
            </a:solidFill>
            <a:latin typeface="Trebuchet MS"/>
            <a:ea typeface="+mn-ea"/>
            <a:cs typeface="+mn-cs"/>
          </a:endParaRPr>
        </a:p>
      </dsp:txBody>
      <dsp:txXfrm>
        <a:off x="101851" y="651328"/>
        <a:ext cx="1319048" cy="597906"/>
      </dsp:txXfrm>
    </dsp:sp>
    <dsp:sp modelId="{4846554C-58AA-4E79-A0D8-35268C8FADA9}">
      <dsp:nvSpPr>
        <dsp:cNvPr id="0" name=""/>
        <dsp:cNvSpPr/>
      </dsp:nvSpPr>
      <dsp:spPr>
        <a:xfrm>
          <a:off x="1507232"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33C2145-7DE2-42C7-96CA-A005420E9886}">
      <dsp:nvSpPr>
        <dsp:cNvPr id="0" name=""/>
        <dsp:cNvSpPr/>
      </dsp:nvSpPr>
      <dsp:spPr>
        <a:xfrm>
          <a:off x="1574963"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обща администрация</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12 бр. </a:t>
          </a:r>
          <a:endParaRPr lang="bg-BG" sz="800" kern="1200" dirty="0">
            <a:solidFill>
              <a:sysClr val="windowText" lastClr="000000">
                <a:hueOff val="0"/>
                <a:satOff val="0"/>
                <a:lumOff val="0"/>
                <a:alphaOff val="0"/>
              </a:sysClr>
            </a:solidFill>
            <a:latin typeface="Trebuchet MS"/>
            <a:ea typeface="+mn-ea"/>
            <a:cs typeface="+mn-cs"/>
          </a:endParaRPr>
        </a:p>
      </dsp:txBody>
      <dsp:txXfrm>
        <a:off x="1593565" y="651328"/>
        <a:ext cx="1319048" cy="597906"/>
      </dsp:txXfrm>
    </dsp:sp>
    <dsp:sp modelId="{E1832A41-3E76-4864-8D70-916487BF3B71}">
      <dsp:nvSpPr>
        <dsp:cNvPr id="0" name=""/>
        <dsp:cNvSpPr/>
      </dsp:nvSpPr>
      <dsp:spPr>
        <a:xfrm>
          <a:off x="747623" y="1380994"/>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F7F32E3-A84F-4CEE-8941-864B169DDE7A}">
      <dsp:nvSpPr>
        <dsp:cNvPr id="0" name=""/>
        <dsp:cNvSpPr/>
      </dsp:nvSpPr>
      <dsp:spPr>
        <a:xfrm>
          <a:off x="815354" y="1445339"/>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експертни длъжности в обща администрация</a:t>
          </a:r>
        </a:p>
        <a:p>
          <a:pPr lvl="0" algn="ctr" defTabSz="355600">
            <a:lnSpc>
              <a:spcPct val="90000"/>
            </a:lnSpc>
            <a:spcBef>
              <a:spcPct val="0"/>
            </a:spcBef>
            <a:spcAft>
              <a:spcPct val="35000"/>
            </a:spcAft>
          </a:pPr>
          <a:r>
            <a:rPr lang="en-US" sz="800" b="1" kern="1200" dirty="0" smtClean="0">
              <a:solidFill>
                <a:sysClr val="windowText" lastClr="000000">
                  <a:hueOff val="0"/>
                  <a:satOff val="0"/>
                  <a:lumOff val="0"/>
                  <a:alphaOff val="0"/>
                </a:sysClr>
              </a:solidFill>
              <a:latin typeface="Trebuchet MS"/>
              <a:ea typeface="+mn-ea"/>
              <a:cs typeface="+mn-cs"/>
            </a:rPr>
            <a:t>5</a:t>
          </a:r>
          <a:r>
            <a:rPr lang="bg-BG" sz="800" b="1" kern="1200" dirty="0" smtClean="0">
              <a:solidFill>
                <a:sysClr val="windowText" lastClr="000000">
                  <a:hueOff val="0"/>
                  <a:satOff val="0"/>
                  <a:lumOff val="0"/>
                  <a:alphaOff val="0"/>
                </a:sysClr>
              </a:solidFill>
              <a:latin typeface="Trebuchet MS"/>
              <a:ea typeface="+mn-ea"/>
              <a:cs typeface="+mn-cs"/>
            </a:rPr>
            <a:t> бр.</a:t>
          </a:r>
          <a:endParaRPr lang="bg-BG" sz="800" kern="1200" dirty="0">
            <a:solidFill>
              <a:sysClr val="windowText" lastClr="000000">
                <a:hueOff val="0"/>
                <a:satOff val="0"/>
                <a:lumOff val="0"/>
                <a:alphaOff val="0"/>
              </a:sysClr>
            </a:solidFill>
            <a:latin typeface="Trebuchet MS"/>
            <a:ea typeface="+mn-ea"/>
            <a:cs typeface="+mn-cs"/>
          </a:endParaRPr>
        </a:p>
      </dsp:txBody>
      <dsp:txXfrm>
        <a:off x="833956" y="1463941"/>
        <a:ext cx="1319048" cy="597906"/>
      </dsp:txXfrm>
    </dsp:sp>
    <dsp:sp modelId="{BC813590-D502-4A04-922A-DBECDFFCA56F}">
      <dsp:nvSpPr>
        <dsp:cNvPr id="0" name=""/>
        <dsp:cNvSpPr/>
      </dsp:nvSpPr>
      <dsp:spPr>
        <a:xfrm>
          <a:off x="2253089" y="1380778"/>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38D783F-0B21-48F0-89F6-5BC65220A2FD}">
      <dsp:nvSpPr>
        <dsp:cNvPr id="0" name=""/>
        <dsp:cNvSpPr/>
      </dsp:nvSpPr>
      <dsp:spPr>
        <a:xfrm>
          <a:off x="2320819" y="1445122"/>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обща администрация</a:t>
          </a:r>
        </a:p>
        <a:p>
          <a:pPr lvl="0" algn="ctr" defTabSz="355600">
            <a:lnSpc>
              <a:spcPct val="90000"/>
            </a:lnSpc>
            <a:spcBef>
              <a:spcPct val="0"/>
            </a:spcBef>
            <a:spcAft>
              <a:spcPct val="35000"/>
            </a:spcAft>
          </a:pPr>
          <a:r>
            <a:rPr lang="en-US" sz="800" b="1" kern="1200" dirty="0" smtClean="0">
              <a:solidFill>
                <a:sysClr val="windowText" lastClr="000000">
                  <a:hueOff val="0"/>
                  <a:satOff val="0"/>
                  <a:lumOff val="0"/>
                  <a:alphaOff val="0"/>
                </a:sysClr>
              </a:solidFill>
              <a:latin typeface="Trebuchet MS"/>
              <a:ea typeface="+mn-ea"/>
              <a:cs typeface="+mn-cs"/>
            </a:rPr>
            <a:t>7</a:t>
          </a:r>
          <a:r>
            <a:rPr lang="bg-BG" sz="800" b="1" kern="1200" dirty="0" smtClean="0">
              <a:solidFill>
                <a:sysClr val="windowText" lastClr="000000">
                  <a:hueOff val="0"/>
                  <a:satOff val="0"/>
                  <a:lumOff val="0"/>
                  <a:alphaOff val="0"/>
                </a:sysClr>
              </a:solidFill>
              <a:latin typeface="Trebuchet MS"/>
              <a:ea typeface="+mn-ea"/>
              <a:cs typeface="+mn-cs"/>
            </a:rPr>
            <a:t> бр.</a:t>
          </a:r>
          <a:endParaRPr lang="bg-BG" sz="800" kern="1200" dirty="0">
            <a:solidFill>
              <a:sysClr val="windowText" lastClr="000000">
                <a:hueOff val="0"/>
                <a:satOff val="0"/>
                <a:lumOff val="0"/>
                <a:alphaOff val="0"/>
              </a:sysClr>
            </a:solidFill>
            <a:latin typeface="Trebuchet MS"/>
            <a:ea typeface="+mn-ea"/>
            <a:cs typeface="+mn-cs"/>
          </a:endParaRPr>
        </a:p>
      </dsp:txBody>
      <dsp:txXfrm>
        <a:off x="2339421" y="1463724"/>
        <a:ext cx="1319048" cy="597906"/>
      </dsp:txXfrm>
    </dsp:sp>
    <dsp:sp modelId="{6D8DAEA4-D5D7-4B46-880E-D7BEBEA3FC2B}">
      <dsp:nvSpPr>
        <dsp:cNvPr id="0" name=""/>
        <dsp:cNvSpPr/>
      </dsp:nvSpPr>
      <dsp:spPr>
        <a:xfrm>
          <a:off x="2998945"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223BE87-A6E1-441B-87CC-EAC5531F1724}">
      <dsp:nvSpPr>
        <dsp:cNvPr id="0" name=""/>
        <dsp:cNvSpPr/>
      </dsp:nvSpPr>
      <dsp:spPr>
        <a:xfrm>
          <a:off x="3066676"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специализирана администрация</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140 бр.   </a:t>
          </a:r>
          <a:endParaRPr lang="bg-BG" sz="800" kern="1200" dirty="0">
            <a:solidFill>
              <a:sysClr val="windowText" lastClr="000000">
                <a:hueOff val="0"/>
                <a:satOff val="0"/>
                <a:lumOff val="0"/>
                <a:alphaOff val="0"/>
              </a:sysClr>
            </a:solidFill>
            <a:latin typeface="Trebuchet MS"/>
            <a:ea typeface="+mn-ea"/>
            <a:cs typeface="+mn-cs"/>
          </a:endParaRPr>
        </a:p>
      </dsp:txBody>
      <dsp:txXfrm>
        <a:off x="3085278" y="651328"/>
        <a:ext cx="1319048" cy="597906"/>
      </dsp:txXfrm>
    </dsp:sp>
    <dsp:sp modelId="{079E22B5-C456-45DD-B16C-25B3C09B79FF}">
      <dsp:nvSpPr>
        <dsp:cNvPr id="0" name=""/>
        <dsp:cNvSpPr/>
      </dsp:nvSpPr>
      <dsp:spPr>
        <a:xfrm>
          <a:off x="4478674" y="568382"/>
          <a:ext cx="1356252" cy="635110"/>
        </a:xfrm>
        <a:prstGeom prst="roundRect">
          <a:avLst>
            <a:gd name="adj" fmla="val 10000"/>
          </a:avLst>
        </a:prstGeom>
        <a:solidFill>
          <a:srgbClr val="4E67C8">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A42BE08-892D-4A81-A5A5-04D6DFF14489}">
      <dsp:nvSpPr>
        <dsp:cNvPr id="0" name=""/>
        <dsp:cNvSpPr/>
      </dsp:nvSpPr>
      <dsp:spPr>
        <a:xfrm>
          <a:off x="4546404" y="632726"/>
          <a:ext cx="1356252" cy="635110"/>
        </a:xfrm>
        <a:prstGeom prst="roundRect">
          <a:avLst>
            <a:gd name="adj" fmla="val 10000"/>
          </a:avLst>
        </a:prstGeom>
        <a:solidFill>
          <a:sysClr val="window" lastClr="FFFFFF">
            <a:alpha val="90000"/>
            <a:hueOff val="0"/>
            <a:satOff val="0"/>
            <a:lumOff val="0"/>
            <a:alphaOff val="0"/>
          </a:sysClr>
        </a:solidFill>
        <a:ln w="15875" cap="flat" cmpd="sng" algn="ctr">
          <a:solidFill>
            <a:srgbClr val="4E67C8">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b="1" kern="1200" smtClean="0">
              <a:solidFill>
                <a:sysClr val="windowText" lastClr="000000">
                  <a:hueOff val="0"/>
                  <a:satOff val="0"/>
                  <a:lumOff val="0"/>
                  <a:alphaOff val="0"/>
                </a:sysClr>
              </a:solidFill>
              <a:latin typeface="Trebuchet MS"/>
              <a:ea typeface="+mn-ea"/>
              <a:cs typeface="+mn-cs"/>
            </a:rPr>
            <a:t>технически </a:t>
          </a:r>
          <a:r>
            <a:rPr lang="bg-BG" sz="800" b="1" kern="1200" dirty="0" smtClean="0">
              <a:solidFill>
                <a:sysClr val="windowText" lastClr="000000">
                  <a:hueOff val="0"/>
                  <a:satOff val="0"/>
                  <a:lumOff val="0"/>
                  <a:alphaOff val="0"/>
                </a:sysClr>
              </a:solidFill>
              <a:latin typeface="Trebuchet MS"/>
              <a:ea typeface="+mn-ea"/>
              <a:cs typeface="+mn-cs"/>
            </a:rPr>
            <a:t>длъжности </a:t>
          </a:r>
        </a:p>
        <a:p>
          <a:pPr lvl="0" algn="ctr" defTabSz="355600">
            <a:lnSpc>
              <a:spcPct val="90000"/>
            </a:lnSpc>
            <a:spcBef>
              <a:spcPct val="0"/>
            </a:spcBef>
            <a:spcAft>
              <a:spcPct val="35000"/>
            </a:spcAft>
          </a:pPr>
          <a:r>
            <a:rPr lang="bg-BG" sz="800" b="1" kern="1200" dirty="0" smtClean="0">
              <a:solidFill>
                <a:sysClr val="windowText" lastClr="000000">
                  <a:hueOff val="0"/>
                  <a:satOff val="0"/>
                  <a:lumOff val="0"/>
                  <a:alphaOff val="0"/>
                </a:sysClr>
              </a:solidFill>
              <a:latin typeface="Trebuchet MS"/>
              <a:ea typeface="+mn-ea"/>
              <a:cs typeface="+mn-cs"/>
            </a:rPr>
            <a:t>11 бр. </a:t>
          </a:r>
          <a:endParaRPr lang="bg-BG" sz="800" b="1" kern="1200" dirty="0">
            <a:solidFill>
              <a:sysClr val="windowText" lastClr="000000">
                <a:hueOff val="0"/>
                <a:satOff val="0"/>
                <a:lumOff val="0"/>
                <a:alphaOff val="0"/>
              </a:sysClr>
            </a:solidFill>
            <a:latin typeface="Trebuchet MS"/>
            <a:ea typeface="+mn-ea"/>
            <a:cs typeface="+mn-cs"/>
          </a:endParaRPr>
        </a:p>
      </dsp:txBody>
      <dsp:txXfrm>
        <a:off x="4565006" y="651328"/>
        <a:ext cx="1319048" cy="59790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1BF7D-8610-476E-9965-DEBDC78A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62</Pages>
  <Words>16751</Words>
  <Characters>95481</Characters>
  <Application>Microsoft Office Word</Application>
  <DocSecurity>0</DocSecurity>
  <Lines>795</Lines>
  <Paragraphs>224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112008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KALIBACEV</dc:creator>
  <cp:lastModifiedBy>MARIA PAROVA</cp:lastModifiedBy>
  <cp:revision>197</cp:revision>
  <cp:lastPrinted>2023-01-30T07:30:00Z</cp:lastPrinted>
  <dcterms:created xsi:type="dcterms:W3CDTF">2023-01-04T12:37:00Z</dcterms:created>
  <dcterms:modified xsi:type="dcterms:W3CDTF">2024-02-01T15:25:00Z</dcterms:modified>
</cp:coreProperties>
</file>